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F0D9A" w14:textId="77777777" w:rsidR="00A94A72" w:rsidRDefault="00A94A72" w:rsidP="00A94A72">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21B985D1" w14:textId="77777777" w:rsidR="00A94A72" w:rsidRDefault="00A94A72" w:rsidP="00A94A72">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654F7798" w14:textId="77777777" w:rsidR="00A94A72" w:rsidRDefault="00F857FB" w:rsidP="00A94A72">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inline distT="0" distB="0" distL="0" distR="0" wp14:anchorId="009AF04C" wp14:editId="53014762">
            <wp:extent cx="2531110" cy="2508885"/>
            <wp:effectExtent l="19050" t="0" r="254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31110" cy="2508885"/>
                    </a:xfrm>
                    <a:prstGeom prst="rect">
                      <a:avLst/>
                    </a:prstGeom>
                    <a:noFill/>
                    <a:ln w="9525">
                      <a:noFill/>
                      <a:miter lim="800000"/>
                      <a:headEnd/>
                      <a:tailEnd/>
                    </a:ln>
                  </pic:spPr>
                </pic:pic>
              </a:graphicData>
            </a:graphic>
          </wp:inline>
        </w:drawing>
      </w:r>
    </w:p>
    <w:p w14:paraId="34ABE5CD" w14:textId="77777777" w:rsidR="00A94A72" w:rsidRDefault="00A94A72" w:rsidP="00A94A72">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419BAC4F" w14:textId="77777777" w:rsidR="00A94A72" w:rsidRDefault="00A94A72" w:rsidP="00A94A72">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C2E2D71"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sidRPr="00461D32">
        <w:rPr>
          <w:rFonts w:ascii="Benguiat Bk BT" w:hAnsi="Benguiat Bk BT"/>
          <w:b/>
          <w:sz w:val="48"/>
          <w:szCs w:val="48"/>
        </w:rPr>
        <w:t>Ley</w:t>
      </w:r>
      <w:r w:rsidR="006A245D">
        <w:rPr>
          <w:rFonts w:ascii="Benguiat Bk BT" w:hAnsi="Benguiat Bk BT"/>
          <w:b/>
          <w:sz w:val="48"/>
          <w:szCs w:val="48"/>
        </w:rPr>
        <w:t xml:space="preserve"> para el Desarrollo Económico</w:t>
      </w:r>
      <w:r w:rsidR="00E737D2">
        <w:rPr>
          <w:rFonts w:ascii="Benguiat Bk BT" w:hAnsi="Benguiat Bk BT"/>
          <w:b/>
          <w:sz w:val="48"/>
          <w:szCs w:val="48"/>
        </w:rPr>
        <w:t xml:space="preserve"> y la </w:t>
      </w:r>
      <w:r w:rsidR="006A245D">
        <w:rPr>
          <w:rFonts w:ascii="Benguiat Bk BT" w:hAnsi="Benguiat Bk BT"/>
          <w:b/>
          <w:sz w:val="48"/>
          <w:szCs w:val="48"/>
        </w:rPr>
        <w:t xml:space="preserve">Competitividad </w:t>
      </w:r>
      <w:r w:rsidR="00FE77A3">
        <w:rPr>
          <w:rFonts w:ascii="Benguiat Bk BT" w:hAnsi="Benguiat Bk BT"/>
          <w:b/>
          <w:sz w:val="48"/>
          <w:szCs w:val="48"/>
        </w:rPr>
        <w:t xml:space="preserve">del </w:t>
      </w:r>
      <w:r w:rsidR="006A245D">
        <w:rPr>
          <w:rFonts w:ascii="Benguiat Bk BT" w:hAnsi="Benguiat Bk BT"/>
          <w:b/>
          <w:sz w:val="48"/>
          <w:szCs w:val="48"/>
        </w:rPr>
        <w:t>Estado de</w:t>
      </w:r>
      <w:r>
        <w:rPr>
          <w:rFonts w:ascii="Benguiat Bk BT" w:hAnsi="Benguiat Bk BT"/>
          <w:b/>
          <w:sz w:val="48"/>
          <w:szCs w:val="48"/>
        </w:rPr>
        <w:t xml:space="preserve"> Tamaulipas</w:t>
      </w:r>
    </w:p>
    <w:p w14:paraId="6291FA40"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153A5DEB"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7B31ACBA" w14:textId="77777777" w:rsidR="00A94A72"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3BBC49CA" w14:textId="77777777" w:rsidR="00DE11D6" w:rsidRDefault="00DE11D6" w:rsidP="00A94A72">
      <w:pPr>
        <w:pBdr>
          <w:top w:val="single" w:sz="18" w:space="1" w:color="auto"/>
          <w:left w:val="single" w:sz="18" w:space="4" w:color="auto"/>
          <w:bottom w:val="single" w:sz="18" w:space="1" w:color="auto"/>
          <w:right w:val="single" w:sz="18" w:space="4" w:color="auto"/>
        </w:pBdr>
        <w:jc w:val="center"/>
        <w:rPr>
          <w:lang w:val="es-MX"/>
        </w:rPr>
      </w:pPr>
    </w:p>
    <w:p w14:paraId="4167ABB7" w14:textId="77777777" w:rsidR="00DE11D6" w:rsidRDefault="00DE11D6" w:rsidP="00A94A72">
      <w:pPr>
        <w:pBdr>
          <w:top w:val="single" w:sz="18" w:space="1" w:color="auto"/>
          <w:left w:val="single" w:sz="18" w:space="4" w:color="auto"/>
          <w:bottom w:val="single" w:sz="18" w:space="1" w:color="auto"/>
          <w:right w:val="single" w:sz="18" w:space="4" w:color="auto"/>
        </w:pBdr>
        <w:jc w:val="center"/>
        <w:rPr>
          <w:lang w:val="es-MX"/>
        </w:rPr>
      </w:pPr>
    </w:p>
    <w:p w14:paraId="41336372" w14:textId="77777777" w:rsidR="00DE11D6" w:rsidRDefault="00DE11D6" w:rsidP="00A94A72">
      <w:pPr>
        <w:pBdr>
          <w:top w:val="single" w:sz="18" w:space="1" w:color="auto"/>
          <w:left w:val="single" w:sz="18" w:space="4" w:color="auto"/>
          <w:bottom w:val="single" w:sz="18" w:space="1" w:color="auto"/>
          <w:right w:val="single" w:sz="18" w:space="4" w:color="auto"/>
        </w:pBdr>
        <w:jc w:val="center"/>
        <w:rPr>
          <w:lang w:val="es-MX"/>
        </w:rPr>
      </w:pPr>
    </w:p>
    <w:p w14:paraId="6B7AEFB1" w14:textId="77777777" w:rsidR="00DE11D6" w:rsidRDefault="00DE11D6" w:rsidP="00A94A72">
      <w:pPr>
        <w:pBdr>
          <w:top w:val="single" w:sz="18" w:space="1" w:color="auto"/>
          <w:left w:val="single" w:sz="18" w:space="4" w:color="auto"/>
          <w:bottom w:val="single" w:sz="18" w:space="1" w:color="auto"/>
          <w:right w:val="single" w:sz="18" w:space="4" w:color="auto"/>
        </w:pBdr>
        <w:jc w:val="center"/>
        <w:rPr>
          <w:lang w:val="es-MX"/>
        </w:rPr>
      </w:pPr>
    </w:p>
    <w:p w14:paraId="664A4CFD" w14:textId="77777777" w:rsidR="00DE11D6" w:rsidRPr="00FB4715" w:rsidRDefault="00DE11D6" w:rsidP="00A94A72">
      <w:pPr>
        <w:pBdr>
          <w:top w:val="single" w:sz="18" w:space="1" w:color="auto"/>
          <w:left w:val="single" w:sz="18" w:space="4" w:color="auto"/>
          <w:bottom w:val="single" w:sz="18" w:space="1" w:color="auto"/>
          <w:right w:val="single" w:sz="18" w:space="4" w:color="auto"/>
        </w:pBdr>
        <w:jc w:val="center"/>
        <w:rPr>
          <w:lang w:val="es-MX"/>
        </w:rPr>
      </w:pPr>
    </w:p>
    <w:p w14:paraId="4B787122"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6698FC6B"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16187143"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42BDC964"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05E3E80F" w14:textId="77777777" w:rsidR="00A94A72" w:rsidRPr="00FB4715"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134A3C0D" w14:textId="77777777" w:rsidR="00A94A72"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21EE85D5" w14:textId="77777777" w:rsidR="00A94A72" w:rsidRDefault="00A94A72" w:rsidP="00A94A72">
      <w:pPr>
        <w:pBdr>
          <w:top w:val="single" w:sz="18" w:space="1" w:color="auto"/>
          <w:left w:val="single" w:sz="18" w:space="4" w:color="auto"/>
          <w:bottom w:val="single" w:sz="18" w:space="1" w:color="auto"/>
          <w:right w:val="single" w:sz="18" w:space="4" w:color="auto"/>
        </w:pBdr>
        <w:jc w:val="center"/>
        <w:rPr>
          <w:lang w:val="es-MX"/>
        </w:rPr>
      </w:pPr>
    </w:p>
    <w:p w14:paraId="5690FE51" w14:textId="77777777" w:rsidR="00D5434F" w:rsidRDefault="00D5434F" w:rsidP="00A94A72">
      <w:pPr>
        <w:pBdr>
          <w:top w:val="single" w:sz="18" w:space="1" w:color="auto"/>
          <w:left w:val="single" w:sz="18" w:space="4" w:color="auto"/>
          <w:bottom w:val="single" w:sz="18" w:space="1" w:color="auto"/>
          <w:right w:val="single" w:sz="18" w:space="4" w:color="auto"/>
        </w:pBdr>
        <w:jc w:val="center"/>
        <w:rPr>
          <w:lang w:val="es-MX"/>
        </w:rPr>
      </w:pPr>
    </w:p>
    <w:p w14:paraId="13793D46" w14:textId="77777777" w:rsidR="00D5434F" w:rsidRDefault="00D5434F" w:rsidP="00A94A72">
      <w:pPr>
        <w:pBdr>
          <w:top w:val="single" w:sz="18" w:space="1" w:color="auto"/>
          <w:left w:val="single" w:sz="18" w:space="4" w:color="auto"/>
          <w:bottom w:val="single" w:sz="18" w:space="1" w:color="auto"/>
          <w:right w:val="single" w:sz="18" w:space="4" w:color="auto"/>
        </w:pBdr>
        <w:jc w:val="center"/>
        <w:rPr>
          <w:lang w:val="es-MX"/>
        </w:rPr>
      </w:pPr>
    </w:p>
    <w:p w14:paraId="2D3063B9" w14:textId="77777777" w:rsidR="00A94A72" w:rsidRPr="00A94A72" w:rsidRDefault="00A94A72" w:rsidP="00A94A72">
      <w:pPr>
        <w:pBdr>
          <w:top w:val="single" w:sz="18" w:space="1" w:color="auto"/>
          <w:left w:val="single" w:sz="18" w:space="4" w:color="auto"/>
          <w:bottom w:val="single" w:sz="18" w:space="1" w:color="auto"/>
          <w:right w:val="single" w:sz="18" w:space="4" w:color="auto"/>
        </w:pBdr>
        <w:jc w:val="center"/>
        <w:rPr>
          <w:rFonts w:ascii="Arial" w:hAnsi="Arial" w:cs="Arial"/>
          <w:b/>
          <w:sz w:val="20"/>
          <w:szCs w:val="20"/>
          <w:lang w:val="es-MX"/>
        </w:rPr>
      </w:pPr>
      <w:r w:rsidRPr="00A94A72">
        <w:rPr>
          <w:rFonts w:ascii="Arial" w:hAnsi="Arial" w:cs="Arial"/>
          <w:b/>
          <w:sz w:val="20"/>
          <w:szCs w:val="20"/>
          <w:lang w:val="es-MX"/>
        </w:rPr>
        <w:t xml:space="preserve">Documento de consulta </w:t>
      </w:r>
    </w:p>
    <w:p w14:paraId="346E7A03" w14:textId="5A7B66CC" w:rsidR="00A94A72" w:rsidRDefault="00833C5F" w:rsidP="00A94A72">
      <w:pPr>
        <w:pBdr>
          <w:top w:val="single" w:sz="18" w:space="1" w:color="auto"/>
          <w:left w:val="single" w:sz="18" w:space="4" w:color="auto"/>
          <w:bottom w:val="single" w:sz="18" w:space="1" w:color="auto"/>
          <w:right w:val="single" w:sz="18" w:space="4" w:color="auto"/>
        </w:pBdr>
        <w:jc w:val="center"/>
        <w:rPr>
          <w:rFonts w:ascii="Arial" w:hAnsi="Arial" w:cs="Arial"/>
          <w:b/>
          <w:sz w:val="20"/>
          <w:szCs w:val="20"/>
        </w:rPr>
      </w:pPr>
      <w:r w:rsidRPr="00833C5F">
        <w:rPr>
          <w:rFonts w:ascii="Arial" w:hAnsi="Arial" w:cs="Arial"/>
          <w:b/>
          <w:sz w:val="20"/>
          <w:szCs w:val="20"/>
        </w:rPr>
        <w:t>Última reforma aplicada P.O.</w:t>
      </w:r>
      <w:r w:rsidR="00861EEB">
        <w:rPr>
          <w:rFonts w:ascii="Arial" w:hAnsi="Arial" w:cs="Arial"/>
          <w:b/>
          <w:sz w:val="20"/>
          <w:szCs w:val="20"/>
        </w:rPr>
        <w:t xml:space="preserve"> </w:t>
      </w:r>
      <w:r w:rsidR="00410B14">
        <w:rPr>
          <w:rFonts w:ascii="Arial" w:hAnsi="Arial" w:cs="Arial"/>
          <w:b/>
          <w:sz w:val="20"/>
          <w:szCs w:val="20"/>
        </w:rPr>
        <w:t>N</w:t>
      </w:r>
      <w:r w:rsidR="00A35EB6">
        <w:rPr>
          <w:rFonts w:ascii="Arial" w:hAnsi="Arial" w:cs="Arial"/>
          <w:b/>
          <w:sz w:val="20"/>
          <w:szCs w:val="20"/>
        </w:rPr>
        <w:t>o.</w:t>
      </w:r>
      <w:r w:rsidR="00410B14">
        <w:rPr>
          <w:rFonts w:ascii="Arial" w:hAnsi="Arial" w:cs="Arial"/>
          <w:b/>
          <w:sz w:val="20"/>
          <w:szCs w:val="20"/>
        </w:rPr>
        <w:t xml:space="preserve"> </w:t>
      </w:r>
      <w:r w:rsidR="00097F4E">
        <w:rPr>
          <w:rFonts w:ascii="Arial" w:hAnsi="Arial" w:cs="Arial"/>
          <w:b/>
          <w:sz w:val="20"/>
          <w:szCs w:val="20"/>
        </w:rPr>
        <w:t>116</w:t>
      </w:r>
      <w:r w:rsidR="0061393E">
        <w:rPr>
          <w:rFonts w:ascii="Arial" w:hAnsi="Arial" w:cs="Arial"/>
          <w:b/>
          <w:sz w:val="20"/>
          <w:szCs w:val="20"/>
        </w:rPr>
        <w:t>,</w:t>
      </w:r>
      <w:r w:rsidRPr="00833C5F">
        <w:rPr>
          <w:rFonts w:ascii="Arial" w:hAnsi="Arial" w:cs="Arial"/>
          <w:b/>
          <w:sz w:val="20"/>
          <w:szCs w:val="20"/>
        </w:rPr>
        <w:t xml:space="preserve"> del </w:t>
      </w:r>
      <w:r w:rsidR="00097F4E">
        <w:rPr>
          <w:rFonts w:ascii="Arial" w:hAnsi="Arial" w:cs="Arial"/>
          <w:b/>
          <w:sz w:val="20"/>
          <w:szCs w:val="20"/>
        </w:rPr>
        <w:t>29</w:t>
      </w:r>
      <w:r w:rsidRPr="00833C5F">
        <w:rPr>
          <w:rFonts w:ascii="Arial" w:hAnsi="Arial" w:cs="Arial"/>
          <w:b/>
          <w:sz w:val="20"/>
          <w:szCs w:val="20"/>
        </w:rPr>
        <w:t xml:space="preserve"> de </w:t>
      </w:r>
      <w:r w:rsidR="00097F4E">
        <w:rPr>
          <w:rFonts w:ascii="Arial" w:hAnsi="Arial" w:cs="Arial"/>
          <w:b/>
          <w:sz w:val="20"/>
          <w:szCs w:val="20"/>
        </w:rPr>
        <w:t>septiembre</w:t>
      </w:r>
      <w:r w:rsidRPr="00833C5F">
        <w:rPr>
          <w:rFonts w:ascii="Arial" w:hAnsi="Arial" w:cs="Arial"/>
          <w:b/>
          <w:sz w:val="20"/>
          <w:szCs w:val="20"/>
        </w:rPr>
        <w:t xml:space="preserve"> de 20</w:t>
      </w:r>
      <w:r w:rsidR="00AF3B8A">
        <w:rPr>
          <w:rFonts w:ascii="Arial" w:hAnsi="Arial" w:cs="Arial"/>
          <w:b/>
          <w:sz w:val="20"/>
          <w:szCs w:val="20"/>
        </w:rPr>
        <w:t>2</w:t>
      </w:r>
      <w:r w:rsidR="00097F4E">
        <w:rPr>
          <w:rFonts w:ascii="Arial" w:hAnsi="Arial" w:cs="Arial"/>
          <w:b/>
          <w:sz w:val="20"/>
          <w:szCs w:val="20"/>
        </w:rPr>
        <w:t>6</w:t>
      </w:r>
      <w:r w:rsidRPr="00833C5F">
        <w:rPr>
          <w:rFonts w:ascii="Arial" w:hAnsi="Arial" w:cs="Arial"/>
          <w:b/>
          <w:sz w:val="20"/>
          <w:szCs w:val="20"/>
        </w:rPr>
        <w:t>.</w:t>
      </w:r>
    </w:p>
    <w:p w14:paraId="0D4B9BB6" w14:textId="77777777" w:rsidR="00E71EC7" w:rsidRPr="00A94A72" w:rsidRDefault="00E71EC7" w:rsidP="00A94A72">
      <w:pPr>
        <w:pBdr>
          <w:top w:val="single" w:sz="18" w:space="1" w:color="auto"/>
          <w:left w:val="single" w:sz="18" w:space="4" w:color="auto"/>
          <w:bottom w:val="single" w:sz="18" w:space="1" w:color="auto"/>
          <w:right w:val="single" w:sz="18" w:space="4" w:color="auto"/>
        </w:pBdr>
        <w:jc w:val="center"/>
        <w:rPr>
          <w:rFonts w:ascii="Arial" w:hAnsi="Arial" w:cs="Arial"/>
          <w:b/>
          <w:sz w:val="20"/>
          <w:szCs w:val="20"/>
        </w:rPr>
      </w:pPr>
    </w:p>
    <w:p w14:paraId="28A147B2" w14:textId="77777777" w:rsidR="009F61AF" w:rsidRDefault="00F71AEA" w:rsidP="009F61AF">
      <w:pPr>
        <w:autoSpaceDE w:val="0"/>
        <w:autoSpaceDN w:val="0"/>
        <w:adjustRightInd w:val="0"/>
        <w:jc w:val="both"/>
        <w:rPr>
          <w:rFonts w:ascii="Arial" w:hAnsi="Arial" w:cs="Arial"/>
          <w:sz w:val="20"/>
          <w:szCs w:val="20"/>
        </w:rPr>
      </w:pPr>
      <w:r w:rsidRPr="003B129D">
        <w:rPr>
          <w:rFonts w:cs="Arial"/>
          <w:sz w:val="20"/>
          <w:szCs w:val="20"/>
        </w:rPr>
        <w:br w:type="page"/>
      </w:r>
      <w:r w:rsidR="009F61AF" w:rsidRPr="009A6C0E">
        <w:rPr>
          <w:rFonts w:ascii="Arial" w:hAnsi="Arial" w:cs="Arial"/>
          <w:b/>
          <w:sz w:val="20"/>
          <w:szCs w:val="20"/>
        </w:rPr>
        <w:lastRenderedPageBreak/>
        <w:t>EUGENIO HERN</w:t>
      </w:r>
      <w:r w:rsidR="002B4E60">
        <w:rPr>
          <w:rFonts w:ascii="Arial" w:hAnsi="Arial" w:cs="Arial"/>
          <w:b/>
          <w:sz w:val="20"/>
          <w:szCs w:val="20"/>
        </w:rPr>
        <w:t>Á</w:t>
      </w:r>
      <w:r w:rsidR="009F61AF" w:rsidRPr="009A6C0E">
        <w:rPr>
          <w:rFonts w:ascii="Arial" w:hAnsi="Arial" w:cs="Arial"/>
          <w:b/>
          <w:sz w:val="20"/>
          <w:szCs w:val="20"/>
        </w:rPr>
        <w:t>NDEZ FLORES,</w:t>
      </w:r>
      <w:r w:rsidR="009F61AF">
        <w:rPr>
          <w:rFonts w:ascii="Arial" w:hAnsi="Arial" w:cs="Arial"/>
          <w:sz w:val="20"/>
          <w:szCs w:val="20"/>
        </w:rPr>
        <w:t xml:space="preserve"> Gobernador Constitucional del Estado Libre y Soberano de Tamaulipas, a sus habitantes hace saber:</w:t>
      </w:r>
    </w:p>
    <w:p w14:paraId="4E484271" w14:textId="77777777" w:rsidR="009F61AF" w:rsidRPr="00F409DF" w:rsidRDefault="009F61AF" w:rsidP="009F61AF">
      <w:pPr>
        <w:autoSpaceDE w:val="0"/>
        <w:autoSpaceDN w:val="0"/>
        <w:adjustRightInd w:val="0"/>
        <w:jc w:val="both"/>
        <w:rPr>
          <w:rFonts w:ascii="Arial" w:hAnsi="Arial" w:cs="Arial"/>
          <w:sz w:val="14"/>
          <w:szCs w:val="14"/>
        </w:rPr>
      </w:pPr>
    </w:p>
    <w:p w14:paraId="4529CD88" w14:textId="77777777" w:rsidR="009F61AF" w:rsidRDefault="009F61AF" w:rsidP="009F61AF">
      <w:pPr>
        <w:autoSpaceDE w:val="0"/>
        <w:autoSpaceDN w:val="0"/>
        <w:adjustRightInd w:val="0"/>
        <w:jc w:val="both"/>
        <w:rPr>
          <w:rFonts w:ascii="Arial" w:hAnsi="Arial" w:cs="Arial"/>
          <w:sz w:val="20"/>
          <w:szCs w:val="20"/>
        </w:rPr>
      </w:pPr>
      <w:r>
        <w:rPr>
          <w:rFonts w:ascii="Arial" w:hAnsi="Arial" w:cs="Arial"/>
          <w:sz w:val="20"/>
          <w:szCs w:val="20"/>
        </w:rPr>
        <w:t>Que el Honorable Congreso del Estado, ha tenido a bien expedir el siguiente Decreto:</w:t>
      </w:r>
    </w:p>
    <w:p w14:paraId="6FBEA422" w14:textId="77777777" w:rsidR="009F61AF" w:rsidRPr="00F409DF" w:rsidRDefault="009F61AF" w:rsidP="009F61AF">
      <w:pPr>
        <w:autoSpaceDE w:val="0"/>
        <w:autoSpaceDN w:val="0"/>
        <w:adjustRightInd w:val="0"/>
        <w:jc w:val="both"/>
        <w:rPr>
          <w:rFonts w:ascii="Arial" w:hAnsi="Arial" w:cs="Arial"/>
          <w:sz w:val="14"/>
          <w:szCs w:val="14"/>
        </w:rPr>
      </w:pPr>
    </w:p>
    <w:p w14:paraId="7FABA25C" w14:textId="77777777" w:rsidR="009F61AF" w:rsidRDefault="009F61AF" w:rsidP="009F61AF">
      <w:pPr>
        <w:autoSpaceDE w:val="0"/>
        <w:autoSpaceDN w:val="0"/>
        <w:adjustRightInd w:val="0"/>
        <w:jc w:val="both"/>
        <w:rPr>
          <w:rFonts w:cs="Arial"/>
          <w:sz w:val="20"/>
          <w:szCs w:val="20"/>
        </w:rPr>
      </w:pPr>
      <w:r>
        <w:rPr>
          <w:rFonts w:ascii="Arial" w:hAnsi="Arial" w:cs="Arial"/>
          <w:sz w:val="20"/>
          <w:szCs w:val="20"/>
        </w:rPr>
        <w:t xml:space="preserve">Al margen un sello que </w:t>
      </w:r>
      <w:proofErr w:type="gramStart"/>
      <w:r>
        <w:rPr>
          <w:rFonts w:ascii="Arial" w:hAnsi="Arial" w:cs="Arial"/>
          <w:sz w:val="20"/>
          <w:szCs w:val="20"/>
        </w:rPr>
        <w:t>dice:-</w:t>
      </w:r>
      <w:proofErr w:type="gramEnd"/>
      <w:r>
        <w:rPr>
          <w:rFonts w:ascii="Arial" w:hAnsi="Arial" w:cs="Arial"/>
          <w:sz w:val="20"/>
          <w:szCs w:val="20"/>
        </w:rPr>
        <w:t xml:space="preserve"> “Estados Unidos </w:t>
      </w:r>
      <w:proofErr w:type="gramStart"/>
      <w:r>
        <w:rPr>
          <w:rFonts w:ascii="Arial" w:hAnsi="Arial" w:cs="Arial"/>
          <w:sz w:val="20"/>
          <w:szCs w:val="20"/>
        </w:rPr>
        <w:t>Mexicanos.-</w:t>
      </w:r>
      <w:proofErr w:type="gramEnd"/>
      <w:r>
        <w:rPr>
          <w:rFonts w:ascii="Arial" w:hAnsi="Arial" w:cs="Arial"/>
          <w:sz w:val="20"/>
          <w:szCs w:val="20"/>
        </w:rPr>
        <w:t xml:space="preserve"> Gobierno de </w:t>
      </w:r>
      <w:proofErr w:type="gramStart"/>
      <w:r>
        <w:rPr>
          <w:rFonts w:ascii="Arial" w:hAnsi="Arial" w:cs="Arial"/>
          <w:sz w:val="20"/>
          <w:szCs w:val="20"/>
        </w:rPr>
        <w:t>Tamaulipas.-</w:t>
      </w:r>
      <w:proofErr w:type="gramEnd"/>
      <w:r>
        <w:rPr>
          <w:rFonts w:ascii="Arial" w:hAnsi="Arial" w:cs="Arial"/>
          <w:sz w:val="20"/>
          <w:szCs w:val="20"/>
        </w:rPr>
        <w:t xml:space="preserve"> Poder Legislativo.</w:t>
      </w:r>
    </w:p>
    <w:p w14:paraId="7680A6EB" w14:textId="77777777" w:rsidR="009F61AF" w:rsidRDefault="009F61AF" w:rsidP="005F18E0">
      <w:pPr>
        <w:jc w:val="both"/>
        <w:rPr>
          <w:rFonts w:cs="Arial"/>
          <w:sz w:val="20"/>
          <w:szCs w:val="20"/>
        </w:rPr>
      </w:pPr>
    </w:p>
    <w:p w14:paraId="40907D2F" w14:textId="77777777" w:rsidR="005F18E0" w:rsidRPr="00902526" w:rsidRDefault="005F18E0" w:rsidP="005F18E0">
      <w:pPr>
        <w:jc w:val="both"/>
        <w:rPr>
          <w:rFonts w:ascii="Arial" w:hAnsi="Arial" w:cs="Arial"/>
          <w:b/>
          <w:sz w:val="20"/>
          <w:szCs w:val="20"/>
        </w:rPr>
      </w:pPr>
      <w:r w:rsidRPr="00902526">
        <w:rPr>
          <w:rFonts w:ascii="Arial" w:hAnsi="Arial" w:cs="Arial"/>
          <w:b/>
          <w:sz w:val="20"/>
          <w:szCs w:val="20"/>
        </w:rPr>
        <w:t>LA QUINCUAG</w:t>
      </w:r>
      <w:r w:rsidR="002B4E60">
        <w:rPr>
          <w:rFonts w:ascii="Arial" w:hAnsi="Arial" w:cs="Arial"/>
          <w:b/>
          <w:sz w:val="20"/>
          <w:szCs w:val="20"/>
        </w:rPr>
        <w:t>É</w:t>
      </w:r>
      <w:r w:rsidRPr="00902526">
        <w:rPr>
          <w:rFonts w:ascii="Arial" w:hAnsi="Arial" w:cs="Arial"/>
          <w:b/>
          <w:sz w:val="20"/>
          <w:szCs w:val="20"/>
        </w:rPr>
        <w:t xml:space="preserve">SIMA </w:t>
      </w:r>
      <w:r w:rsidRPr="00902526">
        <w:rPr>
          <w:rFonts w:ascii="Arial" w:hAnsi="Arial" w:cs="Arial"/>
          <w:b/>
          <w:bCs/>
          <w:sz w:val="20"/>
          <w:szCs w:val="20"/>
        </w:rPr>
        <w:t xml:space="preserve">NOVENA </w:t>
      </w:r>
      <w:r w:rsidRPr="00902526">
        <w:rPr>
          <w:rFonts w:ascii="Arial" w:hAnsi="Arial" w:cs="Arial"/>
          <w:b/>
          <w:sz w:val="20"/>
          <w:szCs w:val="20"/>
        </w:rPr>
        <w:t>LEGISLATURA DEL CONGRESO CONSTITUCIONAL DEL ESTADO LIBRE Y SOBERANO DE TAMAULIPAS, EN USO DE LAS FACULTADES QUE LE CONFIEREN EL ART</w:t>
      </w:r>
      <w:r w:rsidR="002B4E60">
        <w:rPr>
          <w:rFonts w:ascii="Arial" w:hAnsi="Arial" w:cs="Arial"/>
          <w:b/>
          <w:sz w:val="20"/>
          <w:szCs w:val="20"/>
        </w:rPr>
        <w:t>Í</w:t>
      </w:r>
      <w:r w:rsidRPr="00902526">
        <w:rPr>
          <w:rFonts w:ascii="Arial" w:hAnsi="Arial" w:cs="Arial"/>
          <w:b/>
          <w:sz w:val="20"/>
          <w:szCs w:val="20"/>
        </w:rPr>
        <w:t>CULO 58 FRACCI</w:t>
      </w:r>
      <w:r w:rsidR="002B4E60">
        <w:rPr>
          <w:rFonts w:ascii="Arial" w:hAnsi="Arial" w:cs="Arial"/>
          <w:b/>
          <w:sz w:val="20"/>
          <w:szCs w:val="20"/>
        </w:rPr>
        <w:t>Ó</w:t>
      </w:r>
      <w:r w:rsidRPr="00902526">
        <w:rPr>
          <w:rFonts w:ascii="Arial" w:hAnsi="Arial" w:cs="Arial"/>
          <w:b/>
          <w:sz w:val="20"/>
          <w:szCs w:val="20"/>
        </w:rPr>
        <w:t>N I DE LA CONSTITUCI</w:t>
      </w:r>
      <w:r w:rsidR="002B4E60">
        <w:rPr>
          <w:rFonts w:ascii="Arial" w:hAnsi="Arial" w:cs="Arial"/>
          <w:b/>
          <w:sz w:val="20"/>
          <w:szCs w:val="20"/>
        </w:rPr>
        <w:t>Ó</w:t>
      </w:r>
      <w:r w:rsidRPr="00902526">
        <w:rPr>
          <w:rFonts w:ascii="Arial" w:hAnsi="Arial" w:cs="Arial"/>
          <w:b/>
          <w:sz w:val="20"/>
          <w:szCs w:val="20"/>
        </w:rPr>
        <w:t>N POL</w:t>
      </w:r>
      <w:r w:rsidR="002B4E60">
        <w:rPr>
          <w:rFonts w:ascii="Arial" w:hAnsi="Arial" w:cs="Arial"/>
          <w:b/>
          <w:sz w:val="20"/>
          <w:szCs w:val="20"/>
        </w:rPr>
        <w:t>Í</w:t>
      </w:r>
      <w:r w:rsidRPr="00902526">
        <w:rPr>
          <w:rFonts w:ascii="Arial" w:hAnsi="Arial" w:cs="Arial"/>
          <w:b/>
          <w:sz w:val="20"/>
          <w:szCs w:val="20"/>
        </w:rPr>
        <w:t xml:space="preserve">TICA </w:t>
      </w:r>
      <w:r w:rsidRPr="00902526">
        <w:rPr>
          <w:rFonts w:ascii="Arial" w:hAnsi="Arial" w:cs="Arial"/>
          <w:b/>
          <w:bCs/>
          <w:sz w:val="20"/>
          <w:szCs w:val="20"/>
          <w:lang w:val="es-ES_tradnl"/>
        </w:rPr>
        <w:t>DEL ESTADO</w:t>
      </w:r>
      <w:r w:rsidRPr="00902526">
        <w:rPr>
          <w:rFonts w:ascii="Arial" w:hAnsi="Arial" w:cs="Arial"/>
          <w:b/>
          <w:sz w:val="20"/>
          <w:szCs w:val="20"/>
        </w:rPr>
        <w:t>;</w:t>
      </w:r>
      <w:r w:rsidRPr="00902526">
        <w:rPr>
          <w:rFonts w:ascii="Arial" w:hAnsi="Arial" w:cs="Arial"/>
          <w:b/>
          <w:bCs/>
          <w:sz w:val="20"/>
          <w:szCs w:val="20"/>
        </w:rPr>
        <w:t xml:space="preserve"> </w:t>
      </w:r>
      <w:r w:rsidRPr="00902526">
        <w:rPr>
          <w:rFonts w:ascii="Arial" w:hAnsi="Arial" w:cs="Arial"/>
          <w:b/>
          <w:sz w:val="20"/>
          <w:szCs w:val="20"/>
        </w:rPr>
        <w:t>Y EL ART</w:t>
      </w:r>
      <w:r w:rsidR="002B4E60">
        <w:rPr>
          <w:rFonts w:ascii="Arial" w:hAnsi="Arial" w:cs="Arial"/>
          <w:b/>
          <w:sz w:val="20"/>
          <w:szCs w:val="20"/>
        </w:rPr>
        <w:t>Í</w:t>
      </w:r>
      <w:r w:rsidRPr="00902526">
        <w:rPr>
          <w:rFonts w:ascii="Arial" w:hAnsi="Arial" w:cs="Arial"/>
          <w:b/>
          <w:sz w:val="20"/>
          <w:szCs w:val="20"/>
        </w:rPr>
        <w:t xml:space="preserve">CULO 119 DE LA </w:t>
      </w:r>
      <w:r w:rsidRPr="00902526">
        <w:rPr>
          <w:rFonts w:ascii="Arial" w:hAnsi="Arial" w:cs="Arial"/>
          <w:b/>
          <w:kern w:val="28"/>
          <w:sz w:val="20"/>
          <w:szCs w:val="20"/>
          <w:lang w:val="es-MX"/>
        </w:rPr>
        <w:t>LEY SOBRE LA ORGANIZACI</w:t>
      </w:r>
      <w:r w:rsidR="002B4E60">
        <w:rPr>
          <w:rFonts w:ascii="Arial" w:hAnsi="Arial" w:cs="Arial"/>
          <w:b/>
          <w:kern w:val="28"/>
          <w:sz w:val="20"/>
          <w:szCs w:val="20"/>
          <w:lang w:val="es-MX"/>
        </w:rPr>
        <w:t>Ó</w:t>
      </w:r>
      <w:r w:rsidRPr="00902526">
        <w:rPr>
          <w:rFonts w:ascii="Arial" w:hAnsi="Arial" w:cs="Arial"/>
          <w:b/>
          <w:kern w:val="28"/>
          <w:sz w:val="20"/>
          <w:szCs w:val="20"/>
          <w:lang w:val="es-MX"/>
        </w:rPr>
        <w:t>N Y FUNCIONAMIENTO INTERNOS DEL CONGRESO DEL ESTADO DE TAMAULIPAS</w:t>
      </w:r>
      <w:r w:rsidRPr="00902526">
        <w:rPr>
          <w:rFonts w:ascii="Arial" w:hAnsi="Arial" w:cs="Arial"/>
          <w:b/>
          <w:sz w:val="20"/>
          <w:szCs w:val="20"/>
        </w:rPr>
        <w:t>, TIENE A BIEN EXPEDIR EL SIGUIENTE:</w:t>
      </w:r>
    </w:p>
    <w:p w14:paraId="021F38A3" w14:textId="77777777" w:rsidR="005F18E0" w:rsidRPr="00902526" w:rsidRDefault="005F18E0" w:rsidP="005F18E0">
      <w:pPr>
        <w:spacing w:line="312" w:lineRule="auto"/>
        <w:jc w:val="center"/>
        <w:rPr>
          <w:rFonts w:ascii="Arial" w:hAnsi="Arial" w:cs="Arial"/>
          <w:b/>
          <w:sz w:val="20"/>
          <w:szCs w:val="20"/>
          <w:lang w:val="es-MX"/>
        </w:rPr>
      </w:pPr>
    </w:p>
    <w:p w14:paraId="02CC806A" w14:textId="77777777" w:rsidR="005F18E0" w:rsidRPr="00902526" w:rsidRDefault="005F18E0" w:rsidP="005F18E0">
      <w:pPr>
        <w:spacing w:line="312" w:lineRule="auto"/>
        <w:jc w:val="center"/>
        <w:rPr>
          <w:rFonts w:ascii="Arial" w:hAnsi="Arial" w:cs="Arial"/>
          <w:b/>
          <w:sz w:val="20"/>
          <w:szCs w:val="20"/>
          <w:lang w:val="pt-BR"/>
        </w:rPr>
      </w:pPr>
      <w:r w:rsidRPr="00902526">
        <w:rPr>
          <w:rFonts w:ascii="Arial" w:hAnsi="Arial" w:cs="Arial"/>
          <w:b/>
          <w:sz w:val="20"/>
          <w:szCs w:val="20"/>
          <w:lang w:val="pt-BR"/>
        </w:rPr>
        <w:t xml:space="preserve">D E C R E T </w:t>
      </w:r>
      <w:proofErr w:type="gramStart"/>
      <w:r w:rsidRPr="00902526">
        <w:rPr>
          <w:rFonts w:ascii="Arial" w:hAnsi="Arial" w:cs="Arial"/>
          <w:b/>
          <w:sz w:val="20"/>
          <w:szCs w:val="20"/>
          <w:lang w:val="pt-BR"/>
        </w:rPr>
        <w:t xml:space="preserve">O </w:t>
      </w:r>
      <w:r w:rsidR="004B29BE">
        <w:rPr>
          <w:rFonts w:ascii="Arial" w:hAnsi="Arial" w:cs="Arial"/>
          <w:b/>
          <w:sz w:val="20"/>
          <w:szCs w:val="20"/>
          <w:lang w:val="pt-BR"/>
        </w:rPr>
        <w:t xml:space="preserve"> </w:t>
      </w:r>
      <w:r w:rsidRPr="00902526">
        <w:rPr>
          <w:rFonts w:ascii="Arial" w:hAnsi="Arial" w:cs="Arial"/>
          <w:b/>
          <w:sz w:val="20"/>
          <w:szCs w:val="20"/>
          <w:lang w:val="pt-BR"/>
        </w:rPr>
        <w:t>No</w:t>
      </w:r>
      <w:proofErr w:type="gramEnd"/>
      <w:r w:rsidRPr="00902526">
        <w:rPr>
          <w:rFonts w:ascii="Arial" w:hAnsi="Arial" w:cs="Arial"/>
          <w:b/>
          <w:sz w:val="20"/>
          <w:szCs w:val="20"/>
          <w:lang w:val="pt-BR"/>
        </w:rPr>
        <w:t>. LIX-94</w:t>
      </w:r>
    </w:p>
    <w:p w14:paraId="7A6702A7" w14:textId="77777777" w:rsidR="005F18E0" w:rsidRPr="00902526" w:rsidRDefault="005F18E0" w:rsidP="005F18E0">
      <w:pPr>
        <w:spacing w:line="312" w:lineRule="auto"/>
        <w:jc w:val="center"/>
        <w:rPr>
          <w:rFonts w:ascii="Arial" w:hAnsi="Arial" w:cs="Arial"/>
          <w:b/>
          <w:sz w:val="20"/>
          <w:szCs w:val="20"/>
          <w:lang w:val="pt-BR"/>
        </w:rPr>
      </w:pPr>
    </w:p>
    <w:p w14:paraId="5CDDAE95" w14:textId="77777777" w:rsidR="005F18E0" w:rsidRPr="002B4E60" w:rsidRDefault="005F18E0" w:rsidP="005F18E0">
      <w:pPr>
        <w:jc w:val="both"/>
        <w:rPr>
          <w:rFonts w:ascii="Arial" w:hAnsi="Arial" w:cs="Arial"/>
          <w:b/>
          <w:sz w:val="18"/>
          <w:szCs w:val="18"/>
        </w:rPr>
      </w:pPr>
      <w:r w:rsidRPr="002B4E60">
        <w:rPr>
          <w:rFonts w:ascii="Arial" w:hAnsi="Arial" w:cs="Arial"/>
          <w:b/>
          <w:sz w:val="18"/>
          <w:szCs w:val="18"/>
        </w:rPr>
        <w:t>MEDIANTE EL CUAL SE EXPIDE LA LEY PARA EL DESARROLLO ECON</w:t>
      </w:r>
      <w:r w:rsidR="002B4E60">
        <w:rPr>
          <w:rFonts w:ascii="Arial" w:hAnsi="Arial" w:cs="Arial"/>
          <w:b/>
          <w:sz w:val="18"/>
          <w:szCs w:val="18"/>
        </w:rPr>
        <w:t>Ó</w:t>
      </w:r>
      <w:r w:rsidRPr="002B4E60">
        <w:rPr>
          <w:rFonts w:ascii="Arial" w:hAnsi="Arial" w:cs="Arial"/>
          <w:b/>
          <w:sz w:val="18"/>
          <w:szCs w:val="18"/>
        </w:rPr>
        <w:t>MICO Y LA COMPETITIVIDAD DEL ESTADO DE TAMAULIPAS.</w:t>
      </w:r>
    </w:p>
    <w:p w14:paraId="3F7F6E4F" w14:textId="77777777" w:rsidR="002F4027" w:rsidRPr="00902526" w:rsidRDefault="002F4027" w:rsidP="005F18E0">
      <w:pPr>
        <w:jc w:val="both"/>
        <w:rPr>
          <w:rFonts w:ascii="Arial" w:hAnsi="Arial" w:cs="Arial"/>
          <w:b/>
          <w:sz w:val="20"/>
          <w:szCs w:val="20"/>
        </w:rPr>
      </w:pPr>
    </w:p>
    <w:p w14:paraId="16B7A0EC" w14:textId="77777777" w:rsidR="005F18E0" w:rsidRDefault="00955513" w:rsidP="005F18E0">
      <w:pPr>
        <w:spacing w:line="312" w:lineRule="auto"/>
        <w:jc w:val="center"/>
        <w:rPr>
          <w:rFonts w:ascii="Arial" w:hAnsi="Arial" w:cs="Arial"/>
          <w:b/>
          <w:sz w:val="16"/>
          <w:szCs w:val="16"/>
        </w:rPr>
      </w:pPr>
      <w:r w:rsidRPr="00B5493D">
        <w:rPr>
          <w:rFonts w:ascii="Arial" w:hAnsi="Arial" w:cs="Arial"/>
          <w:b/>
          <w:sz w:val="16"/>
          <w:szCs w:val="16"/>
        </w:rPr>
        <w:t>(REFORMADA SU DENOMINACI</w:t>
      </w:r>
      <w:r w:rsidR="00B5493D">
        <w:rPr>
          <w:rFonts w:ascii="Arial" w:hAnsi="Arial" w:cs="Arial"/>
          <w:b/>
          <w:sz w:val="16"/>
          <w:szCs w:val="16"/>
        </w:rPr>
        <w:t>Ó</w:t>
      </w:r>
      <w:r w:rsidRPr="00B5493D">
        <w:rPr>
          <w:rFonts w:ascii="Arial" w:hAnsi="Arial" w:cs="Arial"/>
          <w:b/>
          <w:sz w:val="16"/>
          <w:szCs w:val="16"/>
        </w:rPr>
        <w:t xml:space="preserve">N, DECRETO No. LXI- 878, P.O. </w:t>
      </w:r>
      <w:r w:rsidR="00F409DF">
        <w:rPr>
          <w:rFonts w:ascii="Arial" w:hAnsi="Arial" w:cs="Arial"/>
          <w:b/>
          <w:sz w:val="16"/>
          <w:szCs w:val="16"/>
        </w:rPr>
        <w:t xml:space="preserve"> No. </w:t>
      </w:r>
      <w:r w:rsidRPr="00B5493D">
        <w:rPr>
          <w:rFonts w:ascii="Arial" w:hAnsi="Arial" w:cs="Arial"/>
          <w:b/>
          <w:sz w:val="16"/>
          <w:szCs w:val="16"/>
        </w:rPr>
        <w:t>103, DEL 27 DE AGOSTO DE 2013</w:t>
      </w:r>
      <w:r w:rsidR="00F409DF">
        <w:rPr>
          <w:rFonts w:ascii="Arial" w:hAnsi="Arial" w:cs="Arial"/>
          <w:b/>
          <w:sz w:val="16"/>
          <w:szCs w:val="16"/>
        </w:rPr>
        <w:t xml:space="preserve"> PARA QUEDAR COMO SIGUE:</w:t>
      </w:r>
      <w:r w:rsidRPr="00B5493D">
        <w:rPr>
          <w:rFonts w:ascii="Arial" w:hAnsi="Arial" w:cs="Arial"/>
          <w:b/>
          <w:sz w:val="16"/>
          <w:szCs w:val="16"/>
        </w:rPr>
        <w:t>)</w:t>
      </w:r>
    </w:p>
    <w:p w14:paraId="1DA53782" w14:textId="77777777" w:rsidR="00955513" w:rsidRPr="00F409DF" w:rsidRDefault="002B4E60" w:rsidP="005F18E0">
      <w:pPr>
        <w:spacing w:line="312" w:lineRule="auto"/>
        <w:jc w:val="center"/>
        <w:rPr>
          <w:rFonts w:ascii="Arial" w:hAnsi="Arial" w:cs="Arial"/>
          <w:b/>
          <w:bCs/>
          <w:sz w:val="18"/>
          <w:szCs w:val="18"/>
          <w:lang w:val="es-ES_tradnl"/>
        </w:rPr>
      </w:pPr>
      <w:r w:rsidRPr="00F409DF">
        <w:rPr>
          <w:rFonts w:ascii="Arial" w:hAnsi="Arial" w:cs="Arial"/>
          <w:b/>
          <w:sz w:val="18"/>
          <w:szCs w:val="18"/>
        </w:rPr>
        <w:t>LEY PARA EL DESARROLLO ECONÓMICO, COMPETITIVIDAD E INNOVACIÓN DEL ESTADO DE TAMAULIPAS</w:t>
      </w:r>
    </w:p>
    <w:p w14:paraId="664F2B6C" w14:textId="77777777" w:rsidR="00955513" w:rsidRDefault="00955513" w:rsidP="005F18E0">
      <w:pPr>
        <w:spacing w:line="312" w:lineRule="auto"/>
        <w:jc w:val="center"/>
        <w:rPr>
          <w:rFonts w:ascii="Arial" w:hAnsi="Arial" w:cs="Arial"/>
          <w:bCs/>
          <w:sz w:val="20"/>
          <w:szCs w:val="20"/>
          <w:lang w:val="es-ES_tradnl"/>
        </w:rPr>
      </w:pPr>
    </w:p>
    <w:p w14:paraId="0641CD18" w14:textId="77777777" w:rsidR="00FE77A3" w:rsidRDefault="00FE77A3" w:rsidP="00FE77A3">
      <w:pPr>
        <w:spacing w:line="312" w:lineRule="auto"/>
        <w:jc w:val="center"/>
        <w:rPr>
          <w:rFonts w:ascii="Arial" w:hAnsi="Arial" w:cs="Arial"/>
          <w:b/>
          <w:sz w:val="16"/>
          <w:szCs w:val="16"/>
        </w:rPr>
      </w:pPr>
      <w:r w:rsidRPr="00B5493D">
        <w:rPr>
          <w:rFonts w:ascii="Arial" w:hAnsi="Arial" w:cs="Arial"/>
          <w:b/>
          <w:sz w:val="16"/>
          <w:szCs w:val="16"/>
        </w:rPr>
        <w:t>(REFORMADA SU DENOMINACI</w:t>
      </w:r>
      <w:r>
        <w:rPr>
          <w:rFonts w:ascii="Arial" w:hAnsi="Arial" w:cs="Arial"/>
          <w:b/>
          <w:sz w:val="16"/>
          <w:szCs w:val="16"/>
        </w:rPr>
        <w:t>Ó</w:t>
      </w:r>
      <w:r w:rsidRPr="00B5493D">
        <w:rPr>
          <w:rFonts w:ascii="Arial" w:hAnsi="Arial" w:cs="Arial"/>
          <w:b/>
          <w:sz w:val="16"/>
          <w:szCs w:val="16"/>
        </w:rPr>
        <w:t>N, DECRETO No. LX</w:t>
      </w:r>
      <w:r w:rsidR="00F409DF">
        <w:rPr>
          <w:rFonts w:ascii="Arial" w:hAnsi="Arial" w:cs="Arial"/>
          <w:b/>
          <w:sz w:val="16"/>
          <w:szCs w:val="16"/>
        </w:rPr>
        <w:t>I</w:t>
      </w:r>
      <w:r w:rsidRPr="00B5493D">
        <w:rPr>
          <w:rFonts w:ascii="Arial" w:hAnsi="Arial" w:cs="Arial"/>
          <w:b/>
          <w:sz w:val="16"/>
          <w:szCs w:val="16"/>
        </w:rPr>
        <w:t xml:space="preserve">I- </w:t>
      </w:r>
      <w:r w:rsidR="00F409DF">
        <w:rPr>
          <w:rFonts w:ascii="Arial" w:hAnsi="Arial" w:cs="Arial"/>
          <w:b/>
          <w:sz w:val="16"/>
          <w:szCs w:val="16"/>
        </w:rPr>
        <w:t>252</w:t>
      </w:r>
      <w:r w:rsidRPr="00B5493D">
        <w:rPr>
          <w:rFonts w:ascii="Arial" w:hAnsi="Arial" w:cs="Arial"/>
          <w:b/>
          <w:sz w:val="16"/>
          <w:szCs w:val="16"/>
        </w:rPr>
        <w:t>, P.O.</w:t>
      </w:r>
      <w:r w:rsidR="00F409DF">
        <w:rPr>
          <w:rFonts w:ascii="Arial" w:hAnsi="Arial" w:cs="Arial"/>
          <w:b/>
          <w:sz w:val="16"/>
          <w:szCs w:val="16"/>
        </w:rPr>
        <w:t xml:space="preserve"> No. 79</w:t>
      </w:r>
      <w:r w:rsidRPr="00B5493D">
        <w:rPr>
          <w:rFonts w:ascii="Arial" w:hAnsi="Arial" w:cs="Arial"/>
          <w:b/>
          <w:sz w:val="16"/>
          <w:szCs w:val="16"/>
        </w:rPr>
        <w:t xml:space="preserve">, DEL 2 DE </w:t>
      </w:r>
      <w:r w:rsidR="00F409DF">
        <w:rPr>
          <w:rFonts w:ascii="Arial" w:hAnsi="Arial" w:cs="Arial"/>
          <w:b/>
          <w:sz w:val="16"/>
          <w:szCs w:val="16"/>
        </w:rPr>
        <w:t>JULIO</w:t>
      </w:r>
      <w:r w:rsidRPr="00B5493D">
        <w:rPr>
          <w:rFonts w:ascii="Arial" w:hAnsi="Arial" w:cs="Arial"/>
          <w:b/>
          <w:sz w:val="16"/>
          <w:szCs w:val="16"/>
        </w:rPr>
        <w:t xml:space="preserve"> DE 201</w:t>
      </w:r>
      <w:r w:rsidR="00F409DF">
        <w:rPr>
          <w:rFonts w:ascii="Arial" w:hAnsi="Arial" w:cs="Arial"/>
          <w:b/>
          <w:sz w:val="16"/>
          <w:szCs w:val="16"/>
        </w:rPr>
        <w:t>4 PARA QUEDAR COMO SIGUE:</w:t>
      </w:r>
      <w:r w:rsidRPr="00B5493D">
        <w:rPr>
          <w:rFonts w:ascii="Arial" w:hAnsi="Arial" w:cs="Arial"/>
          <w:b/>
          <w:sz w:val="16"/>
          <w:szCs w:val="16"/>
        </w:rPr>
        <w:t>)</w:t>
      </w:r>
    </w:p>
    <w:p w14:paraId="2565B2B0" w14:textId="77777777" w:rsidR="00FE77A3" w:rsidRPr="00F409DF" w:rsidRDefault="00FE77A3" w:rsidP="005F18E0">
      <w:pPr>
        <w:spacing w:line="312" w:lineRule="auto"/>
        <w:jc w:val="center"/>
        <w:rPr>
          <w:rFonts w:ascii="Arial" w:hAnsi="Arial" w:cs="Arial"/>
          <w:bCs/>
          <w:sz w:val="16"/>
          <w:szCs w:val="16"/>
          <w:lang w:val="es-ES_tradnl"/>
        </w:rPr>
      </w:pPr>
    </w:p>
    <w:p w14:paraId="4984E0C7" w14:textId="77777777" w:rsidR="00F409DF" w:rsidRPr="002B4E60" w:rsidRDefault="00F409DF" w:rsidP="00F409DF">
      <w:pPr>
        <w:jc w:val="center"/>
        <w:rPr>
          <w:rFonts w:ascii="Arial" w:hAnsi="Arial" w:cs="Arial"/>
          <w:b/>
          <w:sz w:val="18"/>
          <w:szCs w:val="18"/>
        </w:rPr>
      </w:pPr>
      <w:r w:rsidRPr="00F409DF">
        <w:rPr>
          <w:rFonts w:ascii="Arial" w:hAnsi="Arial" w:cs="Arial"/>
          <w:b/>
        </w:rPr>
        <w:t>LEY PARA EL DESARROLLO ECONÓMICO Y LA COMPETITIVIDAD DEL ESTADO DE TAMAULIPAS</w:t>
      </w:r>
      <w:r w:rsidRPr="002B4E60">
        <w:rPr>
          <w:rFonts w:ascii="Arial" w:hAnsi="Arial" w:cs="Arial"/>
          <w:b/>
          <w:sz w:val="18"/>
          <w:szCs w:val="18"/>
        </w:rPr>
        <w:t>.</w:t>
      </w:r>
    </w:p>
    <w:p w14:paraId="09B02024" w14:textId="77777777" w:rsidR="00FE77A3" w:rsidRPr="00F409DF" w:rsidRDefault="00FE77A3" w:rsidP="005F18E0">
      <w:pPr>
        <w:spacing w:line="312" w:lineRule="auto"/>
        <w:jc w:val="center"/>
        <w:rPr>
          <w:rFonts w:ascii="Arial" w:hAnsi="Arial" w:cs="Arial"/>
          <w:b/>
          <w:bCs/>
          <w:sz w:val="20"/>
          <w:szCs w:val="20"/>
          <w:lang w:val="es-ES_tradnl"/>
        </w:rPr>
      </w:pPr>
    </w:p>
    <w:p w14:paraId="44CDC37E" w14:textId="77777777" w:rsidR="005F18E0" w:rsidRPr="00F409DF" w:rsidRDefault="005F18E0" w:rsidP="00617C90">
      <w:pPr>
        <w:spacing w:line="276" w:lineRule="auto"/>
        <w:jc w:val="center"/>
        <w:rPr>
          <w:rFonts w:ascii="Arial" w:hAnsi="Arial" w:cs="Arial"/>
          <w:b/>
          <w:sz w:val="20"/>
          <w:szCs w:val="20"/>
          <w:lang w:val="es-ES_tradnl"/>
        </w:rPr>
      </w:pPr>
      <w:r w:rsidRPr="00F409DF">
        <w:rPr>
          <w:rFonts w:ascii="Arial" w:hAnsi="Arial" w:cs="Arial"/>
          <w:b/>
          <w:sz w:val="20"/>
          <w:szCs w:val="20"/>
          <w:lang w:val="es-ES_tradnl"/>
        </w:rPr>
        <w:t>CAP</w:t>
      </w:r>
      <w:r w:rsidR="002B4E60" w:rsidRPr="00F409DF">
        <w:rPr>
          <w:rFonts w:ascii="Arial" w:hAnsi="Arial" w:cs="Arial"/>
          <w:b/>
          <w:sz w:val="20"/>
          <w:szCs w:val="20"/>
          <w:lang w:val="es-ES_tradnl"/>
        </w:rPr>
        <w:t>Í</w:t>
      </w:r>
      <w:r w:rsidRPr="00F409DF">
        <w:rPr>
          <w:rFonts w:ascii="Arial" w:hAnsi="Arial" w:cs="Arial"/>
          <w:b/>
          <w:sz w:val="20"/>
          <w:szCs w:val="20"/>
          <w:lang w:val="es-ES_tradnl"/>
        </w:rPr>
        <w:t>TULO I</w:t>
      </w:r>
    </w:p>
    <w:p w14:paraId="24D19E61" w14:textId="77777777" w:rsidR="005F18E0" w:rsidRPr="00F409DF" w:rsidRDefault="005F18E0" w:rsidP="00617C90">
      <w:pPr>
        <w:spacing w:line="276" w:lineRule="auto"/>
        <w:jc w:val="center"/>
        <w:rPr>
          <w:rFonts w:ascii="Arial" w:hAnsi="Arial" w:cs="Arial"/>
          <w:b/>
          <w:sz w:val="20"/>
          <w:szCs w:val="20"/>
          <w:lang w:val="es-ES_tradnl"/>
        </w:rPr>
      </w:pPr>
      <w:r w:rsidRPr="00F409DF">
        <w:rPr>
          <w:rFonts w:ascii="Arial" w:hAnsi="Arial" w:cs="Arial"/>
          <w:b/>
          <w:sz w:val="20"/>
          <w:szCs w:val="20"/>
          <w:lang w:val="es-ES_tradnl"/>
        </w:rPr>
        <w:t>DISPOSICIONES GENERALES</w:t>
      </w:r>
    </w:p>
    <w:p w14:paraId="18B5AE68" w14:textId="77777777" w:rsidR="005F18E0" w:rsidRPr="00902526" w:rsidRDefault="005F18E0" w:rsidP="00F409DF">
      <w:pPr>
        <w:spacing w:line="312" w:lineRule="auto"/>
        <w:jc w:val="center"/>
        <w:rPr>
          <w:rFonts w:ascii="Arial" w:hAnsi="Arial" w:cs="Arial"/>
          <w:bCs/>
          <w:sz w:val="20"/>
          <w:szCs w:val="20"/>
          <w:lang w:val="es-ES_tradnl"/>
        </w:rPr>
      </w:pPr>
    </w:p>
    <w:p w14:paraId="0CF083FB"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2B4E60">
        <w:rPr>
          <w:rFonts w:ascii="Arial" w:hAnsi="Arial" w:cs="Arial"/>
          <w:b/>
          <w:sz w:val="20"/>
          <w:szCs w:val="20"/>
          <w:lang w:val="es-ES_tradnl"/>
        </w:rPr>
        <w:t>Í</w:t>
      </w:r>
      <w:r w:rsidRPr="00902526">
        <w:rPr>
          <w:rFonts w:ascii="Arial" w:hAnsi="Arial" w:cs="Arial"/>
          <w:b/>
          <w:sz w:val="20"/>
          <w:szCs w:val="20"/>
          <w:lang w:val="es-ES_tradnl"/>
        </w:rPr>
        <w:t>CULO 1</w:t>
      </w:r>
      <w:r w:rsidR="006B2713">
        <w:rPr>
          <w:rFonts w:ascii="Arial" w:hAnsi="Arial" w:cs="Arial"/>
          <w:b/>
          <w:sz w:val="20"/>
          <w:szCs w:val="20"/>
          <w:lang w:val="es-ES_tradnl"/>
        </w:rPr>
        <w:t>º</w:t>
      </w:r>
      <w:r w:rsidR="00617C90">
        <w:rPr>
          <w:rFonts w:ascii="Arial" w:hAnsi="Arial" w:cs="Arial"/>
          <w:b/>
          <w:sz w:val="20"/>
          <w:szCs w:val="20"/>
          <w:lang w:val="es-ES_tradnl"/>
        </w:rPr>
        <w:t xml:space="preserve">. </w:t>
      </w:r>
      <w:r w:rsidRPr="00902526">
        <w:rPr>
          <w:rFonts w:ascii="Arial" w:hAnsi="Arial" w:cs="Arial"/>
          <w:bCs/>
          <w:sz w:val="20"/>
          <w:szCs w:val="20"/>
          <w:lang w:val="es-ES_tradnl"/>
        </w:rPr>
        <w:t>Las disposiciones de esta ley son de carácter general y orden público y tiene por objeto:</w:t>
      </w:r>
    </w:p>
    <w:p w14:paraId="0203F081" w14:textId="77777777" w:rsidR="005F18E0" w:rsidRPr="00902526" w:rsidRDefault="005F18E0" w:rsidP="00F409DF">
      <w:pPr>
        <w:jc w:val="both"/>
        <w:rPr>
          <w:rFonts w:ascii="Arial" w:hAnsi="Arial" w:cs="Arial"/>
          <w:bCs/>
          <w:sz w:val="20"/>
          <w:szCs w:val="20"/>
          <w:lang w:val="es-ES_tradnl"/>
        </w:rPr>
      </w:pPr>
    </w:p>
    <w:p w14:paraId="6C2E40CE" w14:textId="77777777" w:rsidR="004B5FE7" w:rsidRDefault="004B5FE7" w:rsidP="00F409DF">
      <w:pPr>
        <w:numPr>
          <w:ilvl w:val="0"/>
          <w:numId w:val="5"/>
        </w:numPr>
        <w:ind w:left="284" w:hanging="284"/>
        <w:jc w:val="both"/>
        <w:rPr>
          <w:rFonts w:ascii="Arial" w:hAnsi="Arial" w:cs="Arial"/>
          <w:bCs/>
          <w:sz w:val="20"/>
          <w:szCs w:val="20"/>
          <w:lang w:val="es-ES_tradnl"/>
        </w:rPr>
      </w:pPr>
      <w:r>
        <w:rPr>
          <w:rFonts w:ascii="Arial" w:hAnsi="Arial" w:cs="Arial"/>
          <w:bCs/>
          <w:sz w:val="20"/>
          <w:szCs w:val="20"/>
          <w:lang w:val="es-ES_tradnl"/>
        </w:rPr>
        <w:t>P</w:t>
      </w:r>
      <w:r w:rsidR="005F18E0" w:rsidRPr="004B5FE7">
        <w:rPr>
          <w:rFonts w:ascii="Arial" w:hAnsi="Arial" w:cs="Arial"/>
          <w:bCs/>
          <w:sz w:val="20"/>
          <w:szCs w:val="20"/>
          <w:lang w:val="es-ES_tradnl"/>
        </w:rPr>
        <w:t xml:space="preserve">romover, regular y alentar el desarrollo económico equilibrado y sustentable; </w:t>
      </w:r>
    </w:p>
    <w:p w14:paraId="457904AA" w14:textId="77777777" w:rsidR="004B5FE7" w:rsidRPr="004B5FE7" w:rsidRDefault="004B5FE7" w:rsidP="00F409DF">
      <w:pPr>
        <w:ind w:left="284" w:hanging="284"/>
        <w:jc w:val="both"/>
        <w:rPr>
          <w:rFonts w:ascii="Arial" w:hAnsi="Arial" w:cs="Arial"/>
          <w:bCs/>
          <w:sz w:val="16"/>
          <w:szCs w:val="16"/>
          <w:lang w:val="es-ES_tradnl"/>
        </w:rPr>
      </w:pPr>
    </w:p>
    <w:p w14:paraId="4EB4D8D4" w14:textId="77777777" w:rsidR="005F18E0" w:rsidRPr="004B29BE" w:rsidRDefault="005F18E0" w:rsidP="004B29BE">
      <w:pPr>
        <w:numPr>
          <w:ilvl w:val="0"/>
          <w:numId w:val="5"/>
        </w:numPr>
        <w:tabs>
          <w:tab w:val="left" w:pos="284"/>
        </w:tabs>
        <w:ind w:left="0" w:firstLine="0"/>
        <w:jc w:val="both"/>
        <w:rPr>
          <w:rFonts w:ascii="Arial" w:hAnsi="Arial" w:cs="Arial"/>
          <w:bCs/>
          <w:sz w:val="20"/>
          <w:szCs w:val="20"/>
          <w:lang w:val="es-ES_tradnl"/>
        </w:rPr>
      </w:pPr>
      <w:r w:rsidRPr="004B29BE">
        <w:rPr>
          <w:rFonts w:ascii="Arial" w:hAnsi="Arial" w:cs="Arial"/>
          <w:bCs/>
          <w:sz w:val="20"/>
          <w:szCs w:val="20"/>
          <w:lang w:val="es-ES_tradnl"/>
        </w:rPr>
        <w:t xml:space="preserve"> </w:t>
      </w:r>
      <w:r w:rsidR="004B29BE" w:rsidRPr="004B29BE">
        <w:rPr>
          <w:rFonts w:ascii="Arial" w:hAnsi="Arial" w:cs="Arial"/>
          <w:bCs/>
          <w:sz w:val="20"/>
          <w:szCs w:val="20"/>
          <w:lang w:val="es-MX"/>
        </w:rPr>
        <w:t>Ofrecer apoyos financieros, capacitación y consultoría a las empresas tamaulipecas para incrementar su</w:t>
      </w:r>
      <w:r w:rsidR="004B29BE">
        <w:rPr>
          <w:rFonts w:ascii="Arial" w:hAnsi="Arial" w:cs="Arial"/>
          <w:bCs/>
          <w:sz w:val="20"/>
          <w:szCs w:val="20"/>
          <w:lang w:val="es-MX"/>
        </w:rPr>
        <w:t xml:space="preserve"> </w:t>
      </w:r>
      <w:r w:rsidR="004B29BE" w:rsidRPr="004B29BE">
        <w:rPr>
          <w:rFonts w:ascii="Arial" w:hAnsi="Arial" w:cs="Arial"/>
          <w:bCs/>
          <w:sz w:val="20"/>
          <w:szCs w:val="20"/>
          <w:lang w:val="es-MX"/>
        </w:rPr>
        <w:t>productividad y su competitividad, así como otorgar estímulos para apoyar la instalación de empresas;</w:t>
      </w:r>
    </w:p>
    <w:p w14:paraId="0AEF2C83" w14:textId="77777777" w:rsidR="004B5FE7" w:rsidRPr="00902526" w:rsidRDefault="004B5FE7" w:rsidP="00F409DF">
      <w:pPr>
        <w:ind w:left="284" w:hanging="284"/>
        <w:jc w:val="both"/>
        <w:rPr>
          <w:rFonts w:ascii="Arial" w:hAnsi="Arial" w:cs="Arial"/>
          <w:bCs/>
          <w:sz w:val="20"/>
          <w:szCs w:val="20"/>
          <w:lang w:val="es-ES_tradnl"/>
        </w:rPr>
      </w:pPr>
    </w:p>
    <w:p w14:paraId="148B5BDC" w14:textId="77777777" w:rsidR="005F18E0" w:rsidRDefault="005F18E0" w:rsidP="00F409DF">
      <w:pPr>
        <w:numPr>
          <w:ilvl w:val="0"/>
          <w:numId w:val="5"/>
        </w:numPr>
        <w:ind w:left="284" w:hanging="284"/>
        <w:jc w:val="both"/>
        <w:rPr>
          <w:rFonts w:ascii="Arial" w:hAnsi="Arial" w:cs="Arial"/>
          <w:bCs/>
          <w:sz w:val="20"/>
          <w:szCs w:val="20"/>
          <w:lang w:val="es-ES_tradnl"/>
        </w:rPr>
      </w:pPr>
      <w:r w:rsidRPr="00902526">
        <w:rPr>
          <w:rFonts w:ascii="Arial" w:hAnsi="Arial" w:cs="Arial"/>
          <w:bCs/>
          <w:sz w:val="20"/>
          <w:szCs w:val="20"/>
          <w:lang w:val="es-ES_tradnl"/>
        </w:rPr>
        <w:t xml:space="preserve">Generar infraestructura estratégica; </w:t>
      </w:r>
    </w:p>
    <w:p w14:paraId="414FB83A" w14:textId="77777777" w:rsidR="004B5FE7" w:rsidRPr="004B5FE7" w:rsidRDefault="004B5FE7" w:rsidP="00F409DF">
      <w:pPr>
        <w:ind w:left="284" w:hanging="284"/>
        <w:jc w:val="both"/>
        <w:rPr>
          <w:rFonts w:ascii="Arial" w:hAnsi="Arial" w:cs="Arial"/>
          <w:bCs/>
          <w:sz w:val="16"/>
          <w:szCs w:val="16"/>
          <w:lang w:val="es-ES_tradnl"/>
        </w:rPr>
      </w:pPr>
    </w:p>
    <w:p w14:paraId="2A5B507B" w14:textId="77777777" w:rsidR="005F18E0" w:rsidRDefault="005F18E0" w:rsidP="00F409DF">
      <w:pPr>
        <w:numPr>
          <w:ilvl w:val="0"/>
          <w:numId w:val="5"/>
        </w:numPr>
        <w:tabs>
          <w:tab w:val="left" w:pos="426"/>
        </w:tabs>
        <w:ind w:left="0" w:firstLine="0"/>
        <w:jc w:val="both"/>
        <w:rPr>
          <w:rFonts w:ascii="Arial" w:hAnsi="Arial" w:cs="Arial"/>
          <w:bCs/>
          <w:sz w:val="20"/>
          <w:szCs w:val="20"/>
          <w:lang w:val="es-ES_tradnl"/>
        </w:rPr>
      </w:pPr>
      <w:r w:rsidRPr="00902526">
        <w:rPr>
          <w:rFonts w:ascii="Arial" w:hAnsi="Arial" w:cs="Arial"/>
          <w:bCs/>
          <w:sz w:val="20"/>
          <w:szCs w:val="20"/>
          <w:lang w:val="es-ES_tradnl"/>
        </w:rPr>
        <w:t xml:space="preserve">Favorecer que el orden jurídico y las mejoras regulatorias permitan fortalecer la economía estatal en el contexto nacional e internacional; </w:t>
      </w:r>
    </w:p>
    <w:p w14:paraId="0C2B3622" w14:textId="77777777" w:rsidR="004B5FE7" w:rsidRPr="00902526" w:rsidRDefault="004B5FE7" w:rsidP="00F409DF">
      <w:pPr>
        <w:ind w:left="284" w:hanging="284"/>
        <w:jc w:val="both"/>
        <w:rPr>
          <w:rFonts w:ascii="Arial" w:hAnsi="Arial" w:cs="Arial"/>
          <w:bCs/>
          <w:sz w:val="20"/>
          <w:szCs w:val="20"/>
          <w:lang w:val="es-ES_tradnl"/>
        </w:rPr>
      </w:pPr>
    </w:p>
    <w:p w14:paraId="70C879B6" w14:textId="77777777" w:rsidR="005F18E0" w:rsidRDefault="005F18E0" w:rsidP="00F409DF">
      <w:pPr>
        <w:numPr>
          <w:ilvl w:val="0"/>
          <w:numId w:val="5"/>
        </w:numPr>
        <w:ind w:left="284" w:hanging="284"/>
        <w:jc w:val="both"/>
        <w:rPr>
          <w:rFonts w:ascii="Arial" w:hAnsi="Arial" w:cs="Arial"/>
          <w:bCs/>
          <w:sz w:val="20"/>
          <w:szCs w:val="20"/>
          <w:lang w:val="es-ES_tradnl"/>
        </w:rPr>
      </w:pPr>
      <w:r w:rsidRPr="00902526">
        <w:rPr>
          <w:rFonts w:ascii="Arial" w:hAnsi="Arial" w:cs="Arial"/>
          <w:bCs/>
          <w:sz w:val="20"/>
          <w:szCs w:val="20"/>
          <w:lang w:val="es-ES_tradnl"/>
        </w:rPr>
        <w:t>Alentar una activa participación ciudadana en las ac</w:t>
      </w:r>
      <w:r w:rsidR="004B29BE">
        <w:rPr>
          <w:rFonts w:ascii="Arial" w:hAnsi="Arial" w:cs="Arial"/>
          <w:bCs/>
          <w:sz w:val="20"/>
          <w:szCs w:val="20"/>
          <w:lang w:val="es-ES_tradnl"/>
        </w:rPr>
        <w:t>tividades productivas;</w:t>
      </w:r>
    </w:p>
    <w:p w14:paraId="55F22045" w14:textId="77777777" w:rsidR="004B5FE7" w:rsidRPr="004B5FE7" w:rsidRDefault="004B5FE7" w:rsidP="00F409DF">
      <w:pPr>
        <w:ind w:left="1080"/>
        <w:jc w:val="both"/>
        <w:rPr>
          <w:rFonts w:ascii="Arial" w:hAnsi="Arial" w:cs="Arial"/>
          <w:bCs/>
          <w:sz w:val="16"/>
          <w:szCs w:val="16"/>
          <w:lang w:val="es-ES_tradnl"/>
        </w:rPr>
      </w:pPr>
    </w:p>
    <w:p w14:paraId="44CCD94C" w14:textId="77777777" w:rsidR="005F18E0" w:rsidRDefault="005F18E0" w:rsidP="00F409DF">
      <w:pPr>
        <w:tabs>
          <w:tab w:val="left" w:pos="0"/>
        </w:tabs>
        <w:jc w:val="both"/>
        <w:rPr>
          <w:rFonts w:ascii="Arial" w:hAnsi="Arial" w:cs="Arial"/>
          <w:bCs/>
          <w:sz w:val="20"/>
          <w:szCs w:val="20"/>
          <w:lang w:val="es-ES_tradnl"/>
        </w:rPr>
      </w:pPr>
      <w:r w:rsidRPr="00C46FA0">
        <w:rPr>
          <w:rFonts w:ascii="Arial" w:hAnsi="Arial" w:cs="Arial"/>
          <w:b/>
          <w:bCs/>
          <w:sz w:val="20"/>
          <w:szCs w:val="20"/>
          <w:lang w:val="es-ES_tradnl"/>
        </w:rPr>
        <w:t>VI.</w:t>
      </w:r>
      <w:r w:rsidRPr="00902526">
        <w:rPr>
          <w:rFonts w:ascii="Arial" w:hAnsi="Arial" w:cs="Arial"/>
          <w:bCs/>
          <w:sz w:val="20"/>
          <w:szCs w:val="20"/>
          <w:lang w:val="es-ES_tradnl"/>
        </w:rPr>
        <w:t xml:space="preserve"> Coadyuvar, a través de una permanente y estrecha relación con los sectores laboral y empresarial a la generación de más y mejores empleos que eleven continuamente la cali</w:t>
      </w:r>
      <w:r w:rsidR="004B29BE">
        <w:rPr>
          <w:rFonts w:ascii="Arial" w:hAnsi="Arial" w:cs="Arial"/>
          <w:bCs/>
          <w:sz w:val="20"/>
          <w:szCs w:val="20"/>
          <w:lang w:val="es-ES_tradnl"/>
        </w:rPr>
        <w:t>dad de vida de los tamaulipecos;</w:t>
      </w:r>
    </w:p>
    <w:p w14:paraId="01B91779" w14:textId="77777777" w:rsidR="004B29BE" w:rsidRDefault="004B29BE" w:rsidP="00F409DF">
      <w:pPr>
        <w:tabs>
          <w:tab w:val="left" w:pos="0"/>
        </w:tabs>
        <w:jc w:val="both"/>
        <w:rPr>
          <w:rFonts w:ascii="Arial" w:hAnsi="Arial" w:cs="Arial"/>
          <w:bCs/>
          <w:sz w:val="20"/>
          <w:szCs w:val="20"/>
          <w:lang w:val="es-ES_tradnl"/>
        </w:rPr>
      </w:pPr>
    </w:p>
    <w:p w14:paraId="34C62EC9" w14:textId="77777777" w:rsidR="004B29BE" w:rsidRPr="004B29BE" w:rsidRDefault="004B29BE" w:rsidP="004B29BE">
      <w:pPr>
        <w:autoSpaceDE w:val="0"/>
        <w:autoSpaceDN w:val="0"/>
        <w:adjustRightInd w:val="0"/>
        <w:jc w:val="both"/>
        <w:rPr>
          <w:rFonts w:ascii="Arial" w:hAnsi="Arial" w:cs="Arial"/>
          <w:sz w:val="20"/>
          <w:szCs w:val="20"/>
          <w:lang w:val="es-MX" w:eastAsia="es-MX"/>
        </w:rPr>
      </w:pPr>
      <w:r w:rsidRPr="004B29BE">
        <w:rPr>
          <w:rFonts w:ascii="Arial" w:hAnsi="Arial" w:cs="Arial"/>
          <w:b/>
          <w:sz w:val="20"/>
          <w:szCs w:val="20"/>
          <w:lang w:val="es-MX" w:eastAsia="es-MX"/>
        </w:rPr>
        <w:t>VII.</w:t>
      </w:r>
      <w:r w:rsidRPr="004B29BE">
        <w:rPr>
          <w:rFonts w:ascii="Arial" w:hAnsi="Arial" w:cs="Arial"/>
          <w:sz w:val="20"/>
          <w:szCs w:val="20"/>
          <w:lang w:val="es-MX" w:eastAsia="es-MX"/>
        </w:rPr>
        <w:t xml:space="preserve"> Potenciar las condiciones del Estado para la mejora de la promoción económica y la competitividad, a través del trabajo coordinado entre los órdenes de gobierno federal, estatal y municipal, y la concertación de esfuerzos con instituciones académicas y organismos privados y sociales;</w:t>
      </w:r>
    </w:p>
    <w:p w14:paraId="31FDA6D8" w14:textId="77777777" w:rsidR="004B29BE" w:rsidRPr="004B29BE" w:rsidRDefault="004B29BE" w:rsidP="004B29BE">
      <w:pPr>
        <w:autoSpaceDE w:val="0"/>
        <w:autoSpaceDN w:val="0"/>
        <w:adjustRightInd w:val="0"/>
        <w:jc w:val="both"/>
        <w:rPr>
          <w:rFonts w:ascii="Arial" w:hAnsi="Arial" w:cs="Arial"/>
          <w:sz w:val="20"/>
          <w:szCs w:val="20"/>
          <w:lang w:val="es-MX" w:eastAsia="es-MX"/>
        </w:rPr>
      </w:pPr>
    </w:p>
    <w:p w14:paraId="6AF6846F" w14:textId="77777777" w:rsidR="004B29BE" w:rsidRPr="004B29BE" w:rsidRDefault="004B29BE" w:rsidP="004B29BE">
      <w:pPr>
        <w:autoSpaceDE w:val="0"/>
        <w:autoSpaceDN w:val="0"/>
        <w:adjustRightInd w:val="0"/>
        <w:jc w:val="both"/>
        <w:rPr>
          <w:rFonts w:ascii="Arial" w:hAnsi="Arial" w:cs="Arial"/>
          <w:sz w:val="20"/>
          <w:szCs w:val="20"/>
          <w:lang w:val="es-MX" w:eastAsia="es-MX"/>
        </w:rPr>
      </w:pPr>
    </w:p>
    <w:p w14:paraId="0E43799C" w14:textId="77777777" w:rsidR="004B29BE" w:rsidRPr="004B29BE" w:rsidRDefault="004B29BE" w:rsidP="004B29BE">
      <w:pPr>
        <w:autoSpaceDE w:val="0"/>
        <w:autoSpaceDN w:val="0"/>
        <w:adjustRightInd w:val="0"/>
        <w:jc w:val="both"/>
        <w:rPr>
          <w:rFonts w:ascii="Arial" w:hAnsi="Arial" w:cs="Arial"/>
          <w:sz w:val="20"/>
          <w:szCs w:val="20"/>
          <w:lang w:val="es-MX" w:eastAsia="es-MX"/>
        </w:rPr>
      </w:pPr>
      <w:r w:rsidRPr="004B29BE">
        <w:rPr>
          <w:rFonts w:ascii="Arial" w:hAnsi="Arial" w:cs="Arial"/>
          <w:b/>
          <w:sz w:val="20"/>
          <w:szCs w:val="20"/>
          <w:lang w:val="es-MX" w:eastAsia="es-MX"/>
        </w:rPr>
        <w:lastRenderedPageBreak/>
        <w:t>VIII.</w:t>
      </w:r>
      <w:r w:rsidRPr="004B29BE">
        <w:rPr>
          <w:rFonts w:ascii="Arial" w:hAnsi="Arial" w:cs="Arial"/>
          <w:sz w:val="20"/>
          <w:szCs w:val="20"/>
          <w:lang w:val="es-MX" w:eastAsia="es-MX"/>
        </w:rPr>
        <w:t xml:space="preserve"> Establecer estrategias tendientes a aumentar la competitividad del Estado y establecerla como una actividad de alta prioridad para el desarrollo </w:t>
      </w:r>
      <w:proofErr w:type="gramStart"/>
      <w:r w:rsidRPr="004B29BE">
        <w:rPr>
          <w:rFonts w:ascii="Arial" w:hAnsi="Arial" w:cs="Arial"/>
          <w:sz w:val="20"/>
          <w:szCs w:val="20"/>
          <w:lang w:val="es-MX" w:eastAsia="es-MX"/>
        </w:rPr>
        <w:t>del mismo</w:t>
      </w:r>
      <w:proofErr w:type="gramEnd"/>
      <w:r w:rsidRPr="004B29BE">
        <w:rPr>
          <w:rFonts w:ascii="Arial" w:hAnsi="Arial" w:cs="Arial"/>
          <w:sz w:val="20"/>
          <w:szCs w:val="20"/>
          <w:lang w:val="es-MX" w:eastAsia="es-MX"/>
        </w:rPr>
        <w:t>;</w:t>
      </w:r>
    </w:p>
    <w:p w14:paraId="4D9CFCB6" w14:textId="77777777" w:rsidR="004B29BE" w:rsidRPr="004B29BE" w:rsidRDefault="004B29BE" w:rsidP="004B29BE">
      <w:pPr>
        <w:autoSpaceDE w:val="0"/>
        <w:autoSpaceDN w:val="0"/>
        <w:adjustRightInd w:val="0"/>
        <w:jc w:val="both"/>
        <w:rPr>
          <w:rFonts w:ascii="Arial" w:hAnsi="Arial" w:cs="Arial"/>
          <w:sz w:val="20"/>
          <w:szCs w:val="20"/>
          <w:lang w:val="es-MX" w:eastAsia="es-MX"/>
        </w:rPr>
      </w:pPr>
    </w:p>
    <w:p w14:paraId="1A979DF2" w14:textId="77777777" w:rsidR="00E355A9" w:rsidRPr="002244EB" w:rsidRDefault="00E355A9" w:rsidP="00E355A9">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IX.</w:t>
      </w:r>
      <w:r w:rsidRPr="002244EB">
        <w:rPr>
          <w:rFonts w:ascii="Arial" w:hAnsi="Arial" w:cs="Arial"/>
          <w:sz w:val="20"/>
          <w:szCs w:val="20"/>
          <w:lang w:eastAsia="es-MX"/>
        </w:rPr>
        <w:t xml:space="preserve"> Obtener y mantener el liderazgo de Tamaulipas en la competitividad nacional; </w:t>
      </w:r>
    </w:p>
    <w:p w14:paraId="45931FDC" w14:textId="77777777" w:rsidR="00E355A9" w:rsidRPr="002244EB" w:rsidRDefault="00E355A9" w:rsidP="00E355A9">
      <w:pPr>
        <w:autoSpaceDE w:val="0"/>
        <w:autoSpaceDN w:val="0"/>
        <w:adjustRightInd w:val="0"/>
        <w:jc w:val="both"/>
        <w:rPr>
          <w:rFonts w:ascii="Arial" w:hAnsi="Arial" w:cs="Arial"/>
          <w:sz w:val="20"/>
          <w:szCs w:val="20"/>
          <w:lang w:eastAsia="es-MX"/>
        </w:rPr>
      </w:pPr>
    </w:p>
    <w:p w14:paraId="383A17AF" w14:textId="77777777" w:rsidR="00E355A9" w:rsidRPr="002244EB" w:rsidRDefault="00E355A9" w:rsidP="00E355A9">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w:t>
      </w:r>
      <w:r w:rsidRPr="002244EB">
        <w:rPr>
          <w:rFonts w:ascii="Arial" w:hAnsi="Arial" w:cs="Arial"/>
          <w:sz w:val="20"/>
          <w:szCs w:val="20"/>
          <w:lang w:eastAsia="es-MX"/>
        </w:rPr>
        <w:t xml:space="preserve"> Favorecer la coordinación entre los diferentes poderes del Estado, las diferentes entidades y organismos estatales y municipales, así como las organizaciones del sector social y privado, para hacer compatibles sus agendas y objetivos particulares y potenciar sus resultados en la mejora del impulso al desarrollo económico y a la competitividad; y</w:t>
      </w:r>
    </w:p>
    <w:p w14:paraId="27AB6978" w14:textId="77777777" w:rsidR="00E355A9" w:rsidRPr="002244EB" w:rsidRDefault="00E355A9" w:rsidP="00E355A9">
      <w:pPr>
        <w:autoSpaceDE w:val="0"/>
        <w:autoSpaceDN w:val="0"/>
        <w:adjustRightInd w:val="0"/>
        <w:jc w:val="both"/>
        <w:rPr>
          <w:rFonts w:ascii="Arial" w:hAnsi="Arial" w:cs="Arial"/>
          <w:sz w:val="20"/>
          <w:szCs w:val="20"/>
          <w:lang w:eastAsia="es-MX"/>
        </w:rPr>
      </w:pPr>
    </w:p>
    <w:p w14:paraId="75F9F2B6" w14:textId="77777777" w:rsidR="004B29BE" w:rsidRPr="004B29BE" w:rsidRDefault="00E355A9" w:rsidP="00E355A9">
      <w:pPr>
        <w:autoSpaceDE w:val="0"/>
        <w:autoSpaceDN w:val="0"/>
        <w:adjustRightInd w:val="0"/>
        <w:jc w:val="both"/>
        <w:rPr>
          <w:rFonts w:ascii="Arial" w:hAnsi="Arial" w:cs="Arial"/>
          <w:bCs/>
          <w:sz w:val="20"/>
          <w:szCs w:val="20"/>
          <w:lang w:val="es-ES_tradnl"/>
        </w:rPr>
      </w:pPr>
      <w:r w:rsidRPr="002244EB">
        <w:rPr>
          <w:rFonts w:ascii="Arial" w:hAnsi="Arial" w:cs="Arial"/>
          <w:b/>
          <w:sz w:val="20"/>
          <w:szCs w:val="20"/>
          <w:lang w:eastAsia="es-MX"/>
        </w:rPr>
        <w:t>XI.</w:t>
      </w:r>
      <w:r w:rsidRPr="002244EB">
        <w:rPr>
          <w:rFonts w:ascii="Arial" w:hAnsi="Arial" w:cs="Arial"/>
          <w:sz w:val="20"/>
          <w:szCs w:val="20"/>
          <w:lang w:eastAsia="es-MX"/>
        </w:rPr>
        <w:t xml:space="preserve"> Promover y apoyar el emprendimiento empresarial y el desarrollo de la competitividad de las micro, pequeñas y medianas empresas, con la finalidad de fomentar el empleo y el bienestar social y económico en el Estado.</w:t>
      </w:r>
    </w:p>
    <w:p w14:paraId="10E13352" w14:textId="77777777" w:rsidR="00B5493D" w:rsidRPr="00902526" w:rsidRDefault="00B5493D" w:rsidP="00F409DF">
      <w:pPr>
        <w:ind w:left="284" w:hanging="284"/>
        <w:jc w:val="both"/>
        <w:rPr>
          <w:rFonts w:ascii="Arial" w:hAnsi="Arial" w:cs="Arial"/>
          <w:bCs/>
          <w:sz w:val="20"/>
          <w:szCs w:val="20"/>
          <w:lang w:val="es-ES_tradnl"/>
        </w:rPr>
      </w:pPr>
    </w:p>
    <w:p w14:paraId="2A7A865D" w14:textId="77777777" w:rsidR="005F18E0" w:rsidRDefault="005F18E0" w:rsidP="00F409DF">
      <w:pPr>
        <w:jc w:val="both"/>
        <w:rPr>
          <w:rFonts w:ascii="Arial" w:hAnsi="Arial" w:cs="Arial"/>
          <w:bCs/>
          <w:sz w:val="20"/>
          <w:szCs w:val="20"/>
          <w:lang w:val="es-ES_tradnl"/>
        </w:rPr>
      </w:pPr>
      <w:r w:rsidRPr="006B2713">
        <w:rPr>
          <w:rFonts w:ascii="Arial" w:hAnsi="Arial" w:cs="Arial"/>
          <w:b/>
          <w:sz w:val="20"/>
          <w:szCs w:val="20"/>
          <w:lang w:val="es-ES_tradnl"/>
        </w:rPr>
        <w:t>ART</w:t>
      </w:r>
      <w:r w:rsidR="002B4E60" w:rsidRPr="006B2713">
        <w:rPr>
          <w:rFonts w:ascii="Arial" w:hAnsi="Arial" w:cs="Arial"/>
          <w:b/>
          <w:sz w:val="20"/>
          <w:szCs w:val="20"/>
          <w:lang w:val="es-ES_tradnl"/>
        </w:rPr>
        <w:t>Í</w:t>
      </w:r>
      <w:r w:rsidRPr="006B2713">
        <w:rPr>
          <w:rFonts w:ascii="Arial" w:hAnsi="Arial" w:cs="Arial"/>
          <w:b/>
          <w:sz w:val="20"/>
          <w:szCs w:val="20"/>
          <w:lang w:val="es-ES_tradnl"/>
        </w:rPr>
        <w:t>CULO 2</w:t>
      </w:r>
      <w:r w:rsidR="006B2713">
        <w:rPr>
          <w:rFonts w:ascii="Arial" w:hAnsi="Arial" w:cs="Arial"/>
          <w:b/>
          <w:sz w:val="20"/>
          <w:szCs w:val="20"/>
          <w:lang w:val="es-ES_tradnl"/>
        </w:rPr>
        <w:t>º</w:t>
      </w:r>
      <w:r w:rsidR="00617C90">
        <w:rPr>
          <w:rFonts w:ascii="Arial" w:hAnsi="Arial" w:cs="Arial"/>
          <w:b/>
          <w:sz w:val="20"/>
          <w:szCs w:val="20"/>
          <w:lang w:val="es-ES_tradnl"/>
        </w:rPr>
        <w:t xml:space="preserve">. </w:t>
      </w:r>
      <w:r w:rsidRPr="006B2713">
        <w:rPr>
          <w:rFonts w:ascii="Arial" w:hAnsi="Arial" w:cs="Arial"/>
          <w:bCs/>
          <w:sz w:val="20"/>
          <w:szCs w:val="20"/>
          <w:lang w:val="es-ES_tradnl"/>
        </w:rPr>
        <w:t>Para los</w:t>
      </w:r>
      <w:r w:rsidRPr="00902526">
        <w:rPr>
          <w:rFonts w:ascii="Arial" w:hAnsi="Arial" w:cs="Arial"/>
          <w:bCs/>
          <w:sz w:val="20"/>
          <w:szCs w:val="20"/>
          <w:lang w:val="es-ES_tradnl"/>
        </w:rPr>
        <w:t xml:space="preserve"> efectos de </w:t>
      </w:r>
      <w:r w:rsidR="006B2713">
        <w:rPr>
          <w:rFonts w:ascii="Arial" w:hAnsi="Arial" w:cs="Arial"/>
          <w:bCs/>
          <w:sz w:val="20"/>
          <w:szCs w:val="20"/>
          <w:lang w:val="es-ES_tradnl"/>
        </w:rPr>
        <w:t>esta</w:t>
      </w:r>
      <w:r w:rsidRPr="00902526">
        <w:rPr>
          <w:rFonts w:ascii="Arial" w:hAnsi="Arial" w:cs="Arial"/>
          <w:bCs/>
          <w:sz w:val="20"/>
          <w:szCs w:val="20"/>
          <w:lang w:val="es-ES_tradnl"/>
        </w:rPr>
        <w:t xml:space="preserve"> </w:t>
      </w:r>
      <w:r w:rsidR="006B2713">
        <w:rPr>
          <w:rFonts w:ascii="Arial" w:hAnsi="Arial" w:cs="Arial"/>
          <w:bCs/>
          <w:sz w:val="20"/>
          <w:szCs w:val="20"/>
          <w:lang w:val="es-ES_tradnl"/>
        </w:rPr>
        <w:t>L</w:t>
      </w:r>
      <w:r w:rsidRPr="00902526">
        <w:rPr>
          <w:rFonts w:ascii="Arial" w:hAnsi="Arial" w:cs="Arial"/>
          <w:bCs/>
          <w:sz w:val="20"/>
          <w:szCs w:val="20"/>
          <w:lang w:val="es-ES_tradnl"/>
        </w:rPr>
        <w:t>ey se entiende por:</w:t>
      </w:r>
    </w:p>
    <w:p w14:paraId="398172C1" w14:textId="77777777" w:rsidR="004B5FE7" w:rsidRPr="00902526" w:rsidRDefault="004B5FE7" w:rsidP="00F409DF">
      <w:pPr>
        <w:jc w:val="both"/>
        <w:rPr>
          <w:rFonts w:ascii="Arial" w:hAnsi="Arial" w:cs="Arial"/>
          <w:bCs/>
          <w:sz w:val="20"/>
          <w:szCs w:val="20"/>
          <w:lang w:val="es-ES_tradnl"/>
        </w:rPr>
      </w:pPr>
    </w:p>
    <w:p w14:paraId="361C2F34" w14:textId="77777777" w:rsidR="001B0554" w:rsidRPr="001B0554" w:rsidRDefault="001B0554" w:rsidP="001B0554">
      <w:pPr>
        <w:autoSpaceDE w:val="0"/>
        <w:autoSpaceDN w:val="0"/>
        <w:adjustRightInd w:val="0"/>
        <w:jc w:val="both"/>
        <w:rPr>
          <w:rFonts w:ascii="Arial" w:hAnsi="Arial" w:cs="Arial"/>
          <w:sz w:val="20"/>
          <w:szCs w:val="20"/>
          <w:lang w:val="es-MX" w:eastAsia="es-MX"/>
        </w:rPr>
      </w:pPr>
      <w:r w:rsidRPr="001B0554">
        <w:rPr>
          <w:rFonts w:ascii="Arial" w:hAnsi="Arial" w:cs="Arial"/>
          <w:b/>
          <w:sz w:val="20"/>
          <w:szCs w:val="20"/>
          <w:lang w:val="es-MX" w:eastAsia="es-MX"/>
        </w:rPr>
        <w:t>I.</w:t>
      </w:r>
      <w:r w:rsidRPr="001B0554">
        <w:rPr>
          <w:rFonts w:ascii="Arial" w:hAnsi="Arial" w:cs="Arial"/>
          <w:sz w:val="20"/>
          <w:szCs w:val="20"/>
          <w:lang w:val="es-MX" w:eastAsia="es-MX"/>
        </w:rPr>
        <w:t xml:space="preserve"> Actividad económica: Es la acción o proceso que genera un bien, producto o servicio, tanto con fines lucrativos como no lucrativos, la cual ha sido clasificada de acuerdo con el sistema vigente establecido al efecto por el Instituto Nacional de Estadística y Geografía;</w:t>
      </w:r>
    </w:p>
    <w:p w14:paraId="724BB69A" w14:textId="77777777" w:rsidR="001B0554" w:rsidRPr="001B0554" w:rsidRDefault="001B0554" w:rsidP="001B0554">
      <w:pPr>
        <w:autoSpaceDE w:val="0"/>
        <w:autoSpaceDN w:val="0"/>
        <w:adjustRightInd w:val="0"/>
        <w:jc w:val="both"/>
        <w:rPr>
          <w:rFonts w:ascii="Arial" w:hAnsi="Arial" w:cs="Arial"/>
          <w:sz w:val="20"/>
          <w:szCs w:val="20"/>
          <w:lang w:val="es-MX" w:eastAsia="es-MX"/>
        </w:rPr>
      </w:pPr>
    </w:p>
    <w:p w14:paraId="5DA9348B"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w:t>
      </w:r>
      <w:r w:rsidRPr="002244EB">
        <w:rPr>
          <w:rFonts w:ascii="Arial" w:hAnsi="Arial" w:cs="Arial"/>
          <w:sz w:val="20"/>
          <w:szCs w:val="20"/>
          <w:lang w:eastAsia="es-MX"/>
        </w:rPr>
        <w:t xml:space="preserve"> Actividades de Fomento: Acciones económicas, jurídicas, sociales, comerciales, de capacitación o tecnológicas, que contribuyen al desarrollo y competitividad de las micro, pequeñas y medianas empresas;</w:t>
      </w:r>
    </w:p>
    <w:p w14:paraId="3F51A96A" w14:textId="77777777" w:rsidR="00245CF0" w:rsidRPr="00245CF0" w:rsidRDefault="00245CF0" w:rsidP="00542975">
      <w:pPr>
        <w:autoSpaceDE w:val="0"/>
        <w:autoSpaceDN w:val="0"/>
        <w:adjustRightInd w:val="0"/>
        <w:jc w:val="both"/>
        <w:rPr>
          <w:rFonts w:ascii="Arial" w:hAnsi="Arial" w:cs="Arial"/>
          <w:b/>
          <w:sz w:val="16"/>
          <w:szCs w:val="16"/>
          <w:lang w:eastAsia="es-MX"/>
        </w:rPr>
      </w:pPr>
    </w:p>
    <w:p w14:paraId="3ADD1715"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Agrupamientos Empresariales: micro, pequeñas y medianas empresas interconectadas, proveedores especializados y de servicios, así como instituciones asociadas dentro de una región del territorio estatal;</w:t>
      </w:r>
    </w:p>
    <w:p w14:paraId="4ECB56B9" w14:textId="77777777" w:rsidR="00542975" w:rsidRPr="00245CF0" w:rsidRDefault="00542975" w:rsidP="00542975">
      <w:pPr>
        <w:autoSpaceDE w:val="0"/>
        <w:autoSpaceDN w:val="0"/>
        <w:adjustRightInd w:val="0"/>
        <w:jc w:val="both"/>
        <w:rPr>
          <w:rFonts w:ascii="Arial" w:hAnsi="Arial" w:cs="Arial"/>
          <w:sz w:val="16"/>
          <w:szCs w:val="16"/>
          <w:lang w:eastAsia="es-MX"/>
        </w:rPr>
      </w:pPr>
    </w:p>
    <w:p w14:paraId="69CAC5BB"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IV.</w:t>
      </w:r>
      <w:r w:rsidRPr="002244EB">
        <w:rPr>
          <w:rFonts w:ascii="Arial" w:hAnsi="Arial" w:cs="Arial"/>
          <w:sz w:val="20"/>
          <w:szCs w:val="20"/>
          <w:lang w:eastAsia="es-MX"/>
        </w:rPr>
        <w:t xml:space="preserve"> Apoyo: Incentivos económicos, fiscales, de servicios e infraestructura que el Gobierno del Estado otorga a los emprendedores, empresarios y empresas para la ejecución de proyectos productivos, que habrán de realizarse a mediano y largo plazo, previo cumplimiento de la normatividad establecida al efecto;</w:t>
      </w:r>
    </w:p>
    <w:p w14:paraId="23107E90" w14:textId="77777777" w:rsidR="00542975" w:rsidRPr="00245CF0" w:rsidRDefault="00542975" w:rsidP="00542975">
      <w:pPr>
        <w:autoSpaceDE w:val="0"/>
        <w:autoSpaceDN w:val="0"/>
        <w:adjustRightInd w:val="0"/>
        <w:jc w:val="both"/>
        <w:rPr>
          <w:rFonts w:ascii="Arial" w:hAnsi="Arial" w:cs="Arial"/>
          <w:sz w:val="16"/>
          <w:szCs w:val="16"/>
          <w:lang w:eastAsia="es-MX"/>
        </w:rPr>
      </w:pPr>
    </w:p>
    <w:p w14:paraId="4AD415CE"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w:t>
      </w:r>
      <w:r w:rsidRPr="002244EB">
        <w:rPr>
          <w:rFonts w:ascii="Arial" w:hAnsi="Arial" w:cs="Arial"/>
          <w:sz w:val="20"/>
          <w:szCs w:val="20"/>
          <w:lang w:eastAsia="es-MX"/>
        </w:rPr>
        <w:t xml:space="preserve"> Cadenas productivas: Conjunto de agentes y actividades económicas que intervienen en un proceso productivo, desde la provisión de insumos y materias primas, hasta su transformación y producción de bienes intermedios y finales, así como su comercialización en los mercados internos y externos;</w:t>
      </w:r>
    </w:p>
    <w:p w14:paraId="45556237" w14:textId="77777777" w:rsidR="00542975" w:rsidRPr="00245CF0" w:rsidRDefault="00542975" w:rsidP="00542975">
      <w:pPr>
        <w:autoSpaceDE w:val="0"/>
        <w:autoSpaceDN w:val="0"/>
        <w:adjustRightInd w:val="0"/>
        <w:jc w:val="both"/>
        <w:rPr>
          <w:rFonts w:ascii="Arial" w:hAnsi="Arial" w:cs="Arial"/>
          <w:sz w:val="16"/>
          <w:szCs w:val="16"/>
          <w:lang w:eastAsia="es-MX"/>
        </w:rPr>
      </w:pPr>
    </w:p>
    <w:p w14:paraId="77A5C4C6"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VI.</w:t>
      </w:r>
      <w:r w:rsidRPr="002244EB">
        <w:rPr>
          <w:rFonts w:ascii="Arial" w:hAnsi="Arial" w:cs="Arial"/>
          <w:sz w:val="20"/>
          <w:szCs w:val="20"/>
          <w:lang w:eastAsia="es-MX"/>
        </w:rPr>
        <w:t xml:space="preserve"> Capacitación: Servicio empresarial que consiste en la impartición de cursos, talleres y metodologías, con la finalidad de mejorar las capacidades y habilidades de los recursos humanos de las empresas que reciben la atención;</w:t>
      </w:r>
    </w:p>
    <w:p w14:paraId="2D7AD63E" w14:textId="77777777" w:rsidR="00542975" w:rsidRDefault="00542975" w:rsidP="00542975">
      <w:pPr>
        <w:autoSpaceDE w:val="0"/>
        <w:autoSpaceDN w:val="0"/>
        <w:adjustRightInd w:val="0"/>
        <w:jc w:val="both"/>
        <w:rPr>
          <w:rFonts w:ascii="Arial" w:hAnsi="Arial" w:cs="Arial"/>
          <w:sz w:val="20"/>
          <w:szCs w:val="20"/>
          <w:lang w:eastAsia="es-MX"/>
        </w:rPr>
      </w:pPr>
    </w:p>
    <w:p w14:paraId="5C79DB2B" w14:textId="77777777" w:rsidR="002106D5" w:rsidRDefault="002106D5" w:rsidP="002106D5">
      <w:pPr>
        <w:autoSpaceDE w:val="0"/>
        <w:autoSpaceDN w:val="0"/>
        <w:adjustRightInd w:val="0"/>
        <w:jc w:val="both"/>
        <w:rPr>
          <w:rFonts w:ascii="Arial" w:hAnsi="Arial" w:cs="Arial"/>
          <w:sz w:val="20"/>
          <w:szCs w:val="20"/>
          <w:lang w:eastAsia="es-MX"/>
        </w:rPr>
      </w:pPr>
      <w:r w:rsidRPr="002106D5">
        <w:rPr>
          <w:rFonts w:ascii="Arial" w:hAnsi="Arial" w:cs="Arial"/>
          <w:b/>
          <w:sz w:val="20"/>
          <w:szCs w:val="20"/>
          <w:lang w:eastAsia="es-MX"/>
        </w:rPr>
        <w:t xml:space="preserve">VI BIS. </w:t>
      </w:r>
      <w:r w:rsidRPr="002106D5">
        <w:rPr>
          <w:rFonts w:ascii="Arial" w:hAnsi="Arial" w:cs="Arial"/>
          <w:sz w:val="20"/>
          <w:szCs w:val="20"/>
          <w:lang w:eastAsia="es-MX"/>
        </w:rPr>
        <w:t>Clústeres: Grupo de empresas pertenecientes a un mismo sector de la actividad económica, en una zona geográfica definida, constituidas como asociaciones civiles y reconocidas por la Secretaría, que forman agrupamientos empresariales estratégicos mediante un convenio de colaboración entre dicho grupo y la Secretaría;</w:t>
      </w:r>
    </w:p>
    <w:p w14:paraId="49D9E7DF" w14:textId="77777777" w:rsidR="002106D5" w:rsidRPr="002106D5" w:rsidRDefault="002106D5" w:rsidP="002106D5">
      <w:pPr>
        <w:autoSpaceDE w:val="0"/>
        <w:autoSpaceDN w:val="0"/>
        <w:adjustRightInd w:val="0"/>
        <w:jc w:val="both"/>
        <w:rPr>
          <w:rFonts w:ascii="Arial" w:hAnsi="Arial" w:cs="Arial"/>
          <w:sz w:val="20"/>
          <w:szCs w:val="20"/>
          <w:lang w:eastAsia="es-MX"/>
        </w:rPr>
      </w:pPr>
    </w:p>
    <w:p w14:paraId="47A13B64" w14:textId="77777777" w:rsidR="002106D5" w:rsidRDefault="002106D5" w:rsidP="002106D5">
      <w:pPr>
        <w:autoSpaceDE w:val="0"/>
        <w:autoSpaceDN w:val="0"/>
        <w:adjustRightInd w:val="0"/>
        <w:jc w:val="both"/>
        <w:rPr>
          <w:rFonts w:ascii="Arial" w:hAnsi="Arial" w:cs="Arial"/>
          <w:sz w:val="20"/>
          <w:szCs w:val="20"/>
          <w:lang w:eastAsia="es-MX"/>
        </w:rPr>
      </w:pPr>
      <w:r w:rsidRPr="002106D5">
        <w:rPr>
          <w:rFonts w:ascii="Arial" w:hAnsi="Arial" w:cs="Arial"/>
          <w:b/>
          <w:sz w:val="20"/>
          <w:szCs w:val="20"/>
          <w:lang w:eastAsia="es-MX"/>
        </w:rPr>
        <w:t xml:space="preserve">VI TER. </w:t>
      </w:r>
      <w:r w:rsidRPr="002106D5">
        <w:rPr>
          <w:rFonts w:ascii="Arial" w:hAnsi="Arial" w:cs="Arial"/>
          <w:sz w:val="20"/>
          <w:szCs w:val="20"/>
          <w:lang w:eastAsia="es-MX"/>
        </w:rPr>
        <w:t>Comité de Clústeres: Comité para el Desarrollo y Fortalecimiento de los Clústeres;</w:t>
      </w:r>
    </w:p>
    <w:p w14:paraId="0F703BF4" w14:textId="77777777" w:rsidR="002106D5" w:rsidRPr="002244EB" w:rsidRDefault="002106D5" w:rsidP="00542975">
      <w:pPr>
        <w:autoSpaceDE w:val="0"/>
        <w:autoSpaceDN w:val="0"/>
        <w:adjustRightInd w:val="0"/>
        <w:jc w:val="both"/>
        <w:rPr>
          <w:rFonts w:ascii="Arial" w:hAnsi="Arial" w:cs="Arial"/>
          <w:sz w:val="20"/>
          <w:szCs w:val="20"/>
          <w:lang w:eastAsia="es-MX"/>
        </w:rPr>
      </w:pPr>
    </w:p>
    <w:p w14:paraId="5FB8C433" w14:textId="77777777" w:rsidR="00542975" w:rsidRPr="00097F4E" w:rsidRDefault="00542975" w:rsidP="00542975">
      <w:pPr>
        <w:autoSpaceDE w:val="0"/>
        <w:autoSpaceDN w:val="0"/>
        <w:adjustRightInd w:val="0"/>
        <w:jc w:val="both"/>
        <w:rPr>
          <w:rFonts w:ascii="Arial" w:hAnsi="Arial" w:cs="Arial"/>
          <w:sz w:val="20"/>
          <w:szCs w:val="20"/>
          <w:lang w:val="pt-BR" w:eastAsia="es-MX"/>
        </w:rPr>
      </w:pPr>
      <w:r w:rsidRPr="00097F4E">
        <w:rPr>
          <w:rFonts w:ascii="Arial" w:hAnsi="Arial" w:cs="Arial"/>
          <w:b/>
          <w:sz w:val="20"/>
          <w:szCs w:val="20"/>
          <w:lang w:val="pt-BR" w:eastAsia="es-MX"/>
        </w:rPr>
        <w:t>VII.</w:t>
      </w:r>
      <w:r w:rsidRPr="00097F4E">
        <w:rPr>
          <w:rFonts w:ascii="Arial" w:hAnsi="Arial" w:cs="Arial"/>
          <w:sz w:val="20"/>
          <w:szCs w:val="20"/>
          <w:lang w:val="pt-BR" w:eastAsia="es-MX"/>
        </w:rPr>
        <w:t xml:space="preserve"> Comité: Comité de Incentivos;</w:t>
      </w:r>
    </w:p>
    <w:p w14:paraId="4E4BBA15" w14:textId="77777777" w:rsidR="00542975" w:rsidRPr="00097F4E" w:rsidRDefault="00542975" w:rsidP="00542975">
      <w:pPr>
        <w:autoSpaceDE w:val="0"/>
        <w:autoSpaceDN w:val="0"/>
        <w:adjustRightInd w:val="0"/>
        <w:jc w:val="both"/>
        <w:rPr>
          <w:rFonts w:ascii="Arial" w:hAnsi="Arial" w:cs="Arial"/>
          <w:sz w:val="20"/>
          <w:szCs w:val="20"/>
          <w:lang w:val="pt-BR" w:eastAsia="es-MX"/>
        </w:rPr>
      </w:pPr>
    </w:p>
    <w:p w14:paraId="4A2EA480"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VIII.</w:t>
      </w:r>
      <w:r w:rsidRPr="002244EB">
        <w:rPr>
          <w:rFonts w:ascii="Arial" w:hAnsi="Arial" w:cs="Arial"/>
          <w:sz w:val="20"/>
          <w:szCs w:val="20"/>
          <w:lang w:eastAsia="es-MX"/>
        </w:rPr>
        <w:t xml:space="preserve"> Competitividad: El conjunto de condiciones necesarias para generar un mayor crecimiento económico, promoviendo la inversión y la generación de empleo, las cuales se sustentarán primordialmente en el incremento sostenido de la productividad total de los factores;</w:t>
      </w:r>
    </w:p>
    <w:p w14:paraId="7A69996A"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402F6C52"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IX.</w:t>
      </w:r>
      <w:r w:rsidRPr="002244EB">
        <w:rPr>
          <w:rFonts w:ascii="Arial" w:hAnsi="Arial" w:cs="Arial"/>
          <w:sz w:val="20"/>
          <w:szCs w:val="20"/>
          <w:lang w:eastAsia="es-MX"/>
        </w:rPr>
        <w:t xml:space="preserve"> Consejo: El Consejo Estatal para el Desarrollo Económico y la Competitividad;</w:t>
      </w:r>
    </w:p>
    <w:p w14:paraId="765B6685"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2B78E944"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w:t>
      </w:r>
      <w:r w:rsidRPr="002244EB">
        <w:rPr>
          <w:rFonts w:ascii="Arial" w:hAnsi="Arial" w:cs="Arial"/>
          <w:sz w:val="20"/>
          <w:szCs w:val="20"/>
          <w:lang w:eastAsia="es-MX"/>
        </w:rPr>
        <w:t xml:space="preserve"> Consejo Regional: Cualquiera de los Consejos Regionales de Desarrollo Económico y Competitividad previsto en esta ley;</w:t>
      </w:r>
    </w:p>
    <w:p w14:paraId="58998D60"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15D17425"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lastRenderedPageBreak/>
        <w:t>XI.</w:t>
      </w:r>
      <w:r w:rsidRPr="002244EB">
        <w:rPr>
          <w:rFonts w:ascii="Arial" w:hAnsi="Arial" w:cs="Arial"/>
          <w:sz w:val="20"/>
          <w:szCs w:val="20"/>
          <w:lang w:eastAsia="es-MX"/>
        </w:rPr>
        <w:t xml:space="preserve"> Consultoría: Servicio empresarial que consiste en la transferencia de conocimientos tecnológicos, metodologías y aplicaciones, con la finalidad de mejorar los procesos de la empresa que recibe la atención;</w:t>
      </w:r>
    </w:p>
    <w:p w14:paraId="1F6161DF"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75F464DA"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XII.</w:t>
      </w:r>
      <w:r w:rsidRPr="002244EB">
        <w:rPr>
          <w:rFonts w:ascii="Arial" w:hAnsi="Arial" w:cs="Arial"/>
          <w:sz w:val="20"/>
          <w:szCs w:val="20"/>
          <w:lang w:eastAsia="es-MX"/>
        </w:rPr>
        <w:t xml:space="preserve"> Dependencias: Las que se señalan en el artículo 23 de la Ley Orgánica de la Administración Pública del Estado;</w:t>
      </w:r>
    </w:p>
    <w:p w14:paraId="3BCDEBEB"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65E05F6D"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XIII.</w:t>
      </w:r>
      <w:r w:rsidRPr="002244EB">
        <w:rPr>
          <w:rFonts w:ascii="Arial" w:hAnsi="Arial" w:cs="Arial"/>
          <w:sz w:val="20"/>
          <w:szCs w:val="20"/>
          <w:lang w:eastAsia="es-MX"/>
        </w:rPr>
        <w:t xml:space="preserve"> Desarrollo económico: Es la creación de riqueza económica para todos los ciudadanos dentro de los diversos estratos de la sociedad, a fin de que puedan tener acceso a un potencial crecimiento en su calidad de vida;</w:t>
      </w:r>
    </w:p>
    <w:p w14:paraId="6BB9B641"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4E91DDC3"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XIV.</w:t>
      </w:r>
      <w:r w:rsidRPr="002244EB">
        <w:rPr>
          <w:rFonts w:ascii="Arial" w:hAnsi="Arial" w:cs="Arial"/>
          <w:sz w:val="20"/>
          <w:szCs w:val="20"/>
          <w:lang w:eastAsia="es-MX"/>
        </w:rPr>
        <w:t xml:space="preserve"> Ejecutivo Estatal: El Titular del Poder Ejecutivo del Estado de Tamaulipas;</w:t>
      </w:r>
    </w:p>
    <w:p w14:paraId="4CF56F4F"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7EBC11FF"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XV.</w:t>
      </w:r>
      <w:r w:rsidRPr="002244EB">
        <w:rPr>
          <w:rFonts w:ascii="Arial" w:hAnsi="Arial" w:cs="Arial"/>
          <w:sz w:val="20"/>
          <w:szCs w:val="20"/>
          <w:lang w:eastAsia="es-MX"/>
        </w:rPr>
        <w:t xml:space="preserve"> Emprendedores: Mujeres y hombres en proceso de crear o desarrollar una empresa a partir de una idea innovadora o creativa que no cuentan con suficiente experiencia empresarial, tecnológica o financiamiento para materializarla; </w:t>
      </w:r>
    </w:p>
    <w:p w14:paraId="100B5DD9"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1F1C0B33" w14:textId="77777777" w:rsidR="00542975"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XVI.</w:t>
      </w:r>
      <w:r w:rsidRPr="002244EB">
        <w:rPr>
          <w:rFonts w:ascii="Arial" w:hAnsi="Arial" w:cs="Arial"/>
          <w:sz w:val="20"/>
          <w:szCs w:val="20"/>
          <w:lang w:eastAsia="es-MX"/>
        </w:rPr>
        <w:t xml:space="preserve"> Entidades: Las mencionadas en el Capítulo Cuarto de la Ley Orgánica de la Administración Pública del Estado;</w:t>
      </w:r>
    </w:p>
    <w:p w14:paraId="11E6744E" w14:textId="77777777" w:rsidR="001810BE" w:rsidRPr="002244EB" w:rsidRDefault="001810BE" w:rsidP="00542975">
      <w:pPr>
        <w:autoSpaceDE w:val="0"/>
        <w:autoSpaceDN w:val="0"/>
        <w:adjustRightInd w:val="0"/>
        <w:jc w:val="both"/>
        <w:rPr>
          <w:rFonts w:ascii="Arial" w:hAnsi="Arial" w:cs="Arial"/>
          <w:sz w:val="20"/>
          <w:szCs w:val="20"/>
          <w:lang w:eastAsia="es-MX"/>
        </w:rPr>
      </w:pPr>
    </w:p>
    <w:p w14:paraId="51088078"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XVII.</w:t>
      </w:r>
      <w:r w:rsidRPr="002244EB">
        <w:rPr>
          <w:rFonts w:ascii="Arial" w:hAnsi="Arial" w:cs="Arial"/>
          <w:sz w:val="20"/>
          <w:szCs w:val="20"/>
          <w:lang w:eastAsia="es-MX"/>
        </w:rPr>
        <w:t xml:space="preserve"> Estado: La entidad federativa de los Estados Unidos Mexicanos denominada Tamaulipas;</w:t>
      </w:r>
    </w:p>
    <w:p w14:paraId="4E3554E8"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6F0735E6"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XVIII.</w:t>
      </w:r>
      <w:r w:rsidRPr="002244EB">
        <w:rPr>
          <w:rFonts w:ascii="Arial" w:hAnsi="Arial" w:cs="Arial"/>
          <w:sz w:val="20"/>
          <w:szCs w:val="20"/>
          <w:lang w:eastAsia="es-MX"/>
        </w:rPr>
        <w:t xml:space="preserve"> Estímulo: Beneficio o incentivo de carácter fiscal o no fiscal otorgado por el Ejecutivo del Estado para atraer la instalación y ampliación de empresas.</w:t>
      </w:r>
    </w:p>
    <w:p w14:paraId="02ABAECC"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0F5D6D80"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XIX.</w:t>
      </w:r>
      <w:r w:rsidRPr="002244EB">
        <w:rPr>
          <w:rFonts w:ascii="Arial" w:hAnsi="Arial" w:cs="Arial"/>
          <w:sz w:val="20"/>
          <w:szCs w:val="20"/>
          <w:lang w:eastAsia="es-MX"/>
        </w:rPr>
        <w:t xml:space="preserve"> Ley: La Ley para el Desarrollo Económico y la Competitividad del Estado de Tamaulipas;</w:t>
      </w:r>
    </w:p>
    <w:p w14:paraId="0E3E937C"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11ACA735"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w:t>
      </w:r>
      <w:r w:rsidRPr="002244EB">
        <w:rPr>
          <w:rFonts w:ascii="Arial" w:hAnsi="Arial" w:cs="Arial"/>
          <w:sz w:val="20"/>
          <w:szCs w:val="20"/>
          <w:lang w:eastAsia="es-MX"/>
        </w:rPr>
        <w:t xml:space="preserve"> </w:t>
      </w:r>
      <w:proofErr w:type="spellStart"/>
      <w:r w:rsidRPr="002244EB">
        <w:rPr>
          <w:rFonts w:ascii="Arial" w:hAnsi="Arial" w:cs="Arial"/>
          <w:sz w:val="20"/>
          <w:szCs w:val="20"/>
          <w:lang w:eastAsia="es-MX"/>
        </w:rPr>
        <w:t>MIPyMEs</w:t>
      </w:r>
      <w:proofErr w:type="spellEnd"/>
      <w:r w:rsidRPr="002244EB">
        <w:rPr>
          <w:rFonts w:ascii="Arial" w:hAnsi="Arial" w:cs="Arial"/>
          <w:sz w:val="20"/>
          <w:szCs w:val="20"/>
          <w:lang w:eastAsia="es-MX"/>
        </w:rPr>
        <w:t>: Micro, pequeñas y medianas empresas, legalmente constituidas, con base en la estratificación:</w:t>
      </w:r>
    </w:p>
    <w:p w14:paraId="279767B5" w14:textId="77777777" w:rsidR="00542975" w:rsidRPr="002244EB" w:rsidRDefault="00542975" w:rsidP="00542975">
      <w:pPr>
        <w:autoSpaceDE w:val="0"/>
        <w:autoSpaceDN w:val="0"/>
        <w:adjustRightInd w:val="0"/>
        <w:jc w:val="both"/>
        <w:rPr>
          <w:rFonts w:ascii="Arial" w:hAnsi="Arial" w:cs="Arial"/>
          <w:sz w:val="20"/>
          <w:szCs w:val="20"/>
          <w:lang w:eastAsia="es-MX"/>
        </w:rPr>
      </w:pPr>
    </w:p>
    <w:tbl>
      <w:tblPr>
        <w:tblW w:w="0" w:type="auto"/>
        <w:jc w:val="center"/>
        <w:tblLayout w:type="fixed"/>
        <w:tblCellMar>
          <w:left w:w="72" w:type="dxa"/>
          <w:right w:w="72" w:type="dxa"/>
        </w:tblCellMar>
        <w:tblLook w:val="04A0" w:firstRow="1" w:lastRow="0" w:firstColumn="1" w:lastColumn="0" w:noHBand="0" w:noVBand="1"/>
      </w:tblPr>
      <w:tblGrid>
        <w:gridCol w:w="1986"/>
        <w:gridCol w:w="1743"/>
        <w:gridCol w:w="1743"/>
        <w:gridCol w:w="1758"/>
      </w:tblGrid>
      <w:tr w:rsidR="00542975" w:rsidRPr="002244EB" w14:paraId="1D0892B6" w14:textId="77777777" w:rsidTr="00542975">
        <w:trPr>
          <w:cantSplit/>
          <w:jc w:val="center"/>
        </w:trPr>
        <w:tc>
          <w:tcPr>
            <w:tcW w:w="7230" w:type="dxa"/>
            <w:gridSpan w:val="4"/>
            <w:tcBorders>
              <w:top w:val="single" w:sz="6" w:space="0" w:color="auto"/>
              <w:left w:val="single" w:sz="6" w:space="0" w:color="auto"/>
              <w:bottom w:val="single" w:sz="6" w:space="0" w:color="auto"/>
              <w:right w:val="single" w:sz="6" w:space="0" w:color="auto"/>
            </w:tcBorders>
            <w:hideMark/>
          </w:tcPr>
          <w:p w14:paraId="76726138"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Estratificación por Número de Trabajadores</w:t>
            </w:r>
          </w:p>
        </w:tc>
      </w:tr>
      <w:tr w:rsidR="00542975" w:rsidRPr="002244EB" w14:paraId="75B04B60" w14:textId="77777777" w:rsidTr="00542975">
        <w:trPr>
          <w:cantSplit/>
          <w:jc w:val="center"/>
        </w:trPr>
        <w:tc>
          <w:tcPr>
            <w:tcW w:w="1986" w:type="dxa"/>
            <w:tcBorders>
              <w:top w:val="single" w:sz="6" w:space="0" w:color="auto"/>
              <w:left w:val="single" w:sz="6" w:space="0" w:color="auto"/>
              <w:bottom w:val="single" w:sz="6" w:space="0" w:color="auto"/>
              <w:right w:val="single" w:sz="6" w:space="0" w:color="auto"/>
            </w:tcBorders>
            <w:hideMark/>
          </w:tcPr>
          <w:p w14:paraId="6CF12336"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Sector/Tamaño</w:t>
            </w:r>
          </w:p>
        </w:tc>
        <w:tc>
          <w:tcPr>
            <w:tcW w:w="1743" w:type="dxa"/>
            <w:tcBorders>
              <w:top w:val="single" w:sz="6" w:space="0" w:color="auto"/>
              <w:left w:val="single" w:sz="6" w:space="0" w:color="auto"/>
              <w:bottom w:val="single" w:sz="6" w:space="0" w:color="auto"/>
              <w:right w:val="single" w:sz="6" w:space="0" w:color="auto"/>
            </w:tcBorders>
            <w:hideMark/>
          </w:tcPr>
          <w:p w14:paraId="79E0B950"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Industria</w:t>
            </w:r>
          </w:p>
        </w:tc>
        <w:tc>
          <w:tcPr>
            <w:tcW w:w="1743" w:type="dxa"/>
            <w:tcBorders>
              <w:top w:val="single" w:sz="6" w:space="0" w:color="auto"/>
              <w:left w:val="single" w:sz="6" w:space="0" w:color="auto"/>
              <w:bottom w:val="single" w:sz="6" w:space="0" w:color="auto"/>
              <w:right w:val="single" w:sz="6" w:space="0" w:color="auto"/>
            </w:tcBorders>
            <w:hideMark/>
          </w:tcPr>
          <w:p w14:paraId="3D322514"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Comercio</w:t>
            </w:r>
          </w:p>
        </w:tc>
        <w:tc>
          <w:tcPr>
            <w:tcW w:w="1758" w:type="dxa"/>
            <w:tcBorders>
              <w:top w:val="single" w:sz="6" w:space="0" w:color="auto"/>
              <w:left w:val="single" w:sz="6" w:space="0" w:color="auto"/>
              <w:bottom w:val="single" w:sz="6" w:space="0" w:color="auto"/>
              <w:right w:val="single" w:sz="6" w:space="0" w:color="auto"/>
            </w:tcBorders>
            <w:hideMark/>
          </w:tcPr>
          <w:p w14:paraId="47C54336"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Servicios</w:t>
            </w:r>
          </w:p>
        </w:tc>
      </w:tr>
      <w:tr w:rsidR="00542975" w:rsidRPr="002244EB" w14:paraId="462B76E0" w14:textId="77777777" w:rsidTr="00542975">
        <w:trPr>
          <w:cantSplit/>
          <w:jc w:val="center"/>
        </w:trPr>
        <w:tc>
          <w:tcPr>
            <w:tcW w:w="1986" w:type="dxa"/>
            <w:tcBorders>
              <w:top w:val="single" w:sz="6" w:space="0" w:color="auto"/>
              <w:left w:val="single" w:sz="6" w:space="0" w:color="auto"/>
              <w:bottom w:val="single" w:sz="6" w:space="0" w:color="auto"/>
              <w:right w:val="single" w:sz="6" w:space="0" w:color="auto"/>
            </w:tcBorders>
            <w:hideMark/>
          </w:tcPr>
          <w:p w14:paraId="07489D23"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Micro</w:t>
            </w:r>
          </w:p>
        </w:tc>
        <w:tc>
          <w:tcPr>
            <w:tcW w:w="1743" w:type="dxa"/>
            <w:tcBorders>
              <w:top w:val="single" w:sz="6" w:space="0" w:color="auto"/>
              <w:left w:val="single" w:sz="6" w:space="0" w:color="auto"/>
              <w:bottom w:val="single" w:sz="6" w:space="0" w:color="auto"/>
              <w:right w:val="single" w:sz="6" w:space="0" w:color="auto"/>
            </w:tcBorders>
            <w:hideMark/>
          </w:tcPr>
          <w:p w14:paraId="07C0F38D"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0-10</w:t>
            </w:r>
          </w:p>
        </w:tc>
        <w:tc>
          <w:tcPr>
            <w:tcW w:w="1743" w:type="dxa"/>
            <w:tcBorders>
              <w:top w:val="single" w:sz="6" w:space="0" w:color="auto"/>
              <w:left w:val="single" w:sz="6" w:space="0" w:color="auto"/>
              <w:bottom w:val="single" w:sz="6" w:space="0" w:color="auto"/>
              <w:right w:val="single" w:sz="6" w:space="0" w:color="auto"/>
            </w:tcBorders>
            <w:hideMark/>
          </w:tcPr>
          <w:p w14:paraId="104C25AB"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0-10</w:t>
            </w:r>
          </w:p>
        </w:tc>
        <w:tc>
          <w:tcPr>
            <w:tcW w:w="1758" w:type="dxa"/>
            <w:tcBorders>
              <w:top w:val="single" w:sz="6" w:space="0" w:color="auto"/>
              <w:left w:val="single" w:sz="6" w:space="0" w:color="auto"/>
              <w:bottom w:val="single" w:sz="6" w:space="0" w:color="auto"/>
              <w:right w:val="single" w:sz="6" w:space="0" w:color="auto"/>
            </w:tcBorders>
            <w:hideMark/>
          </w:tcPr>
          <w:p w14:paraId="544DC27F"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0-10</w:t>
            </w:r>
          </w:p>
        </w:tc>
      </w:tr>
      <w:tr w:rsidR="00542975" w:rsidRPr="002244EB" w14:paraId="305F86DD" w14:textId="77777777" w:rsidTr="00542975">
        <w:trPr>
          <w:cantSplit/>
          <w:jc w:val="center"/>
        </w:trPr>
        <w:tc>
          <w:tcPr>
            <w:tcW w:w="1986" w:type="dxa"/>
            <w:tcBorders>
              <w:top w:val="single" w:sz="6" w:space="0" w:color="auto"/>
              <w:left w:val="single" w:sz="6" w:space="0" w:color="auto"/>
              <w:bottom w:val="single" w:sz="6" w:space="0" w:color="auto"/>
              <w:right w:val="single" w:sz="6" w:space="0" w:color="auto"/>
            </w:tcBorders>
            <w:hideMark/>
          </w:tcPr>
          <w:p w14:paraId="0C7C4911"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Pequeña</w:t>
            </w:r>
          </w:p>
        </w:tc>
        <w:tc>
          <w:tcPr>
            <w:tcW w:w="1743" w:type="dxa"/>
            <w:tcBorders>
              <w:top w:val="single" w:sz="6" w:space="0" w:color="auto"/>
              <w:left w:val="single" w:sz="6" w:space="0" w:color="auto"/>
              <w:bottom w:val="single" w:sz="6" w:space="0" w:color="auto"/>
              <w:right w:val="single" w:sz="6" w:space="0" w:color="auto"/>
            </w:tcBorders>
            <w:hideMark/>
          </w:tcPr>
          <w:p w14:paraId="170BD4EA"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11-50</w:t>
            </w:r>
          </w:p>
        </w:tc>
        <w:tc>
          <w:tcPr>
            <w:tcW w:w="1743" w:type="dxa"/>
            <w:tcBorders>
              <w:top w:val="single" w:sz="6" w:space="0" w:color="auto"/>
              <w:left w:val="single" w:sz="6" w:space="0" w:color="auto"/>
              <w:bottom w:val="single" w:sz="6" w:space="0" w:color="auto"/>
              <w:right w:val="single" w:sz="6" w:space="0" w:color="auto"/>
            </w:tcBorders>
            <w:hideMark/>
          </w:tcPr>
          <w:p w14:paraId="3BF3D047"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11-30</w:t>
            </w:r>
          </w:p>
        </w:tc>
        <w:tc>
          <w:tcPr>
            <w:tcW w:w="1758" w:type="dxa"/>
            <w:tcBorders>
              <w:top w:val="single" w:sz="6" w:space="0" w:color="auto"/>
              <w:left w:val="single" w:sz="6" w:space="0" w:color="auto"/>
              <w:bottom w:val="single" w:sz="6" w:space="0" w:color="auto"/>
              <w:right w:val="single" w:sz="6" w:space="0" w:color="auto"/>
            </w:tcBorders>
            <w:hideMark/>
          </w:tcPr>
          <w:p w14:paraId="138A0146"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11-50</w:t>
            </w:r>
          </w:p>
        </w:tc>
      </w:tr>
      <w:tr w:rsidR="00542975" w:rsidRPr="002244EB" w14:paraId="182C2395" w14:textId="77777777" w:rsidTr="00542975">
        <w:trPr>
          <w:cantSplit/>
          <w:jc w:val="center"/>
        </w:trPr>
        <w:tc>
          <w:tcPr>
            <w:tcW w:w="1986" w:type="dxa"/>
            <w:tcBorders>
              <w:top w:val="single" w:sz="6" w:space="0" w:color="auto"/>
              <w:left w:val="single" w:sz="6" w:space="0" w:color="auto"/>
              <w:bottom w:val="single" w:sz="6" w:space="0" w:color="auto"/>
              <w:right w:val="single" w:sz="6" w:space="0" w:color="auto"/>
            </w:tcBorders>
            <w:hideMark/>
          </w:tcPr>
          <w:p w14:paraId="5BC59B1C"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Mediana</w:t>
            </w:r>
          </w:p>
        </w:tc>
        <w:tc>
          <w:tcPr>
            <w:tcW w:w="1743" w:type="dxa"/>
            <w:tcBorders>
              <w:top w:val="single" w:sz="6" w:space="0" w:color="auto"/>
              <w:left w:val="single" w:sz="6" w:space="0" w:color="auto"/>
              <w:bottom w:val="single" w:sz="6" w:space="0" w:color="auto"/>
              <w:right w:val="single" w:sz="6" w:space="0" w:color="auto"/>
            </w:tcBorders>
            <w:hideMark/>
          </w:tcPr>
          <w:p w14:paraId="46DC5E4F"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51-250</w:t>
            </w:r>
          </w:p>
        </w:tc>
        <w:tc>
          <w:tcPr>
            <w:tcW w:w="1743" w:type="dxa"/>
            <w:tcBorders>
              <w:top w:val="single" w:sz="6" w:space="0" w:color="auto"/>
              <w:left w:val="single" w:sz="6" w:space="0" w:color="auto"/>
              <w:bottom w:val="single" w:sz="6" w:space="0" w:color="auto"/>
              <w:right w:val="single" w:sz="6" w:space="0" w:color="auto"/>
            </w:tcBorders>
            <w:hideMark/>
          </w:tcPr>
          <w:p w14:paraId="0F1ACE13"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31-100</w:t>
            </w:r>
          </w:p>
        </w:tc>
        <w:tc>
          <w:tcPr>
            <w:tcW w:w="1758" w:type="dxa"/>
            <w:tcBorders>
              <w:top w:val="single" w:sz="6" w:space="0" w:color="auto"/>
              <w:left w:val="single" w:sz="6" w:space="0" w:color="auto"/>
              <w:bottom w:val="single" w:sz="6" w:space="0" w:color="auto"/>
              <w:right w:val="single" w:sz="6" w:space="0" w:color="auto"/>
            </w:tcBorders>
            <w:hideMark/>
          </w:tcPr>
          <w:p w14:paraId="12606C6C" w14:textId="77777777" w:rsidR="00542975" w:rsidRPr="002244EB" w:rsidRDefault="00542975" w:rsidP="00542975">
            <w:pPr>
              <w:jc w:val="center"/>
              <w:rPr>
                <w:rFonts w:ascii="Arial" w:hAnsi="Arial" w:cs="Arial"/>
                <w:b/>
                <w:sz w:val="20"/>
                <w:szCs w:val="20"/>
              </w:rPr>
            </w:pPr>
            <w:r w:rsidRPr="002244EB">
              <w:rPr>
                <w:rFonts w:ascii="Arial" w:hAnsi="Arial" w:cs="Arial"/>
                <w:b/>
                <w:sz w:val="20"/>
                <w:szCs w:val="20"/>
              </w:rPr>
              <w:t>51-100</w:t>
            </w:r>
          </w:p>
        </w:tc>
      </w:tr>
    </w:tbl>
    <w:p w14:paraId="705DD561"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5ACFEAAA" w14:textId="4B238423"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Se incluyen productores agrícolas, ganaderos, forestales, pescadores, acuicultores, mineros, artesanos y prestadores de servicios turísticos. La Secretaría en común acuerdo con la Secretaría de Finanzas podrán modificar la estratificación establecida a fines de ajustarse a las unidades económicas en el Estado;</w:t>
      </w:r>
    </w:p>
    <w:p w14:paraId="756A627B"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0D510A03"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w:t>
      </w:r>
      <w:r w:rsidRPr="002244EB">
        <w:rPr>
          <w:rFonts w:ascii="Arial" w:hAnsi="Arial" w:cs="Arial"/>
          <w:sz w:val="20"/>
          <w:szCs w:val="20"/>
          <w:lang w:eastAsia="es-MX"/>
        </w:rPr>
        <w:t xml:space="preserve"> Organizaciones Empresariales: Las Cámaras Empresariales, así como las asociaciones, instituciones y agrupamientos que representen a las micro, pequeñas y medianas empresas;</w:t>
      </w:r>
    </w:p>
    <w:p w14:paraId="78F9DC58"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24871235"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XXII.</w:t>
      </w:r>
      <w:r w:rsidRPr="002244EB">
        <w:rPr>
          <w:rFonts w:ascii="Arial" w:hAnsi="Arial" w:cs="Arial"/>
          <w:sz w:val="20"/>
          <w:szCs w:val="20"/>
          <w:lang w:eastAsia="es-MX"/>
        </w:rPr>
        <w:t xml:space="preserve"> Procesos productivos: Secuencia de actividades requeridas para la elaboración de un producto, de un bien o un servicio;</w:t>
      </w:r>
    </w:p>
    <w:p w14:paraId="6CD24701"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59FAE3B4"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XXIII.</w:t>
      </w:r>
      <w:r w:rsidRPr="002244EB">
        <w:rPr>
          <w:rFonts w:ascii="Arial" w:hAnsi="Arial" w:cs="Arial"/>
          <w:sz w:val="20"/>
          <w:szCs w:val="20"/>
          <w:lang w:eastAsia="es-MX"/>
        </w:rPr>
        <w:t xml:space="preserve"> Productividad: Relación entre la producción obtenida por un sistema productivo y los recursos utilizados para obtener dicha producción, en el menor tiempo posible;</w:t>
      </w:r>
    </w:p>
    <w:p w14:paraId="08FE516D" w14:textId="77777777" w:rsidR="00542975" w:rsidRPr="002244EB" w:rsidRDefault="00542975" w:rsidP="00542975">
      <w:pPr>
        <w:autoSpaceDE w:val="0"/>
        <w:autoSpaceDN w:val="0"/>
        <w:adjustRightInd w:val="0"/>
        <w:jc w:val="both"/>
        <w:rPr>
          <w:rFonts w:ascii="Arial" w:hAnsi="Arial" w:cs="Arial"/>
          <w:b/>
          <w:sz w:val="20"/>
          <w:szCs w:val="20"/>
          <w:lang w:eastAsia="es-MX"/>
        </w:rPr>
      </w:pPr>
    </w:p>
    <w:p w14:paraId="1F867EB1"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XXIV.</w:t>
      </w:r>
      <w:r w:rsidRPr="002244EB">
        <w:rPr>
          <w:rFonts w:ascii="Arial" w:hAnsi="Arial" w:cs="Arial"/>
          <w:sz w:val="20"/>
          <w:szCs w:val="20"/>
          <w:lang w:eastAsia="es-MX"/>
        </w:rPr>
        <w:t xml:space="preserve"> Programas: Esquemas para la ejecución de acciones y participación del Estado y los municipios;</w:t>
      </w:r>
    </w:p>
    <w:p w14:paraId="05B719B5"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5C61DA37"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XXV.</w:t>
      </w:r>
      <w:r w:rsidRPr="002244EB">
        <w:rPr>
          <w:rFonts w:ascii="Arial" w:hAnsi="Arial" w:cs="Arial"/>
          <w:sz w:val="20"/>
          <w:szCs w:val="20"/>
          <w:lang w:eastAsia="es-MX"/>
        </w:rPr>
        <w:t xml:space="preserve"> Promoción: Incentivos de capacitación y difusión que el Gobierno del Estado, a través de la Secretaría y demás Dependencias del Poder Ejecutivo Estatal competentes, otorga a los proyectos productivos, con aplicación a corto plazo, para el desarrollo de su crecimiento en forma sostenible y autosustentable;</w:t>
      </w:r>
    </w:p>
    <w:p w14:paraId="30FD694A" w14:textId="77777777" w:rsidR="00542975" w:rsidRPr="002244EB" w:rsidRDefault="00542975" w:rsidP="00542975">
      <w:pPr>
        <w:autoSpaceDE w:val="0"/>
        <w:autoSpaceDN w:val="0"/>
        <w:adjustRightInd w:val="0"/>
        <w:jc w:val="both"/>
        <w:rPr>
          <w:rFonts w:ascii="Arial" w:hAnsi="Arial" w:cs="Arial"/>
          <w:b/>
          <w:sz w:val="20"/>
          <w:szCs w:val="20"/>
          <w:lang w:eastAsia="es-MX"/>
        </w:rPr>
      </w:pPr>
    </w:p>
    <w:p w14:paraId="04BD18A6"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XXVI.</w:t>
      </w:r>
      <w:r w:rsidRPr="002244EB">
        <w:rPr>
          <w:rFonts w:ascii="Arial" w:hAnsi="Arial" w:cs="Arial"/>
          <w:sz w:val="20"/>
          <w:szCs w:val="20"/>
          <w:lang w:eastAsia="es-MX"/>
        </w:rPr>
        <w:t xml:space="preserve"> Proyectos productivos: Conjunto de actividades coordinadas y planificadas en torno a un objetivo específico, para la generación de rentabilidad económica ante un capital de inversión dado;</w:t>
      </w:r>
    </w:p>
    <w:p w14:paraId="461551DD"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lastRenderedPageBreak/>
        <w:t>XXVII.</w:t>
      </w:r>
      <w:r w:rsidRPr="002244EB">
        <w:rPr>
          <w:rFonts w:ascii="Arial" w:hAnsi="Arial" w:cs="Arial"/>
          <w:sz w:val="20"/>
          <w:szCs w:val="20"/>
          <w:lang w:eastAsia="es-MX"/>
        </w:rPr>
        <w:t xml:space="preserve"> Secretaría: La Secretaría de Desarrollo Económico;</w:t>
      </w:r>
    </w:p>
    <w:p w14:paraId="3AF2681F"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00914921"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XXVIII.</w:t>
      </w:r>
      <w:r w:rsidRPr="002244EB">
        <w:rPr>
          <w:rFonts w:ascii="Arial" w:hAnsi="Arial" w:cs="Arial"/>
          <w:sz w:val="20"/>
          <w:szCs w:val="20"/>
          <w:lang w:eastAsia="es-MX"/>
        </w:rPr>
        <w:t xml:space="preserve"> Sector Público: Dependencias y entidades de la administración pública federal, estatal y municipal;</w:t>
      </w:r>
    </w:p>
    <w:p w14:paraId="60AF1EA0"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3936BD56"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XXIX.</w:t>
      </w:r>
      <w:r w:rsidRPr="002244EB">
        <w:rPr>
          <w:rFonts w:ascii="Arial" w:hAnsi="Arial" w:cs="Arial"/>
          <w:sz w:val="20"/>
          <w:szCs w:val="20"/>
          <w:lang w:eastAsia="es-MX"/>
        </w:rPr>
        <w:t xml:space="preserve"> Sectores: Los </w:t>
      </w:r>
      <w:proofErr w:type="gramStart"/>
      <w:r w:rsidRPr="002244EB">
        <w:rPr>
          <w:rFonts w:ascii="Arial" w:hAnsi="Arial" w:cs="Arial"/>
          <w:sz w:val="20"/>
          <w:szCs w:val="20"/>
          <w:lang w:eastAsia="es-MX"/>
        </w:rPr>
        <w:t>sectores privado</w:t>
      </w:r>
      <w:proofErr w:type="gramEnd"/>
      <w:r w:rsidRPr="002244EB">
        <w:rPr>
          <w:rFonts w:ascii="Arial" w:hAnsi="Arial" w:cs="Arial"/>
          <w:sz w:val="20"/>
          <w:szCs w:val="20"/>
          <w:lang w:eastAsia="es-MX"/>
        </w:rPr>
        <w:t>, social y del conocimiento;</w:t>
      </w:r>
    </w:p>
    <w:p w14:paraId="040A700D"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1F79541A" w14:textId="77777777" w:rsidR="00542975" w:rsidRPr="002244EB" w:rsidRDefault="00542975" w:rsidP="00542975">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XXX.</w:t>
      </w:r>
      <w:r w:rsidRPr="002244EB">
        <w:rPr>
          <w:rFonts w:ascii="Arial" w:hAnsi="Arial" w:cs="Arial"/>
          <w:sz w:val="20"/>
          <w:szCs w:val="20"/>
          <w:lang w:eastAsia="es-MX"/>
        </w:rPr>
        <w:t xml:space="preserve"> Sistema de información: El sistema de información Económica Integral de Tamaulipas; y</w:t>
      </w:r>
    </w:p>
    <w:p w14:paraId="0C9C37D3" w14:textId="77777777" w:rsidR="00542975" w:rsidRPr="002244EB" w:rsidRDefault="00542975" w:rsidP="00542975">
      <w:pPr>
        <w:autoSpaceDE w:val="0"/>
        <w:autoSpaceDN w:val="0"/>
        <w:adjustRightInd w:val="0"/>
        <w:jc w:val="both"/>
        <w:rPr>
          <w:rFonts w:ascii="Arial" w:hAnsi="Arial" w:cs="Arial"/>
          <w:sz w:val="20"/>
          <w:szCs w:val="20"/>
          <w:lang w:eastAsia="es-MX"/>
        </w:rPr>
      </w:pPr>
    </w:p>
    <w:p w14:paraId="60164CFA" w14:textId="77777777" w:rsidR="005F18E0" w:rsidRPr="001B0554" w:rsidRDefault="00542975" w:rsidP="00542975">
      <w:pPr>
        <w:autoSpaceDE w:val="0"/>
        <w:autoSpaceDN w:val="0"/>
        <w:adjustRightInd w:val="0"/>
        <w:jc w:val="both"/>
        <w:rPr>
          <w:rFonts w:ascii="Arial" w:hAnsi="Arial" w:cs="Arial"/>
          <w:sz w:val="20"/>
          <w:szCs w:val="20"/>
          <w:lang w:val="es-MX" w:eastAsia="es-MX"/>
        </w:rPr>
      </w:pPr>
      <w:r w:rsidRPr="002244EB">
        <w:rPr>
          <w:rFonts w:ascii="Arial" w:hAnsi="Arial" w:cs="Arial"/>
          <w:b/>
          <w:sz w:val="20"/>
          <w:szCs w:val="20"/>
          <w:lang w:eastAsia="es-MX"/>
        </w:rPr>
        <w:t>XXXI.</w:t>
      </w:r>
      <w:r w:rsidRPr="002244EB">
        <w:rPr>
          <w:rFonts w:ascii="Arial" w:hAnsi="Arial" w:cs="Arial"/>
          <w:sz w:val="20"/>
          <w:szCs w:val="20"/>
          <w:lang w:eastAsia="es-MX"/>
        </w:rPr>
        <w:t xml:space="preserve"> Vocación productiva: El uso determinado de una región específica, que ofrece ventajas para el desarrollo sostenible, en función a la inclinación natural a una actividad de su población que es considerada potencialmente productiva.</w:t>
      </w:r>
    </w:p>
    <w:p w14:paraId="5293FCEB" w14:textId="77777777" w:rsidR="001B0554" w:rsidRPr="00902526" w:rsidRDefault="001B0554" w:rsidP="001B0554">
      <w:pPr>
        <w:jc w:val="both"/>
        <w:rPr>
          <w:rFonts w:ascii="Arial" w:hAnsi="Arial" w:cs="Arial"/>
          <w:bCs/>
          <w:sz w:val="20"/>
          <w:szCs w:val="20"/>
          <w:lang w:val="es-ES_tradnl"/>
        </w:rPr>
      </w:pPr>
    </w:p>
    <w:p w14:paraId="125AA501" w14:textId="77777777" w:rsidR="005F18E0" w:rsidRDefault="005F18E0" w:rsidP="0013217E">
      <w:pPr>
        <w:autoSpaceDE w:val="0"/>
        <w:autoSpaceDN w:val="0"/>
        <w:adjustRightInd w:val="0"/>
        <w:jc w:val="both"/>
        <w:rPr>
          <w:rFonts w:ascii="Arial" w:hAnsi="Arial" w:cs="Arial"/>
          <w:sz w:val="20"/>
          <w:szCs w:val="20"/>
          <w:lang w:val="es-MX" w:eastAsia="es-MX"/>
        </w:rPr>
      </w:pPr>
      <w:r w:rsidRPr="00D21F5A">
        <w:rPr>
          <w:rFonts w:ascii="Arial" w:hAnsi="Arial" w:cs="Arial"/>
          <w:b/>
          <w:sz w:val="20"/>
          <w:szCs w:val="20"/>
          <w:lang w:val="es-MX" w:eastAsia="es-MX"/>
        </w:rPr>
        <w:t>ART</w:t>
      </w:r>
      <w:r w:rsidR="00FD4109" w:rsidRPr="00D21F5A">
        <w:rPr>
          <w:rFonts w:ascii="Arial" w:hAnsi="Arial" w:cs="Arial"/>
          <w:b/>
          <w:sz w:val="20"/>
          <w:szCs w:val="20"/>
          <w:lang w:val="es-MX" w:eastAsia="es-MX"/>
        </w:rPr>
        <w:t>Í</w:t>
      </w:r>
      <w:r w:rsidRPr="00D21F5A">
        <w:rPr>
          <w:rFonts w:ascii="Arial" w:hAnsi="Arial" w:cs="Arial"/>
          <w:b/>
          <w:sz w:val="20"/>
          <w:szCs w:val="20"/>
          <w:lang w:val="es-MX" w:eastAsia="es-MX"/>
        </w:rPr>
        <w:t>CULO 3</w:t>
      </w:r>
      <w:r w:rsidR="006B2713" w:rsidRPr="00D21F5A">
        <w:rPr>
          <w:rFonts w:ascii="Arial" w:hAnsi="Arial" w:cs="Arial"/>
          <w:b/>
          <w:sz w:val="20"/>
          <w:szCs w:val="20"/>
          <w:lang w:val="es-MX" w:eastAsia="es-MX"/>
        </w:rPr>
        <w:t>º</w:t>
      </w:r>
      <w:r w:rsidR="00617C90" w:rsidRPr="00D21F5A">
        <w:rPr>
          <w:rFonts w:ascii="Arial" w:hAnsi="Arial" w:cs="Arial"/>
          <w:b/>
          <w:sz w:val="20"/>
          <w:szCs w:val="20"/>
          <w:lang w:val="es-MX" w:eastAsia="es-MX"/>
        </w:rPr>
        <w:t>.</w:t>
      </w:r>
      <w:r w:rsidR="0013217E" w:rsidRPr="0013217E">
        <w:rPr>
          <w:rFonts w:ascii="Arial" w:hAnsi="Arial" w:cs="Arial"/>
          <w:sz w:val="20"/>
          <w:szCs w:val="20"/>
          <w:lang w:val="es-MX" w:eastAsia="es-MX"/>
        </w:rPr>
        <w:t xml:space="preserve"> La aplicación de esta Ley le corresponde al Ejecutivo Estatal, por conducto de la Secretaría de Desarrollo Económico y demás dependencias y entidades en el ámbito de sus respectivas competencias.</w:t>
      </w:r>
    </w:p>
    <w:p w14:paraId="3A78E4D7" w14:textId="77777777" w:rsidR="0013217E" w:rsidRPr="0013217E" w:rsidRDefault="0013217E" w:rsidP="0013217E">
      <w:pPr>
        <w:autoSpaceDE w:val="0"/>
        <w:autoSpaceDN w:val="0"/>
        <w:adjustRightInd w:val="0"/>
        <w:jc w:val="both"/>
        <w:rPr>
          <w:rFonts w:ascii="Arial" w:hAnsi="Arial" w:cs="Arial"/>
          <w:sz w:val="20"/>
          <w:szCs w:val="20"/>
          <w:lang w:val="es-MX" w:eastAsia="es-MX"/>
        </w:rPr>
      </w:pPr>
    </w:p>
    <w:p w14:paraId="4AEFDEE7" w14:textId="77777777" w:rsidR="005F18E0" w:rsidRPr="00902526" w:rsidRDefault="005F18E0" w:rsidP="00F409DF">
      <w:pPr>
        <w:pStyle w:val="Sangradetextonormal"/>
        <w:spacing w:after="0"/>
        <w:ind w:left="0"/>
        <w:jc w:val="both"/>
        <w:rPr>
          <w:rFonts w:ascii="Arial" w:hAnsi="Arial" w:cs="Arial"/>
          <w:bCs/>
          <w:sz w:val="20"/>
          <w:szCs w:val="20"/>
        </w:rPr>
      </w:pPr>
      <w:r w:rsidRPr="00902526">
        <w:rPr>
          <w:rFonts w:ascii="Arial" w:hAnsi="Arial" w:cs="Arial"/>
          <w:bCs/>
          <w:sz w:val="20"/>
          <w:szCs w:val="20"/>
        </w:rPr>
        <w:t>Corresponde a la Secretaría la interpretación del presente ordenamiento.</w:t>
      </w:r>
    </w:p>
    <w:p w14:paraId="6F4712BD" w14:textId="77777777" w:rsidR="005F18E0" w:rsidRPr="00902526" w:rsidRDefault="005F18E0" w:rsidP="00F409DF">
      <w:pPr>
        <w:jc w:val="both"/>
        <w:rPr>
          <w:rFonts w:ascii="Arial" w:hAnsi="Arial" w:cs="Arial"/>
          <w:bCs/>
          <w:sz w:val="20"/>
          <w:szCs w:val="20"/>
        </w:rPr>
      </w:pPr>
    </w:p>
    <w:p w14:paraId="14A6E02A"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2B4E60">
        <w:rPr>
          <w:rFonts w:ascii="Arial" w:hAnsi="Arial" w:cs="Arial"/>
          <w:b/>
          <w:sz w:val="20"/>
          <w:szCs w:val="20"/>
          <w:lang w:val="es-ES_tradnl"/>
        </w:rPr>
        <w:t>Í</w:t>
      </w:r>
      <w:r w:rsidRPr="00902526">
        <w:rPr>
          <w:rFonts w:ascii="Arial" w:hAnsi="Arial" w:cs="Arial"/>
          <w:b/>
          <w:sz w:val="20"/>
          <w:szCs w:val="20"/>
          <w:lang w:val="es-ES_tradnl"/>
        </w:rPr>
        <w:t>CULO 4</w:t>
      </w:r>
      <w:r w:rsidR="006B2713">
        <w:rPr>
          <w:rFonts w:ascii="Arial" w:hAnsi="Arial" w:cs="Arial"/>
          <w:b/>
          <w:sz w:val="20"/>
          <w:szCs w:val="20"/>
          <w:lang w:val="es-ES_tradnl"/>
        </w:rPr>
        <w:t>º</w:t>
      </w:r>
      <w:r w:rsidR="00617C90">
        <w:rPr>
          <w:rFonts w:ascii="Arial" w:hAnsi="Arial" w:cs="Arial"/>
          <w:b/>
          <w:sz w:val="20"/>
          <w:szCs w:val="20"/>
          <w:lang w:val="es-ES_tradnl"/>
        </w:rPr>
        <w:t xml:space="preserve">. </w:t>
      </w:r>
      <w:r w:rsidRPr="00902526">
        <w:rPr>
          <w:rFonts w:ascii="Arial" w:hAnsi="Arial" w:cs="Arial"/>
          <w:bCs/>
          <w:sz w:val="20"/>
          <w:szCs w:val="20"/>
          <w:lang w:val="es-ES_tradnl"/>
        </w:rPr>
        <w:t xml:space="preserve">Para el cumplimiento de los objetivos de esta Ley, </w:t>
      </w:r>
      <w:smartTag w:uri="urn:schemas-microsoft-com:office:smarttags" w:element="PersonName">
        <w:smartTagPr>
          <w:attr w:name="ProductID" w:val="la Secretar￭a"/>
        </w:smartTagPr>
        <w:r w:rsidRPr="00902526">
          <w:rPr>
            <w:rFonts w:ascii="Arial" w:hAnsi="Arial" w:cs="Arial"/>
            <w:bCs/>
            <w:sz w:val="20"/>
            <w:szCs w:val="20"/>
            <w:lang w:val="es-ES_tradnl"/>
          </w:rPr>
          <w:t>la Secretaría</w:t>
        </w:r>
      </w:smartTag>
      <w:r w:rsidRPr="00902526">
        <w:rPr>
          <w:rFonts w:ascii="Arial" w:hAnsi="Arial" w:cs="Arial"/>
          <w:bCs/>
          <w:sz w:val="20"/>
          <w:szCs w:val="20"/>
          <w:lang w:val="es-ES_tradnl"/>
        </w:rPr>
        <w:t xml:space="preserve"> tiene las siguientes atribuciones:</w:t>
      </w:r>
    </w:p>
    <w:p w14:paraId="60F25657" w14:textId="77777777" w:rsidR="005F18E0" w:rsidRPr="00902526" w:rsidRDefault="005F18E0" w:rsidP="00F409DF">
      <w:pPr>
        <w:jc w:val="both"/>
        <w:rPr>
          <w:rFonts w:ascii="Arial" w:hAnsi="Arial" w:cs="Arial"/>
          <w:bCs/>
          <w:sz w:val="20"/>
          <w:szCs w:val="20"/>
          <w:lang w:val="es-ES_tradnl"/>
        </w:rPr>
      </w:pPr>
    </w:p>
    <w:p w14:paraId="4BE73274"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I.</w:t>
      </w:r>
      <w:r w:rsidR="00FD4109">
        <w:rPr>
          <w:rFonts w:ascii="Arial" w:hAnsi="Arial" w:cs="Arial"/>
          <w:bCs/>
          <w:sz w:val="20"/>
          <w:szCs w:val="20"/>
          <w:lang w:val="es-ES_tradnl"/>
        </w:rPr>
        <w:t xml:space="preserve"> </w:t>
      </w:r>
      <w:r w:rsidR="00FD4109" w:rsidRPr="00843721">
        <w:rPr>
          <w:rFonts w:ascii="Arial" w:hAnsi="Arial" w:cs="Arial"/>
          <w:bCs/>
          <w:color w:val="000000"/>
          <w:sz w:val="20"/>
          <w:szCs w:val="20"/>
          <w:lang w:eastAsia="es-MX"/>
        </w:rPr>
        <w:t>Integrar, ejecutar y evaluar los programas para el desarrollo económico, la competitividad y el fomento de la innovación del Estado</w:t>
      </w:r>
      <w:r w:rsidRPr="00902526">
        <w:rPr>
          <w:rFonts w:ascii="Arial" w:hAnsi="Arial" w:cs="Arial"/>
          <w:bCs/>
          <w:sz w:val="20"/>
          <w:szCs w:val="20"/>
          <w:lang w:val="es-ES_tradnl"/>
        </w:rPr>
        <w:t>;</w:t>
      </w:r>
    </w:p>
    <w:p w14:paraId="7F8766BA" w14:textId="77777777" w:rsidR="005F18E0" w:rsidRPr="00902526" w:rsidRDefault="005F18E0" w:rsidP="00F409DF">
      <w:pPr>
        <w:jc w:val="both"/>
        <w:rPr>
          <w:rFonts w:ascii="Arial" w:hAnsi="Arial" w:cs="Arial"/>
          <w:bCs/>
          <w:sz w:val="20"/>
          <w:szCs w:val="20"/>
          <w:lang w:val="es-ES_tradnl"/>
        </w:rPr>
      </w:pPr>
    </w:p>
    <w:p w14:paraId="087CDE91"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II.</w:t>
      </w:r>
      <w:r w:rsidRPr="00902526">
        <w:rPr>
          <w:rFonts w:ascii="Arial" w:hAnsi="Arial" w:cs="Arial"/>
          <w:bCs/>
          <w:sz w:val="20"/>
          <w:szCs w:val="20"/>
          <w:lang w:val="es-ES_tradnl"/>
        </w:rPr>
        <w:t xml:space="preserve"> Formular el inventario de los recursos productivos del Estado, así como de la infraestructura existente, y difundir su potencial para la inversión, sometiéndolo a un proceso permanente de evaluación y actualización;</w:t>
      </w:r>
    </w:p>
    <w:p w14:paraId="397310DB" w14:textId="77777777" w:rsidR="005F18E0" w:rsidRPr="00902526" w:rsidRDefault="005F18E0" w:rsidP="00F409DF">
      <w:pPr>
        <w:jc w:val="both"/>
        <w:rPr>
          <w:rFonts w:ascii="Arial" w:hAnsi="Arial" w:cs="Arial"/>
          <w:bCs/>
          <w:sz w:val="20"/>
          <w:szCs w:val="20"/>
          <w:lang w:val="es-ES_tradnl"/>
        </w:rPr>
      </w:pPr>
    </w:p>
    <w:p w14:paraId="0E5A7389" w14:textId="77777777" w:rsidR="00E77CAC" w:rsidRPr="002244EB" w:rsidRDefault="00E77CAC" w:rsidP="00E77CAC">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Estimular la creación, consolidación y desarrollo de la micro, pequeña y mediana </w:t>
      </w:r>
      <w:proofErr w:type="gramStart"/>
      <w:r w:rsidRPr="002244EB">
        <w:rPr>
          <w:rFonts w:ascii="Arial" w:hAnsi="Arial" w:cs="Arial"/>
          <w:sz w:val="20"/>
          <w:szCs w:val="20"/>
          <w:lang w:eastAsia="es-MX"/>
        </w:rPr>
        <w:t>empresa</w:t>
      </w:r>
      <w:proofErr w:type="gramEnd"/>
      <w:r w:rsidRPr="002244EB">
        <w:rPr>
          <w:rFonts w:ascii="Arial" w:hAnsi="Arial" w:cs="Arial"/>
          <w:sz w:val="20"/>
          <w:szCs w:val="20"/>
          <w:lang w:eastAsia="es-MX"/>
        </w:rPr>
        <w:t xml:space="preserve"> así como el apoyo a los emprendedores de la siguiente manera:</w:t>
      </w:r>
    </w:p>
    <w:p w14:paraId="3F0EF74E" w14:textId="77777777" w:rsidR="00E77CAC" w:rsidRPr="002244EB" w:rsidRDefault="00E77CAC" w:rsidP="00E77CAC">
      <w:pPr>
        <w:autoSpaceDE w:val="0"/>
        <w:autoSpaceDN w:val="0"/>
        <w:adjustRightInd w:val="0"/>
        <w:jc w:val="both"/>
        <w:rPr>
          <w:rFonts w:ascii="Arial" w:hAnsi="Arial" w:cs="Arial"/>
          <w:sz w:val="20"/>
          <w:szCs w:val="20"/>
          <w:lang w:eastAsia="es-MX"/>
        </w:rPr>
      </w:pPr>
    </w:p>
    <w:p w14:paraId="3C324F71" w14:textId="77777777" w:rsidR="00E77CAC" w:rsidRPr="002244EB" w:rsidRDefault="00E77CAC" w:rsidP="00E77CAC">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a) Establecer los instrumentos para la evaluación y actualización de las políticas, programas, instrumentos y actividades de fomento para la productividad y competitividad de las </w:t>
      </w:r>
      <w:proofErr w:type="spellStart"/>
      <w:r w:rsidRPr="002244EB">
        <w:rPr>
          <w:rFonts w:ascii="Arial" w:hAnsi="Arial" w:cs="Arial"/>
          <w:sz w:val="20"/>
          <w:szCs w:val="20"/>
          <w:lang w:eastAsia="es-MX"/>
        </w:rPr>
        <w:t>MIPyMEs</w:t>
      </w:r>
      <w:proofErr w:type="spellEnd"/>
      <w:r w:rsidRPr="002244EB">
        <w:rPr>
          <w:rFonts w:ascii="Arial" w:hAnsi="Arial" w:cs="Arial"/>
          <w:sz w:val="20"/>
          <w:szCs w:val="20"/>
          <w:lang w:eastAsia="es-MX"/>
        </w:rPr>
        <w:t xml:space="preserve"> y de los emprendedores, que proporcionen la información necesaria para la toma de decisiones en materia de apoyo empresarial;</w:t>
      </w:r>
    </w:p>
    <w:p w14:paraId="711E6F4D" w14:textId="77777777" w:rsidR="00E77CAC" w:rsidRPr="002244EB" w:rsidRDefault="00E77CAC" w:rsidP="00E77CAC">
      <w:pPr>
        <w:autoSpaceDE w:val="0"/>
        <w:autoSpaceDN w:val="0"/>
        <w:adjustRightInd w:val="0"/>
        <w:jc w:val="both"/>
        <w:rPr>
          <w:rFonts w:ascii="Arial" w:hAnsi="Arial" w:cs="Arial"/>
          <w:sz w:val="20"/>
          <w:szCs w:val="20"/>
          <w:lang w:eastAsia="es-MX"/>
        </w:rPr>
      </w:pPr>
    </w:p>
    <w:p w14:paraId="37A0C13A" w14:textId="77777777" w:rsidR="00E77CAC" w:rsidRPr="002244EB" w:rsidRDefault="00E77CAC" w:rsidP="00E77CAC">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b) Promover entorno favorable para que las MIPYMES sean competitivas en los mercados nacionales e internacionales, sobre todo en las ramas o cadenas productivas generadoras de más empleo o con mayor posicionamiento en el Estado;</w:t>
      </w:r>
    </w:p>
    <w:p w14:paraId="2D21A969" w14:textId="77777777" w:rsidR="00E77CAC" w:rsidRPr="002244EB" w:rsidRDefault="00E77CAC" w:rsidP="00E77CAC">
      <w:pPr>
        <w:autoSpaceDE w:val="0"/>
        <w:autoSpaceDN w:val="0"/>
        <w:adjustRightInd w:val="0"/>
        <w:jc w:val="both"/>
        <w:rPr>
          <w:rFonts w:ascii="Arial" w:hAnsi="Arial" w:cs="Arial"/>
          <w:sz w:val="20"/>
          <w:szCs w:val="20"/>
          <w:lang w:eastAsia="es-MX"/>
        </w:rPr>
      </w:pPr>
    </w:p>
    <w:p w14:paraId="7F6CE4BA" w14:textId="77777777" w:rsidR="00E77CAC" w:rsidRPr="002244EB" w:rsidRDefault="00E77CAC" w:rsidP="00E77CAC">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c) La adquisición de productos y contratos de servicios competitivos de las MIPYMES por parte del sector público, los consumidores mexicanos e inversionistas y compradores extranjeros, en el marco de la normativa aplicable;</w:t>
      </w:r>
    </w:p>
    <w:p w14:paraId="0F8FADA2" w14:textId="77777777" w:rsidR="00E77CAC" w:rsidRPr="002244EB" w:rsidRDefault="00E77CAC" w:rsidP="00E77CAC">
      <w:pPr>
        <w:autoSpaceDE w:val="0"/>
        <w:autoSpaceDN w:val="0"/>
        <w:adjustRightInd w:val="0"/>
        <w:jc w:val="both"/>
        <w:rPr>
          <w:rFonts w:ascii="Arial" w:hAnsi="Arial" w:cs="Arial"/>
          <w:sz w:val="20"/>
          <w:szCs w:val="20"/>
          <w:lang w:eastAsia="es-MX"/>
        </w:rPr>
      </w:pPr>
    </w:p>
    <w:p w14:paraId="1604CF49" w14:textId="77777777" w:rsidR="00E77CAC" w:rsidRPr="002244EB" w:rsidRDefault="00E77CAC" w:rsidP="00E77CAC">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d) Esquemas para la modernización, innovación y desarrollo tecnológico en las MIPYMES, así como apoyos de la misma índole a los emprendedores;</w:t>
      </w:r>
    </w:p>
    <w:p w14:paraId="5190D62C" w14:textId="77777777" w:rsidR="00E77CAC" w:rsidRPr="002244EB" w:rsidRDefault="00E77CAC" w:rsidP="00E77CAC">
      <w:pPr>
        <w:autoSpaceDE w:val="0"/>
        <w:autoSpaceDN w:val="0"/>
        <w:adjustRightInd w:val="0"/>
        <w:jc w:val="both"/>
        <w:rPr>
          <w:rFonts w:ascii="Arial" w:hAnsi="Arial" w:cs="Arial"/>
          <w:sz w:val="20"/>
          <w:szCs w:val="20"/>
          <w:lang w:eastAsia="es-MX"/>
        </w:rPr>
      </w:pPr>
    </w:p>
    <w:p w14:paraId="3C7527BB" w14:textId="77777777" w:rsidR="00E77CAC" w:rsidRPr="002244EB" w:rsidRDefault="00E77CAC" w:rsidP="00E77CAC">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e) La creación y desarrollo de las MIPYMES sea en el marco de la normativa ecológica y que éstas contribuyan al desarrollo sustentable y equilibrado de largo plazo, y</w:t>
      </w:r>
    </w:p>
    <w:p w14:paraId="7582114A" w14:textId="77777777" w:rsidR="005F18E0" w:rsidRPr="00902526" w:rsidRDefault="00E77CAC" w:rsidP="00E77CAC">
      <w:pPr>
        <w:jc w:val="both"/>
        <w:rPr>
          <w:rFonts w:ascii="Arial" w:hAnsi="Arial" w:cs="Arial"/>
          <w:bCs/>
          <w:sz w:val="20"/>
          <w:szCs w:val="20"/>
          <w:lang w:val="es-ES_tradnl"/>
        </w:rPr>
      </w:pPr>
      <w:r w:rsidRPr="002244EB">
        <w:rPr>
          <w:rFonts w:ascii="Arial" w:hAnsi="Arial" w:cs="Arial"/>
          <w:sz w:val="20"/>
          <w:szCs w:val="20"/>
          <w:lang w:eastAsia="es-MX"/>
        </w:rPr>
        <w:t xml:space="preserve">f) La cooperación y asociación de las MIPYMES y de los emprendedores, a través de las cámaras empresariales en el ámbito estatal, regional y municipal, así como de </w:t>
      </w:r>
      <w:proofErr w:type="gramStart"/>
      <w:r w:rsidRPr="002244EB">
        <w:rPr>
          <w:rFonts w:ascii="Arial" w:hAnsi="Arial" w:cs="Arial"/>
          <w:sz w:val="20"/>
          <w:szCs w:val="20"/>
          <w:lang w:eastAsia="es-MX"/>
        </w:rPr>
        <w:t>sectores productivos y cadenas productivas</w:t>
      </w:r>
      <w:proofErr w:type="gramEnd"/>
      <w:r w:rsidRPr="002244EB">
        <w:rPr>
          <w:rFonts w:ascii="Arial" w:hAnsi="Arial" w:cs="Arial"/>
          <w:sz w:val="20"/>
          <w:szCs w:val="20"/>
          <w:lang w:eastAsia="es-MX"/>
        </w:rPr>
        <w:t>.</w:t>
      </w:r>
    </w:p>
    <w:p w14:paraId="19DE345A" w14:textId="77777777" w:rsidR="005F18E0" w:rsidRPr="00902526" w:rsidRDefault="005F18E0" w:rsidP="00F409DF">
      <w:pPr>
        <w:jc w:val="both"/>
        <w:rPr>
          <w:rFonts w:ascii="Arial" w:hAnsi="Arial" w:cs="Arial"/>
          <w:bCs/>
          <w:sz w:val="20"/>
          <w:szCs w:val="20"/>
          <w:lang w:val="es-ES_tradnl"/>
        </w:rPr>
      </w:pPr>
    </w:p>
    <w:p w14:paraId="7C8B2CE5"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IV.</w:t>
      </w:r>
      <w:r w:rsidR="00FD4109" w:rsidRPr="00FD4109">
        <w:rPr>
          <w:rFonts w:ascii="Arial" w:hAnsi="Arial" w:cs="Arial"/>
          <w:bCs/>
          <w:color w:val="000000"/>
          <w:sz w:val="20"/>
          <w:szCs w:val="20"/>
          <w:lang w:eastAsia="es-MX"/>
        </w:rPr>
        <w:t xml:space="preserve"> </w:t>
      </w:r>
      <w:r w:rsidR="00FD4109" w:rsidRPr="00843721">
        <w:rPr>
          <w:rFonts w:ascii="Arial" w:hAnsi="Arial" w:cs="Arial"/>
          <w:bCs/>
          <w:color w:val="000000"/>
          <w:sz w:val="20"/>
          <w:szCs w:val="20"/>
          <w:lang w:eastAsia="es-MX"/>
        </w:rPr>
        <w:t>Promover, difundir e impulsar programas de investigación científica y tecnológica, así como actos y reuniones de todo tipo tendientes a identificar y detectar innovaciones e inventivas viables, generando estímulos para su desarrollo, en términos de oportunidad y disponibilidad presupuestal, en su caso</w:t>
      </w:r>
      <w:r w:rsidRPr="00902526">
        <w:rPr>
          <w:rFonts w:ascii="Arial" w:hAnsi="Arial" w:cs="Arial"/>
          <w:bCs/>
          <w:sz w:val="20"/>
          <w:szCs w:val="20"/>
          <w:lang w:val="es-ES_tradnl"/>
        </w:rPr>
        <w:t>;</w:t>
      </w:r>
    </w:p>
    <w:p w14:paraId="024642FC" w14:textId="77777777" w:rsidR="005F18E0" w:rsidRPr="00902526" w:rsidRDefault="005F18E0" w:rsidP="00F409DF">
      <w:pPr>
        <w:jc w:val="both"/>
        <w:rPr>
          <w:rFonts w:ascii="Arial" w:hAnsi="Arial" w:cs="Arial"/>
          <w:bCs/>
          <w:sz w:val="20"/>
          <w:szCs w:val="20"/>
          <w:lang w:val="es-ES_tradnl"/>
        </w:rPr>
      </w:pPr>
    </w:p>
    <w:p w14:paraId="5C845F57" w14:textId="77777777" w:rsidR="00886764" w:rsidRPr="00055CBC" w:rsidRDefault="005F18E0" w:rsidP="00055CBC">
      <w:pPr>
        <w:autoSpaceDE w:val="0"/>
        <w:autoSpaceDN w:val="0"/>
        <w:adjustRightInd w:val="0"/>
        <w:jc w:val="both"/>
        <w:rPr>
          <w:rFonts w:ascii="Arial" w:hAnsi="Arial" w:cs="Arial"/>
          <w:bCs/>
          <w:sz w:val="20"/>
          <w:szCs w:val="20"/>
          <w:lang w:val="es-ES_tradnl"/>
        </w:rPr>
      </w:pPr>
      <w:r w:rsidRPr="00055CBC">
        <w:rPr>
          <w:rFonts w:ascii="Arial" w:hAnsi="Arial" w:cs="Arial"/>
          <w:b/>
          <w:bCs/>
          <w:sz w:val="20"/>
          <w:szCs w:val="20"/>
          <w:lang w:val="es-ES_tradnl"/>
        </w:rPr>
        <w:lastRenderedPageBreak/>
        <w:t>V.</w:t>
      </w:r>
      <w:r w:rsidRPr="00055CBC">
        <w:rPr>
          <w:rFonts w:ascii="Arial" w:hAnsi="Arial" w:cs="Arial"/>
          <w:bCs/>
          <w:sz w:val="20"/>
          <w:szCs w:val="20"/>
          <w:lang w:val="es-ES_tradnl"/>
        </w:rPr>
        <w:t xml:space="preserve"> </w:t>
      </w:r>
      <w:r w:rsidR="00055CBC" w:rsidRPr="00055CBC">
        <w:rPr>
          <w:rFonts w:ascii="Arial" w:hAnsi="Arial" w:cs="Arial"/>
          <w:sz w:val="20"/>
          <w:szCs w:val="20"/>
          <w:lang w:val="es-MX" w:eastAsia="es-MX"/>
        </w:rPr>
        <w:t>Celebrar los acuerdos o convenios que tengan por objeto coadyuvar al cumplimiento de los objetivos descritos en esta Ley, involucrando en ello a los sectores público federal y municipal, social y privado;</w:t>
      </w:r>
    </w:p>
    <w:p w14:paraId="5D4A6360" w14:textId="77777777" w:rsidR="00055CBC" w:rsidRPr="00902526" w:rsidRDefault="00055CBC" w:rsidP="00F409DF">
      <w:pPr>
        <w:jc w:val="both"/>
        <w:rPr>
          <w:rFonts w:ascii="Arial" w:hAnsi="Arial" w:cs="Arial"/>
          <w:bCs/>
          <w:sz w:val="20"/>
          <w:szCs w:val="20"/>
          <w:lang w:val="es-ES_tradnl"/>
        </w:rPr>
      </w:pPr>
    </w:p>
    <w:p w14:paraId="09D33165"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VI.</w:t>
      </w:r>
      <w:r w:rsidRPr="00902526">
        <w:rPr>
          <w:rFonts w:ascii="Arial" w:hAnsi="Arial" w:cs="Arial"/>
          <w:bCs/>
          <w:sz w:val="20"/>
          <w:szCs w:val="20"/>
          <w:lang w:val="es-ES_tradnl"/>
        </w:rPr>
        <w:t xml:space="preserve"> Impulsar programas de calidad y productividad, así como de capacitación, adiestramiento </w:t>
      </w:r>
      <w:r w:rsidRPr="00902526">
        <w:rPr>
          <w:rFonts w:ascii="Arial" w:hAnsi="Arial" w:cs="Arial"/>
          <w:bCs/>
          <w:color w:val="000000"/>
          <w:sz w:val="20"/>
          <w:szCs w:val="20"/>
          <w:lang w:val="es-ES_tradnl"/>
        </w:rPr>
        <w:t>y desarrollo científico-tecnológico</w:t>
      </w:r>
      <w:r w:rsidRPr="00902526">
        <w:rPr>
          <w:rFonts w:ascii="Arial" w:hAnsi="Arial" w:cs="Arial"/>
          <w:bCs/>
          <w:sz w:val="20"/>
          <w:szCs w:val="20"/>
          <w:lang w:val="es-ES_tradnl"/>
        </w:rPr>
        <w:t>, para fortalecer la fuerza laboral en el Estado;</w:t>
      </w:r>
    </w:p>
    <w:p w14:paraId="061AA92A" w14:textId="77777777" w:rsidR="005F18E0" w:rsidRPr="00902526" w:rsidRDefault="005F18E0" w:rsidP="00F409DF">
      <w:pPr>
        <w:jc w:val="both"/>
        <w:rPr>
          <w:rFonts w:ascii="Arial" w:hAnsi="Arial" w:cs="Arial"/>
          <w:bCs/>
          <w:sz w:val="20"/>
          <w:szCs w:val="20"/>
          <w:lang w:val="es-ES_tradnl"/>
        </w:rPr>
      </w:pPr>
    </w:p>
    <w:p w14:paraId="47D86FF2"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VII.</w:t>
      </w:r>
      <w:r w:rsidRPr="00902526">
        <w:rPr>
          <w:rFonts w:ascii="Arial" w:hAnsi="Arial" w:cs="Arial"/>
          <w:bCs/>
          <w:sz w:val="20"/>
          <w:szCs w:val="20"/>
          <w:lang w:val="es-ES_tradnl"/>
        </w:rPr>
        <w:t xml:space="preserve"> Contribuir a alcanzar las metas del Plan Estatal de Desarrollo y propiciar el logro de las metas de los planes municipales de desarrollo;</w:t>
      </w:r>
    </w:p>
    <w:p w14:paraId="554B7FE3" w14:textId="77777777" w:rsidR="005F18E0" w:rsidRPr="00902526" w:rsidRDefault="005F18E0" w:rsidP="00F409DF">
      <w:pPr>
        <w:jc w:val="both"/>
        <w:rPr>
          <w:rFonts w:ascii="Arial" w:hAnsi="Arial" w:cs="Arial"/>
          <w:bCs/>
          <w:sz w:val="20"/>
          <w:szCs w:val="20"/>
          <w:lang w:val="es-ES_tradnl"/>
        </w:rPr>
      </w:pPr>
    </w:p>
    <w:p w14:paraId="4C7613A9"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VIII.</w:t>
      </w:r>
      <w:r w:rsidRPr="00902526">
        <w:rPr>
          <w:rFonts w:ascii="Arial" w:hAnsi="Arial" w:cs="Arial"/>
          <w:bCs/>
          <w:sz w:val="20"/>
          <w:szCs w:val="20"/>
          <w:lang w:val="es-ES_tradnl"/>
        </w:rPr>
        <w:t xml:space="preserve"> Promover las acciones necesarias para el desarrollo sustentable;</w:t>
      </w:r>
    </w:p>
    <w:p w14:paraId="68DD1F52" w14:textId="77777777" w:rsidR="005F18E0" w:rsidRPr="00902526" w:rsidRDefault="005F18E0" w:rsidP="00F409DF">
      <w:pPr>
        <w:jc w:val="both"/>
        <w:rPr>
          <w:rFonts w:ascii="Arial" w:hAnsi="Arial" w:cs="Arial"/>
          <w:bCs/>
          <w:sz w:val="20"/>
          <w:szCs w:val="20"/>
          <w:lang w:val="es-ES_tradnl"/>
        </w:rPr>
      </w:pPr>
    </w:p>
    <w:p w14:paraId="06078055"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IX.</w:t>
      </w:r>
      <w:r w:rsidRPr="00902526">
        <w:rPr>
          <w:rFonts w:ascii="Arial" w:hAnsi="Arial" w:cs="Arial"/>
          <w:bCs/>
          <w:sz w:val="20"/>
          <w:szCs w:val="20"/>
          <w:lang w:val="es-ES_tradnl"/>
        </w:rPr>
        <w:t xml:space="preserve"> Impulsar</w:t>
      </w:r>
      <w:r w:rsidRPr="00902526">
        <w:rPr>
          <w:rFonts w:ascii="Arial" w:hAnsi="Arial" w:cs="Arial"/>
          <w:bCs/>
          <w:color w:val="000000"/>
          <w:sz w:val="20"/>
          <w:szCs w:val="20"/>
          <w:lang w:val="es-ES_tradnl"/>
        </w:rPr>
        <w:t xml:space="preserve"> </w:t>
      </w:r>
      <w:r w:rsidRPr="00902526">
        <w:rPr>
          <w:rFonts w:ascii="Arial" w:hAnsi="Arial" w:cs="Arial"/>
          <w:bCs/>
          <w:sz w:val="20"/>
          <w:szCs w:val="20"/>
          <w:lang w:val="es-ES_tradnl"/>
        </w:rPr>
        <w:t>la integración de los Consejos Estatal y Regionales para el Desarrollo Económico y la Competitividad,</w:t>
      </w:r>
      <w:r w:rsidRPr="00902526">
        <w:rPr>
          <w:rFonts w:ascii="Arial" w:hAnsi="Arial" w:cs="Arial"/>
          <w:bCs/>
          <w:color w:val="008000"/>
          <w:sz w:val="20"/>
          <w:szCs w:val="20"/>
          <w:lang w:val="es-ES_tradnl"/>
        </w:rPr>
        <w:t xml:space="preserve"> </w:t>
      </w:r>
      <w:r w:rsidRPr="00902526">
        <w:rPr>
          <w:rFonts w:ascii="Arial" w:hAnsi="Arial" w:cs="Arial"/>
          <w:bCs/>
          <w:sz w:val="20"/>
          <w:szCs w:val="20"/>
          <w:lang w:val="es-ES_tradnl"/>
        </w:rPr>
        <w:t>propiciando una amplia y activa participación ciudadana en las acciones de gobierno;</w:t>
      </w:r>
    </w:p>
    <w:p w14:paraId="68D2F3CD" w14:textId="77777777" w:rsidR="005F18E0" w:rsidRPr="00902526" w:rsidRDefault="005F18E0" w:rsidP="00F409DF">
      <w:pPr>
        <w:jc w:val="both"/>
        <w:rPr>
          <w:rFonts w:ascii="Arial" w:hAnsi="Arial" w:cs="Arial"/>
          <w:bCs/>
          <w:sz w:val="20"/>
          <w:szCs w:val="20"/>
          <w:lang w:val="es-ES_tradnl"/>
        </w:rPr>
      </w:pPr>
    </w:p>
    <w:p w14:paraId="7FDFDEC7" w14:textId="77777777" w:rsidR="005F18E0" w:rsidRPr="00902526" w:rsidRDefault="005F18E0" w:rsidP="00F409DF">
      <w:pPr>
        <w:jc w:val="both"/>
        <w:rPr>
          <w:rFonts w:ascii="Arial" w:hAnsi="Arial" w:cs="Arial"/>
          <w:bCs/>
          <w:color w:val="000000"/>
          <w:sz w:val="20"/>
          <w:szCs w:val="20"/>
          <w:lang w:val="es-ES_tradnl"/>
        </w:rPr>
      </w:pPr>
      <w:r w:rsidRPr="00C46FA0">
        <w:rPr>
          <w:rFonts w:ascii="Arial" w:hAnsi="Arial" w:cs="Arial"/>
          <w:b/>
          <w:bCs/>
          <w:sz w:val="20"/>
          <w:szCs w:val="20"/>
          <w:lang w:val="es-ES_tradnl"/>
        </w:rPr>
        <w:t>X.</w:t>
      </w:r>
      <w:r w:rsidRPr="00902526">
        <w:rPr>
          <w:rFonts w:ascii="Arial" w:hAnsi="Arial" w:cs="Arial"/>
          <w:bCs/>
          <w:sz w:val="20"/>
          <w:szCs w:val="20"/>
          <w:lang w:val="es-ES_tradnl"/>
        </w:rPr>
        <w:t xml:space="preserve"> Gestionar, </w:t>
      </w:r>
      <w:proofErr w:type="gramStart"/>
      <w:r w:rsidRPr="00902526">
        <w:rPr>
          <w:rFonts w:ascii="Arial" w:hAnsi="Arial" w:cs="Arial"/>
          <w:bCs/>
          <w:sz w:val="20"/>
          <w:szCs w:val="20"/>
          <w:lang w:val="es-ES_tradnl"/>
        </w:rPr>
        <w:t>conjuntamente con</w:t>
      </w:r>
      <w:proofErr w:type="gramEnd"/>
      <w:r w:rsidRPr="00902526">
        <w:rPr>
          <w:rFonts w:ascii="Arial" w:hAnsi="Arial" w:cs="Arial"/>
          <w:bCs/>
          <w:sz w:val="20"/>
          <w:szCs w:val="20"/>
          <w:lang w:val="es-ES_tradnl"/>
        </w:rPr>
        <w:t xml:space="preserve"> los sectores involucrados, la integración de programas para la modernización de </w:t>
      </w:r>
      <w:r w:rsidRPr="00902526">
        <w:rPr>
          <w:rFonts w:ascii="Arial" w:hAnsi="Arial" w:cs="Arial"/>
          <w:bCs/>
          <w:color w:val="000000"/>
          <w:sz w:val="20"/>
          <w:szCs w:val="20"/>
          <w:lang w:val="es-ES_tradnl"/>
        </w:rPr>
        <w:t>la infraestructura estratégica y el desarrollo de los servicios de logística, a fin de acrecentar la competitividad en todas las regiones del Estado;</w:t>
      </w:r>
    </w:p>
    <w:p w14:paraId="4A727A4B" w14:textId="77777777" w:rsidR="005F18E0" w:rsidRPr="00902526" w:rsidRDefault="005F18E0" w:rsidP="00F409DF">
      <w:pPr>
        <w:jc w:val="both"/>
        <w:rPr>
          <w:rFonts w:ascii="Arial" w:hAnsi="Arial" w:cs="Arial"/>
          <w:bCs/>
          <w:sz w:val="20"/>
          <w:szCs w:val="20"/>
          <w:lang w:val="es-ES_tradnl"/>
        </w:rPr>
      </w:pPr>
    </w:p>
    <w:p w14:paraId="24CA6EC8"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XI.</w:t>
      </w:r>
      <w:r w:rsidRPr="00902526">
        <w:rPr>
          <w:rFonts w:ascii="Arial" w:hAnsi="Arial" w:cs="Arial"/>
          <w:bCs/>
          <w:sz w:val="20"/>
          <w:szCs w:val="20"/>
          <w:lang w:val="es-ES_tradnl"/>
        </w:rPr>
        <w:t xml:space="preserve"> Promover a través de las delegaciones federales establecidas en el país y en el exterior, programas que alienten las inversiones nacionales y extranjeras, y conllevar a la instalación o ampliación de empresas en el Estado;</w:t>
      </w:r>
    </w:p>
    <w:p w14:paraId="0508B8D7" w14:textId="77777777" w:rsidR="005F18E0" w:rsidRPr="00902526" w:rsidRDefault="005F18E0" w:rsidP="00F409DF">
      <w:pPr>
        <w:jc w:val="both"/>
        <w:rPr>
          <w:rFonts w:ascii="Arial" w:hAnsi="Arial" w:cs="Arial"/>
          <w:bCs/>
          <w:sz w:val="20"/>
          <w:szCs w:val="20"/>
          <w:lang w:val="es-ES_tradnl"/>
        </w:rPr>
      </w:pPr>
    </w:p>
    <w:p w14:paraId="3AA7BCD7"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XII.</w:t>
      </w:r>
      <w:r w:rsidRPr="00902526">
        <w:rPr>
          <w:rFonts w:ascii="Arial" w:hAnsi="Arial" w:cs="Arial"/>
          <w:bCs/>
          <w:sz w:val="20"/>
          <w:szCs w:val="20"/>
          <w:lang w:val="es-ES_tradnl"/>
        </w:rPr>
        <w:t xml:space="preserve"> Fomentar la constitución y operación de instituciones de crédito y organismos auxiliares, así como celebrar convenios con dependencias federales, con el objeto de ofrecer mayores y mejores opciones de financiamiento a la planta productiva estatal;</w:t>
      </w:r>
    </w:p>
    <w:p w14:paraId="50044870" w14:textId="77777777" w:rsidR="005F18E0" w:rsidRPr="00902526" w:rsidRDefault="005F18E0" w:rsidP="00F409DF">
      <w:pPr>
        <w:jc w:val="both"/>
        <w:rPr>
          <w:rFonts w:ascii="Arial" w:hAnsi="Arial" w:cs="Arial"/>
          <w:bCs/>
          <w:sz w:val="20"/>
          <w:szCs w:val="20"/>
          <w:lang w:val="es-ES_tradnl"/>
        </w:rPr>
      </w:pPr>
    </w:p>
    <w:p w14:paraId="4F5BE3B4" w14:textId="77777777" w:rsidR="00E92C62" w:rsidRPr="005C1F7B" w:rsidRDefault="005F18E0" w:rsidP="00F409DF">
      <w:pPr>
        <w:pStyle w:val="Textoindependiente"/>
        <w:ind w:right="47"/>
        <w:rPr>
          <w:rFonts w:cs="Arial"/>
          <w:b/>
          <w:lang w:eastAsia="en-US"/>
        </w:rPr>
      </w:pPr>
      <w:r w:rsidRPr="00C46FA0">
        <w:rPr>
          <w:rFonts w:cs="Arial"/>
          <w:b/>
          <w:bCs/>
          <w:sz w:val="20"/>
          <w:szCs w:val="20"/>
          <w:lang w:val="es-ES_tradnl"/>
        </w:rPr>
        <w:t>XIII.</w:t>
      </w:r>
      <w:r w:rsidRPr="00902526">
        <w:rPr>
          <w:rFonts w:cs="Arial"/>
          <w:bCs/>
          <w:sz w:val="20"/>
          <w:szCs w:val="20"/>
          <w:lang w:val="es-ES_tradnl"/>
        </w:rPr>
        <w:t xml:space="preserve"> </w:t>
      </w:r>
      <w:r w:rsidR="00E92C62" w:rsidRPr="00E92C62">
        <w:rPr>
          <w:rFonts w:cs="Arial"/>
          <w:bCs/>
          <w:sz w:val="20"/>
          <w:szCs w:val="20"/>
          <w:lang w:val="es-ES_tradnl"/>
        </w:rPr>
        <w:t>Desarrollar estrategias para promover la instalación de empresas en regiones de menor crecimiento económico y generación de empleo, propiciando un desarrollo equilibrado y sustentable;</w:t>
      </w:r>
    </w:p>
    <w:p w14:paraId="133B4344" w14:textId="77777777" w:rsidR="005F18E0" w:rsidRPr="00902526" w:rsidRDefault="005F18E0" w:rsidP="00F409DF">
      <w:pPr>
        <w:jc w:val="both"/>
        <w:rPr>
          <w:rFonts w:ascii="Arial" w:hAnsi="Arial" w:cs="Arial"/>
          <w:bCs/>
          <w:sz w:val="20"/>
          <w:szCs w:val="20"/>
          <w:lang w:val="es-ES_tradnl"/>
        </w:rPr>
      </w:pPr>
    </w:p>
    <w:p w14:paraId="63903722" w14:textId="77777777" w:rsidR="005F18E0" w:rsidRPr="004E2A8A" w:rsidRDefault="005F18E0" w:rsidP="004E2A8A">
      <w:pPr>
        <w:autoSpaceDE w:val="0"/>
        <w:autoSpaceDN w:val="0"/>
        <w:adjustRightInd w:val="0"/>
        <w:jc w:val="both"/>
        <w:rPr>
          <w:rFonts w:ascii="Arial" w:hAnsi="Arial" w:cs="Arial"/>
          <w:bCs/>
          <w:sz w:val="20"/>
          <w:szCs w:val="20"/>
          <w:lang w:val="es-ES_tradnl"/>
        </w:rPr>
      </w:pPr>
      <w:r w:rsidRPr="004E2A8A">
        <w:rPr>
          <w:rFonts w:ascii="Arial" w:hAnsi="Arial" w:cs="Arial"/>
          <w:b/>
          <w:bCs/>
          <w:sz w:val="20"/>
          <w:szCs w:val="20"/>
          <w:lang w:val="es-ES_tradnl"/>
        </w:rPr>
        <w:t>XIV.</w:t>
      </w:r>
      <w:r w:rsidRPr="004E2A8A">
        <w:rPr>
          <w:rFonts w:ascii="Arial" w:hAnsi="Arial" w:cs="Arial"/>
          <w:bCs/>
          <w:sz w:val="20"/>
          <w:szCs w:val="20"/>
          <w:lang w:val="es-ES_tradnl"/>
        </w:rPr>
        <w:t xml:space="preserve"> </w:t>
      </w:r>
      <w:r w:rsidR="004E2A8A" w:rsidRPr="004E2A8A">
        <w:rPr>
          <w:rFonts w:ascii="Arial" w:hAnsi="Arial" w:cs="Arial"/>
          <w:sz w:val="20"/>
          <w:szCs w:val="20"/>
          <w:lang w:val="es-MX" w:eastAsia="es-MX"/>
        </w:rPr>
        <w:t>Promover y gestionar ante el Ejecutivo Estatal la firma de convenios de colaboración con gobiernos de otras entidades federativas, a fin de impulsar la ejecución conjunta de programas de desarrollo regional;</w:t>
      </w:r>
    </w:p>
    <w:p w14:paraId="2E9FEC5E" w14:textId="77777777" w:rsidR="005F18E0" w:rsidRPr="00902526" w:rsidRDefault="005F18E0" w:rsidP="00F409DF">
      <w:pPr>
        <w:jc w:val="both"/>
        <w:rPr>
          <w:rFonts w:ascii="Arial" w:hAnsi="Arial" w:cs="Arial"/>
          <w:bCs/>
          <w:sz w:val="20"/>
          <w:szCs w:val="20"/>
          <w:lang w:val="es-ES_tradnl"/>
        </w:rPr>
      </w:pPr>
    </w:p>
    <w:p w14:paraId="483BA3E5" w14:textId="77777777" w:rsidR="00956D15" w:rsidRDefault="005F18E0" w:rsidP="00956D15">
      <w:pPr>
        <w:autoSpaceDE w:val="0"/>
        <w:autoSpaceDN w:val="0"/>
        <w:adjustRightInd w:val="0"/>
        <w:jc w:val="both"/>
        <w:rPr>
          <w:rFonts w:ascii="Arial" w:hAnsi="Arial" w:cs="Arial"/>
          <w:bCs/>
          <w:color w:val="000000"/>
          <w:sz w:val="20"/>
          <w:lang w:eastAsia="es-MX"/>
        </w:rPr>
      </w:pPr>
      <w:r w:rsidRPr="00C46FA0">
        <w:rPr>
          <w:rFonts w:ascii="Arial" w:hAnsi="Arial" w:cs="Arial"/>
          <w:b/>
          <w:bCs/>
          <w:sz w:val="20"/>
          <w:szCs w:val="20"/>
          <w:lang w:val="es-ES_tradnl"/>
        </w:rPr>
        <w:t>XV.</w:t>
      </w:r>
      <w:r w:rsidR="00905416" w:rsidRPr="00905416">
        <w:rPr>
          <w:bCs/>
          <w:color w:val="000000"/>
          <w:sz w:val="20"/>
          <w:lang w:eastAsia="es-MX"/>
        </w:rPr>
        <w:t xml:space="preserve"> </w:t>
      </w:r>
      <w:r w:rsidR="00956D15" w:rsidRPr="00956D15">
        <w:rPr>
          <w:rFonts w:ascii="Arial" w:hAnsi="Arial" w:cs="Arial"/>
          <w:bCs/>
          <w:color w:val="000000"/>
          <w:sz w:val="20"/>
          <w:lang w:eastAsia="es-MX"/>
        </w:rPr>
        <w:t xml:space="preserve">Alentar acciones para incorporar a las actividades productivas a las personas con discapacidad y a los adultos mayores con criterios de igualdad de género y equilibrio entre los segmentos de edad de 18 a 35 años, de 36 a 59 años, y de 60 y más años. </w:t>
      </w:r>
    </w:p>
    <w:p w14:paraId="330B688D" w14:textId="77777777" w:rsidR="00956D15" w:rsidRDefault="00956D15" w:rsidP="00956D15">
      <w:pPr>
        <w:autoSpaceDE w:val="0"/>
        <w:autoSpaceDN w:val="0"/>
        <w:adjustRightInd w:val="0"/>
        <w:jc w:val="both"/>
        <w:rPr>
          <w:rFonts w:ascii="Arial" w:hAnsi="Arial" w:cs="Arial"/>
          <w:bCs/>
          <w:color w:val="000000"/>
          <w:sz w:val="20"/>
          <w:lang w:eastAsia="es-MX"/>
        </w:rPr>
      </w:pPr>
    </w:p>
    <w:p w14:paraId="57B6B353" w14:textId="77777777" w:rsidR="005F18E0" w:rsidRPr="00902526" w:rsidRDefault="00956D15" w:rsidP="00956D15">
      <w:pPr>
        <w:autoSpaceDE w:val="0"/>
        <w:autoSpaceDN w:val="0"/>
        <w:adjustRightInd w:val="0"/>
        <w:jc w:val="both"/>
        <w:rPr>
          <w:rFonts w:ascii="Arial" w:hAnsi="Arial" w:cs="Arial"/>
          <w:bCs/>
          <w:sz w:val="20"/>
          <w:szCs w:val="20"/>
          <w:lang w:val="es-ES_tradnl"/>
        </w:rPr>
      </w:pPr>
      <w:r w:rsidRPr="00956D15">
        <w:rPr>
          <w:rFonts w:ascii="Arial" w:hAnsi="Arial" w:cs="Arial"/>
          <w:bCs/>
          <w:color w:val="000000"/>
          <w:sz w:val="20"/>
          <w:lang w:eastAsia="es-MX"/>
        </w:rPr>
        <w:t>Así mismo, con el objeto de alentar la incorporación de los jóvenes al sector productivo se fomentará la realización de ferias de empleo dirigidas preponderantemente a personas menores de 30 años, incluyendo en este segmento a universitarios y profesionistas recién egresados, en coordinación con los tres niveles de gobierno;</w:t>
      </w:r>
    </w:p>
    <w:p w14:paraId="170A69A5" w14:textId="77777777" w:rsidR="00956D15" w:rsidRDefault="00956D15" w:rsidP="00F409DF">
      <w:pPr>
        <w:jc w:val="both"/>
        <w:rPr>
          <w:rFonts w:ascii="Arial" w:hAnsi="Arial" w:cs="Arial"/>
          <w:b/>
          <w:bCs/>
          <w:sz w:val="20"/>
          <w:szCs w:val="20"/>
          <w:lang w:val="es-ES_tradnl"/>
        </w:rPr>
      </w:pPr>
    </w:p>
    <w:p w14:paraId="0583A767"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XVI.</w:t>
      </w:r>
      <w:r w:rsidRPr="00902526">
        <w:rPr>
          <w:rFonts w:ascii="Arial" w:hAnsi="Arial" w:cs="Arial"/>
          <w:bCs/>
          <w:sz w:val="20"/>
          <w:szCs w:val="20"/>
          <w:lang w:val="es-ES_tradnl"/>
        </w:rPr>
        <w:t xml:space="preserve"> Promover los productos y servicios tamaulipecos </w:t>
      </w:r>
      <w:r w:rsidRPr="00902526">
        <w:rPr>
          <w:rFonts w:ascii="Arial" w:hAnsi="Arial" w:cs="Arial"/>
          <w:bCs/>
          <w:color w:val="000000"/>
          <w:sz w:val="20"/>
          <w:szCs w:val="20"/>
          <w:lang w:val="es-ES_tradnl"/>
        </w:rPr>
        <w:t xml:space="preserve">hacia nuevos mercados, tanto nacionales como </w:t>
      </w:r>
      <w:r w:rsidRPr="00902526">
        <w:rPr>
          <w:rFonts w:ascii="Arial" w:hAnsi="Arial" w:cs="Arial"/>
          <w:bCs/>
          <w:sz w:val="20"/>
          <w:szCs w:val="20"/>
          <w:lang w:val="es-ES_tradnl"/>
        </w:rPr>
        <w:t>internacionales;</w:t>
      </w:r>
    </w:p>
    <w:p w14:paraId="26B9C055" w14:textId="77777777" w:rsidR="005F18E0" w:rsidRPr="00C46FA0" w:rsidRDefault="005F18E0" w:rsidP="00F409DF">
      <w:pPr>
        <w:jc w:val="both"/>
        <w:rPr>
          <w:rFonts w:ascii="Arial" w:hAnsi="Arial" w:cs="Arial"/>
          <w:b/>
          <w:bCs/>
          <w:sz w:val="20"/>
          <w:szCs w:val="20"/>
          <w:lang w:val="es-ES_tradnl"/>
        </w:rPr>
      </w:pPr>
    </w:p>
    <w:p w14:paraId="3F145346"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XVII.</w:t>
      </w:r>
      <w:r w:rsidRPr="00902526">
        <w:rPr>
          <w:rFonts w:ascii="Arial" w:hAnsi="Arial" w:cs="Arial"/>
          <w:bCs/>
          <w:sz w:val="20"/>
          <w:szCs w:val="20"/>
          <w:lang w:val="es-ES_tradnl"/>
        </w:rPr>
        <w:t xml:space="preserve"> Impulsar y acrecentar la consolidación de la competitividad de las empresas instaladas, mediante tareas de asesoría, capacitación y adopción de estrategias para la integración </w:t>
      </w:r>
      <w:r w:rsidRPr="00902526">
        <w:rPr>
          <w:rFonts w:ascii="Arial" w:hAnsi="Arial" w:cs="Arial"/>
          <w:bCs/>
          <w:color w:val="000000"/>
          <w:sz w:val="20"/>
          <w:szCs w:val="20"/>
          <w:lang w:val="es-ES_tradnl"/>
        </w:rPr>
        <w:t>de sus</w:t>
      </w:r>
      <w:r w:rsidRPr="00902526">
        <w:rPr>
          <w:rFonts w:ascii="Arial" w:hAnsi="Arial" w:cs="Arial"/>
          <w:bCs/>
          <w:color w:val="008000"/>
          <w:sz w:val="20"/>
          <w:szCs w:val="20"/>
          <w:lang w:val="es-ES_tradnl"/>
        </w:rPr>
        <w:t xml:space="preserve"> </w:t>
      </w:r>
      <w:r w:rsidRPr="00902526">
        <w:rPr>
          <w:rFonts w:ascii="Arial" w:hAnsi="Arial" w:cs="Arial"/>
          <w:bCs/>
          <w:sz w:val="20"/>
          <w:szCs w:val="20"/>
          <w:lang w:val="es-ES_tradnl"/>
        </w:rPr>
        <w:t>productos a canales de comercialización y distribución;</w:t>
      </w:r>
    </w:p>
    <w:p w14:paraId="09CB6878" w14:textId="77777777" w:rsidR="001819CD" w:rsidRDefault="001819CD" w:rsidP="00F409DF">
      <w:pPr>
        <w:jc w:val="both"/>
        <w:rPr>
          <w:rFonts w:ascii="Arial" w:hAnsi="Arial" w:cs="Arial"/>
          <w:b/>
          <w:bCs/>
          <w:sz w:val="20"/>
          <w:szCs w:val="20"/>
          <w:lang w:val="es-ES_tradnl"/>
        </w:rPr>
      </w:pPr>
    </w:p>
    <w:p w14:paraId="5B73745F"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XVIII.</w:t>
      </w:r>
      <w:r w:rsidRPr="00902526">
        <w:rPr>
          <w:rFonts w:ascii="Arial" w:hAnsi="Arial" w:cs="Arial"/>
          <w:bCs/>
          <w:sz w:val="20"/>
          <w:szCs w:val="20"/>
          <w:lang w:val="es-ES_tradnl"/>
        </w:rPr>
        <w:t xml:space="preserve"> Fomentar e implementar la creación y desarrollo de parques y corredores industriales, centrales de abasto para distribución y consumo de productos agropecuarios y pesqueros, así como centros turísticos, comerciales y de servicios;</w:t>
      </w:r>
    </w:p>
    <w:p w14:paraId="774443DD" w14:textId="77777777" w:rsidR="005F18E0" w:rsidRPr="00902526" w:rsidRDefault="005F18E0" w:rsidP="00F409DF">
      <w:pPr>
        <w:jc w:val="both"/>
        <w:rPr>
          <w:rFonts w:ascii="Arial" w:hAnsi="Arial" w:cs="Arial"/>
          <w:bCs/>
          <w:sz w:val="20"/>
          <w:szCs w:val="20"/>
          <w:lang w:val="es-ES_tradnl"/>
        </w:rPr>
      </w:pPr>
    </w:p>
    <w:p w14:paraId="10EC6FF2"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XIX.</w:t>
      </w:r>
      <w:r w:rsidRPr="00902526">
        <w:rPr>
          <w:rFonts w:ascii="Arial" w:hAnsi="Arial" w:cs="Arial"/>
          <w:bCs/>
          <w:sz w:val="20"/>
          <w:szCs w:val="20"/>
          <w:lang w:val="es-ES_tradnl"/>
        </w:rPr>
        <w:t xml:space="preserve"> </w:t>
      </w:r>
      <w:r w:rsidR="00E92C62" w:rsidRPr="00E92C62">
        <w:rPr>
          <w:rFonts w:ascii="Arial" w:hAnsi="Arial" w:cs="Arial"/>
          <w:bCs/>
          <w:sz w:val="20"/>
          <w:szCs w:val="20"/>
          <w:lang w:val="es-ES_tradnl"/>
        </w:rPr>
        <w:t>Emitir opinión en el seno del Consejo sobre el destino y uso del suelo, así como de terrenos susceptibles para la ubicación de empresas que coadyuven al desarrollo económico sustentable de los municipios;</w:t>
      </w:r>
    </w:p>
    <w:p w14:paraId="598F57BA" w14:textId="77777777" w:rsidR="005F18E0" w:rsidRPr="00902526" w:rsidRDefault="005F18E0" w:rsidP="00F409DF">
      <w:pPr>
        <w:jc w:val="both"/>
        <w:rPr>
          <w:rFonts w:ascii="Arial" w:hAnsi="Arial" w:cs="Arial"/>
          <w:bCs/>
          <w:sz w:val="20"/>
          <w:szCs w:val="20"/>
          <w:lang w:val="es-ES_tradnl"/>
        </w:rPr>
      </w:pPr>
    </w:p>
    <w:p w14:paraId="6B2558FA" w14:textId="77777777" w:rsidR="005F18E0" w:rsidRPr="004E2A8A" w:rsidRDefault="005F18E0" w:rsidP="004E2A8A">
      <w:pPr>
        <w:jc w:val="both"/>
        <w:rPr>
          <w:rFonts w:ascii="Arial" w:hAnsi="Arial" w:cs="Arial"/>
          <w:bCs/>
          <w:color w:val="000000"/>
          <w:sz w:val="20"/>
          <w:szCs w:val="20"/>
          <w:lang w:eastAsia="es-MX"/>
        </w:rPr>
      </w:pPr>
      <w:r w:rsidRPr="00C46FA0">
        <w:rPr>
          <w:rFonts w:ascii="Arial" w:hAnsi="Arial" w:cs="Arial"/>
          <w:b/>
          <w:bCs/>
          <w:sz w:val="20"/>
          <w:szCs w:val="20"/>
          <w:lang w:val="es-ES_tradnl"/>
        </w:rPr>
        <w:lastRenderedPageBreak/>
        <w:t>XX.</w:t>
      </w:r>
      <w:r w:rsidR="00FD4109" w:rsidRPr="00FD4109">
        <w:rPr>
          <w:rFonts w:ascii="Arial" w:hAnsi="Arial" w:cs="Arial"/>
          <w:bCs/>
          <w:color w:val="000000"/>
          <w:sz w:val="20"/>
          <w:szCs w:val="20"/>
          <w:lang w:eastAsia="es-MX"/>
        </w:rPr>
        <w:t xml:space="preserve"> </w:t>
      </w:r>
      <w:r w:rsidR="00956D15" w:rsidRPr="00956D15">
        <w:rPr>
          <w:rFonts w:ascii="Arial" w:hAnsi="Arial" w:cs="Arial"/>
          <w:sz w:val="20"/>
          <w:szCs w:val="20"/>
          <w:lang w:eastAsia="es-MX"/>
        </w:rPr>
        <w:t>Apoyar proyectos productivos y de innovación de los jóvenes, incluyendo en este segmento a universitarios y profesionistas recién egresados, para estimular su capacidad emprendedora;</w:t>
      </w:r>
    </w:p>
    <w:p w14:paraId="12D369EE" w14:textId="77777777" w:rsidR="004E2A8A" w:rsidRPr="00902526" w:rsidRDefault="004E2A8A" w:rsidP="00F409DF">
      <w:pPr>
        <w:jc w:val="both"/>
        <w:rPr>
          <w:rFonts w:ascii="Arial" w:hAnsi="Arial" w:cs="Arial"/>
          <w:bCs/>
          <w:sz w:val="20"/>
          <w:szCs w:val="20"/>
          <w:lang w:val="es-ES_tradnl"/>
        </w:rPr>
      </w:pPr>
    </w:p>
    <w:p w14:paraId="539393B8" w14:textId="77777777" w:rsidR="005F18E0" w:rsidRPr="004E2A8A" w:rsidRDefault="005F18E0" w:rsidP="004E2A8A">
      <w:pPr>
        <w:autoSpaceDE w:val="0"/>
        <w:autoSpaceDN w:val="0"/>
        <w:adjustRightInd w:val="0"/>
        <w:jc w:val="both"/>
        <w:rPr>
          <w:rFonts w:ascii="Arial" w:hAnsi="Arial" w:cs="Arial"/>
          <w:bCs/>
          <w:color w:val="000000"/>
          <w:sz w:val="20"/>
          <w:szCs w:val="20"/>
          <w:lang w:eastAsia="es-MX"/>
        </w:rPr>
      </w:pPr>
      <w:r w:rsidRPr="004E2A8A">
        <w:rPr>
          <w:rFonts w:ascii="Arial" w:hAnsi="Arial" w:cs="Arial"/>
          <w:b/>
          <w:bCs/>
          <w:sz w:val="20"/>
          <w:szCs w:val="20"/>
          <w:lang w:val="es-ES_tradnl"/>
        </w:rPr>
        <w:t>XXI.</w:t>
      </w:r>
      <w:r w:rsidR="00FD4109" w:rsidRPr="004E2A8A">
        <w:rPr>
          <w:rFonts w:ascii="Arial" w:hAnsi="Arial" w:cs="Arial"/>
          <w:bCs/>
          <w:color w:val="000000"/>
          <w:sz w:val="20"/>
          <w:szCs w:val="20"/>
          <w:lang w:eastAsia="es-MX"/>
        </w:rPr>
        <w:t xml:space="preserve"> </w:t>
      </w:r>
      <w:r w:rsidR="004E2A8A" w:rsidRPr="004E2A8A">
        <w:rPr>
          <w:rFonts w:ascii="Arial" w:hAnsi="Arial" w:cs="Arial"/>
          <w:sz w:val="20"/>
          <w:szCs w:val="20"/>
          <w:lang w:val="es-MX" w:eastAsia="es-MX"/>
        </w:rPr>
        <w:t>Participar en reuniones y mesas de trabajo para el desarrollo económico, la competitividad y la innovación en el ámbito regional de México y transfronterizo, a fin de proponer al Ejecutivo Estatal la realización de gestiones ante la Federación que atiendan a la solución de la problemática específica de esta entidad federativa; así como promover acciones y eventos tendientes a impulsar el desarrollo económico sustentable y equilibrado en la zona fronteriza con los Estados Unidos de América;</w:t>
      </w:r>
    </w:p>
    <w:p w14:paraId="5F96E5E4" w14:textId="77777777" w:rsidR="004E2A8A" w:rsidRPr="00C46FA0" w:rsidRDefault="004E2A8A" w:rsidP="00F409DF">
      <w:pPr>
        <w:jc w:val="both"/>
        <w:rPr>
          <w:rFonts w:ascii="Arial" w:hAnsi="Arial" w:cs="Arial"/>
          <w:bCs/>
          <w:sz w:val="20"/>
          <w:szCs w:val="20"/>
          <w:lang w:val="es-ES_tradnl"/>
        </w:rPr>
      </w:pPr>
    </w:p>
    <w:p w14:paraId="3AFE32D2"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XXII.</w:t>
      </w:r>
      <w:r w:rsidRPr="00902526">
        <w:rPr>
          <w:rFonts w:ascii="Arial" w:hAnsi="Arial" w:cs="Arial"/>
          <w:bCs/>
          <w:sz w:val="20"/>
          <w:szCs w:val="20"/>
          <w:lang w:val="es-ES_tradnl"/>
        </w:rPr>
        <w:t xml:space="preserve"> Elaborar e implementar estrategias para industrializar los productos agrícolas, ganaderos, pesqueros y forestales;</w:t>
      </w:r>
    </w:p>
    <w:p w14:paraId="44F077B5" w14:textId="77777777" w:rsidR="005F18E0" w:rsidRPr="0013217E" w:rsidRDefault="005F18E0" w:rsidP="004E2A8A">
      <w:pPr>
        <w:jc w:val="both"/>
        <w:rPr>
          <w:rFonts w:ascii="Arial" w:hAnsi="Arial" w:cs="Arial"/>
          <w:bCs/>
          <w:sz w:val="18"/>
          <w:szCs w:val="18"/>
          <w:lang w:val="es-ES_tradnl"/>
        </w:rPr>
      </w:pPr>
    </w:p>
    <w:p w14:paraId="582D374A" w14:textId="77777777" w:rsidR="005F18E0" w:rsidRPr="004E2A8A" w:rsidRDefault="005F18E0" w:rsidP="004E2A8A">
      <w:pPr>
        <w:jc w:val="both"/>
        <w:rPr>
          <w:rFonts w:ascii="Arial" w:hAnsi="Arial" w:cs="Arial"/>
          <w:bCs/>
          <w:sz w:val="20"/>
          <w:szCs w:val="20"/>
          <w:lang w:val="es-ES_tradnl"/>
        </w:rPr>
      </w:pPr>
      <w:r w:rsidRPr="004E2A8A">
        <w:rPr>
          <w:rFonts w:ascii="Arial" w:hAnsi="Arial" w:cs="Arial"/>
          <w:b/>
          <w:bCs/>
          <w:sz w:val="20"/>
          <w:szCs w:val="20"/>
          <w:lang w:val="es-ES_tradnl"/>
        </w:rPr>
        <w:t>XXIII.</w:t>
      </w:r>
      <w:r w:rsidRPr="004E2A8A">
        <w:rPr>
          <w:rFonts w:ascii="Arial" w:hAnsi="Arial" w:cs="Arial"/>
          <w:bCs/>
          <w:sz w:val="20"/>
          <w:szCs w:val="20"/>
          <w:lang w:val="es-ES_tradnl"/>
        </w:rPr>
        <w:t xml:space="preserve"> </w:t>
      </w:r>
      <w:r w:rsidR="00E92C62" w:rsidRPr="004E2A8A">
        <w:rPr>
          <w:rFonts w:ascii="Arial" w:hAnsi="Arial" w:cs="Arial"/>
          <w:bCs/>
          <w:sz w:val="20"/>
          <w:szCs w:val="20"/>
          <w:lang w:val="es-ES_tradnl"/>
        </w:rPr>
        <w:t>Promover reuniones, ferias, talleres y, en general, acciones tendientes a elevar la participación de la m</w:t>
      </w:r>
      <w:r w:rsidR="004E2A8A" w:rsidRPr="004E2A8A">
        <w:rPr>
          <w:rFonts w:ascii="Arial" w:hAnsi="Arial" w:cs="Arial"/>
          <w:bCs/>
          <w:sz w:val="20"/>
          <w:szCs w:val="20"/>
          <w:lang w:val="es-ES_tradnl"/>
        </w:rPr>
        <w:t xml:space="preserve">ujer en el ámbito empresarial; </w:t>
      </w:r>
    </w:p>
    <w:p w14:paraId="59AEF83C" w14:textId="77777777" w:rsidR="00E92C62" w:rsidRPr="0013217E" w:rsidRDefault="00E92C62" w:rsidP="004E2A8A">
      <w:pPr>
        <w:jc w:val="both"/>
        <w:rPr>
          <w:rFonts w:ascii="Arial" w:hAnsi="Arial" w:cs="Arial"/>
          <w:bCs/>
          <w:sz w:val="18"/>
          <w:szCs w:val="18"/>
          <w:lang w:val="es-ES_tradnl"/>
        </w:rPr>
      </w:pPr>
    </w:p>
    <w:p w14:paraId="2875F449" w14:textId="77777777" w:rsidR="004E2A8A" w:rsidRPr="004E2A8A" w:rsidRDefault="004E2A8A" w:rsidP="004E2A8A">
      <w:pPr>
        <w:autoSpaceDE w:val="0"/>
        <w:autoSpaceDN w:val="0"/>
        <w:adjustRightInd w:val="0"/>
        <w:jc w:val="both"/>
        <w:rPr>
          <w:rFonts w:ascii="Arial" w:hAnsi="Arial" w:cs="Arial"/>
          <w:sz w:val="20"/>
          <w:szCs w:val="20"/>
          <w:lang w:val="es-MX" w:eastAsia="es-MX"/>
        </w:rPr>
      </w:pPr>
      <w:r w:rsidRPr="004E2A8A">
        <w:rPr>
          <w:rFonts w:ascii="Arial" w:hAnsi="Arial" w:cs="Arial"/>
          <w:b/>
          <w:sz w:val="20"/>
          <w:szCs w:val="20"/>
          <w:lang w:val="es-MX" w:eastAsia="es-MX"/>
        </w:rPr>
        <w:t>XXIV.</w:t>
      </w:r>
      <w:r w:rsidRPr="004E2A8A">
        <w:rPr>
          <w:rFonts w:ascii="Arial" w:hAnsi="Arial" w:cs="Arial"/>
          <w:sz w:val="20"/>
          <w:szCs w:val="20"/>
          <w:lang w:val="es-MX" w:eastAsia="es-MX"/>
        </w:rPr>
        <w:t xml:space="preserve"> Promover la participación ciudadana en la planeación, programación presupuestaria, ejecución y revisión de las políticas públicas estatales de desarrollo económico del Estado, en los términos de esta Ley y su Reglamento;</w:t>
      </w:r>
    </w:p>
    <w:p w14:paraId="502949DE" w14:textId="77777777" w:rsidR="004E2A8A" w:rsidRPr="00617C90" w:rsidRDefault="004E2A8A" w:rsidP="004E2A8A">
      <w:pPr>
        <w:autoSpaceDE w:val="0"/>
        <w:autoSpaceDN w:val="0"/>
        <w:adjustRightInd w:val="0"/>
        <w:jc w:val="both"/>
        <w:rPr>
          <w:rFonts w:ascii="Arial" w:hAnsi="Arial" w:cs="Arial"/>
          <w:sz w:val="14"/>
          <w:szCs w:val="14"/>
          <w:lang w:val="es-MX" w:eastAsia="es-MX"/>
        </w:rPr>
      </w:pPr>
    </w:p>
    <w:p w14:paraId="5B03B013" w14:textId="77777777" w:rsidR="004E2A8A" w:rsidRPr="004E2A8A" w:rsidRDefault="004E2A8A" w:rsidP="004E2A8A">
      <w:pPr>
        <w:autoSpaceDE w:val="0"/>
        <w:autoSpaceDN w:val="0"/>
        <w:adjustRightInd w:val="0"/>
        <w:jc w:val="both"/>
        <w:rPr>
          <w:rFonts w:ascii="Arial" w:hAnsi="Arial" w:cs="Arial"/>
          <w:sz w:val="20"/>
          <w:szCs w:val="20"/>
          <w:lang w:val="es-MX" w:eastAsia="es-MX"/>
        </w:rPr>
      </w:pPr>
      <w:r w:rsidRPr="00617C90">
        <w:rPr>
          <w:rFonts w:ascii="Arial" w:hAnsi="Arial" w:cs="Arial"/>
          <w:b/>
          <w:sz w:val="20"/>
          <w:szCs w:val="20"/>
          <w:lang w:val="es-MX" w:eastAsia="es-MX"/>
        </w:rPr>
        <w:t xml:space="preserve">XXV. </w:t>
      </w:r>
      <w:r w:rsidRPr="004E2A8A">
        <w:rPr>
          <w:rFonts w:ascii="Arial" w:hAnsi="Arial" w:cs="Arial"/>
          <w:sz w:val="20"/>
          <w:szCs w:val="20"/>
          <w:lang w:val="es-MX" w:eastAsia="es-MX"/>
        </w:rPr>
        <w:t>Administrar el Sistema de Información Económica Integral de Tamaulipas;</w:t>
      </w:r>
    </w:p>
    <w:p w14:paraId="3786AE5B" w14:textId="77777777" w:rsidR="004E2A8A" w:rsidRPr="00617C90" w:rsidRDefault="004E2A8A" w:rsidP="004E2A8A">
      <w:pPr>
        <w:autoSpaceDE w:val="0"/>
        <w:autoSpaceDN w:val="0"/>
        <w:adjustRightInd w:val="0"/>
        <w:jc w:val="both"/>
        <w:rPr>
          <w:rFonts w:ascii="Arial" w:hAnsi="Arial" w:cs="Arial"/>
          <w:sz w:val="14"/>
          <w:szCs w:val="14"/>
          <w:lang w:val="es-MX" w:eastAsia="es-MX"/>
        </w:rPr>
      </w:pPr>
    </w:p>
    <w:p w14:paraId="44DBB0A6" w14:textId="77777777" w:rsidR="004E2A8A" w:rsidRPr="004E2A8A" w:rsidRDefault="004E2A8A" w:rsidP="004E2A8A">
      <w:pPr>
        <w:autoSpaceDE w:val="0"/>
        <w:autoSpaceDN w:val="0"/>
        <w:adjustRightInd w:val="0"/>
        <w:jc w:val="both"/>
        <w:rPr>
          <w:rFonts w:ascii="Arial" w:hAnsi="Arial" w:cs="Arial"/>
          <w:sz w:val="20"/>
          <w:szCs w:val="20"/>
          <w:lang w:val="es-MX" w:eastAsia="es-MX"/>
        </w:rPr>
      </w:pPr>
      <w:r w:rsidRPr="00617C90">
        <w:rPr>
          <w:rFonts w:ascii="Arial" w:hAnsi="Arial" w:cs="Arial"/>
          <w:b/>
          <w:sz w:val="20"/>
          <w:szCs w:val="20"/>
          <w:lang w:val="es-MX" w:eastAsia="es-MX"/>
        </w:rPr>
        <w:t>XXVI.</w:t>
      </w:r>
      <w:r w:rsidRPr="004E2A8A">
        <w:rPr>
          <w:rFonts w:ascii="Arial" w:hAnsi="Arial" w:cs="Arial"/>
          <w:sz w:val="20"/>
          <w:szCs w:val="20"/>
          <w:lang w:val="es-MX" w:eastAsia="es-MX"/>
        </w:rPr>
        <w:t xml:space="preserve"> Proponer al Ejecutivo Estatal, el Reglamento de la presente Ley, así como las reformas legislativas que estime convenientes y necesarias para su funcionamiento;</w:t>
      </w:r>
    </w:p>
    <w:p w14:paraId="3B14B71B" w14:textId="77777777" w:rsidR="004E2A8A" w:rsidRPr="00617C90" w:rsidRDefault="004E2A8A" w:rsidP="004E2A8A">
      <w:pPr>
        <w:autoSpaceDE w:val="0"/>
        <w:autoSpaceDN w:val="0"/>
        <w:adjustRightInd w:val="0"/>
        <w:jc w:val="both"/>
        <w:rPr>
          <w:rFonts w:ascii="Arial" w:hAnsi="Arial" w:cs="Arial"/>
          <w:sz w:val="14"/>
          <w:szCs w:val="14"/>
          <w:lang w:val="es-MX" w:eastAsia="es-MX"/>
        </w:rPr>
      </w:pPr>
    </w:p>
    <w:p w14:paraId="24C168BE" w14:textId="77777777" w:rsidR="004E2A8A" w:rsidRPr="004E2A8A" w:rsidRDefault="004E2A8A" w:rsidP="004E2A8A">
      <w:pPr>
        <w:autoSpaceDE w:val="0"/>
        <w:autoSpaceDN w:val="0"/>
        <w:adjustRightInd w:val="0"/>
        <w:jc w:val="both"/>
        <w:rPr>
          <w:rFonts w:ascii="Arial" w:hAnsi="Arial" w:cs="Arial"/>
          <w:sz w:val="20"/>
          <w:szCs w:val="20"/>
          <w:lang w:val="es-MX" w:eastAsia="es-MX"/>
        </w:rPr>
      </w:pPr>
      <w:r w:rsidRPr="00617C90">
        <w:rPr>
          <w:rFonts w:ascii="Arial" w:hAnsi="Arial" w:cs="Arial"/>
          <w:b/>
          <w:sz w:val="20"/>
          <w:szCs w:val="20"/>
          <w:lang w:val="es-MX" w:eastAsia="es-MX"/>
        </w:rPr>
        <w:t>XXVII.</w:t>
      </w:r>
      <w:r w:rsidRPr="004E2A8A">
        <w:rPr>
          <w:rFonts w:ascii="Arial" w:hAnsi="Arial" w:cs="Arial"/>
          <w:sz w:val="20"/>
          <w:szCs w:val="20"/>
          <w:lang w:val="es-MX" w:eastAsia="es-MX"/>
        </w:rPr>
        <w:t xml:space="preserve"> Imponer sanciones administrativas a los beneficiarios de apoyos que incumplan con las obligaciones pactadas;</w:t>
      </w:r>
    </w:p>
    <w:p w14:paraId="2ADC0403" w14:textId="77777777" w:rsidR="004E2A8A" w:rsidRPr="00617C90" w:rsidRDefault="004E2A8A" w:rsidP="004E2A8A">
      <w:pPr>
        <w:autoSpaceDE w:val="0"/>
        <w:autoSpaceDN w:val="0"/>
        <w:adjustRightInd w:val="0"/>
        <w:jc w:val="both"/>
        <w:rPr>
          <w:rFonts w:ascii="Arial" w:hAnsi="Arial" w:cs="Arial"/>
          <w:sz w:val="14"/>
          <w:szCs w:val="14"/>
          <w:lang w:val="es-MX" w:eastAsia="es-MX"/>
        </w:rPr>
      </w:pPr>
    </w:p>
    <w:p w14:paraId="5592A967" w14:textId="77777777" w:rsidR="004E2A8A" w:rsidRDefault="004E2A8A" w:rsidP="004E2A8A">
      <w:pPr>
        <w:autoSpaceDE w:val="0"/>
        <w:autoSpaceDN w:val="0"/>
        <w:adjustRightInd w:val="0"/>
        <w:jc w:val="both"/>
        <w:rPr>
          <w:rFonts w:ascii="Arial" w:hAnsi="Arial" w:cs="Arial"/>
          <w:sz w:val="20"/>
          <w:szCs w:val="20"/>
          <w:lang w:val="es-MX" w:eastAsia="es-MX"/>
        </w:rPr>
      </w:pPr>
      <w:r w:rsidRPr="00617C90">
        <w:rPr>
          <w:rFonts w:ascii="Arial" w:hAnsi="Arial" w:cs="Arial"/>
          <w:b/>
          <w:sz w:val="20"/>
          <w:szCs w:val="20"/>
          <w:lang w:val="es-MX" w:eastAsia="es-MX"/>
        </w:rPr>
        <w:t xml:space="preserve">XXVIII. </w:t>
      </w:r>
      <w:r w:rsidR="009F32C9" w:rsidRPr="009F32C9">
        <w:rPr>
          <w:rFonts w:ascii="Arial" w:hAnsi="Arial" w:cs="Arial"/>
          <w:sz w:val="20"/>
          <w:szCs w:val="20"/>
          <w:lang w:val="es-MX" w:eastAsia="es-MX"/>
        </w:rPr>
        <w:t>Contratar servicios externos especializados de alta calidad técnica o profesional, cuando se considere pertinente, en los términos de la legislación aplicable;</w:t>
      </w:r>
    </w:p>
    <w:p w14:paraId="7679A4BD" w14:textId="77777777" w:rsidR="009F32C9" w:rsidRDefault="009F32C9" w:rsidP="009F32C9">
      <w:pPr>
        <w:pStyle w:val="Prrafodelista"/>
        <w:autoSpaceDE w:val="0"/>
        <w:autoSpaceDN w:val="0"/>
        <w:adjustRightInd w:val="0"/>
        <w:ind w:left="1004"/>
        <w:jc w:val="right"/>
        <w:rPr>
          <w:rFonts w:ascii="Arial" w:hAnsi="Arial" w:cs="Arial"/>
          <w:b/>
          <w:i/>
          <w:sz w:val="16"/>
          <w:szCs w:val="16"/>
          <w:lang w:val="es-MX"/>
        </w:rPr>
      </w:pPr>
      <w:proofErr w:type="gramStart"/>
      <w:r>
        <w:rPr>
          <w:rFonts w:ascii="Arial" w:hAnsi="Arial" w:cs="Arial"/>
          <w:b/>
          <w:i/>
          <w:sz w:val="16"/>
          <w:szCs w:val="16"/>
          <w:lang w:val="es-MX"/>
        </w:rPr>
        <w:t>Fracción  Reformada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33B1DC13" w14:textId="77777777" w:rsidR="009F32C9" w:rsidRDefault="009F32C9" w:rsidP="009F32C9">
      <w:pPr>
        <w:pStyle w:val="Prrafodelista"/>
        <w:autoSpaceDE w:val="0"/>
        <w:autoSpaceDN w:val="0"/>
        <w:adjustRightInd w:val="0"/>
        <w:ind w:left="1004"/>
        <w:jc w:val="right"/>
        <w:rPr>
          <w:rStyle w:val="Hipervnculo"/>
          <w:rFonts w:ascii="Arial" w:hAnsi="Arial" w:cs="Arial"/>
          <w:b/>
          <w:i/>
          <w:sz w:val="16"/>
          <w:szCs w:val="16"/>
          <w:lang w:val="es-MX"/>
        </w:rPr>
      </w:pPr>
      <w:hyperlink r:id="rId9" w:history="1">
        <w:r w:rsidRPr="00E96787">
          <w:rPr>
            <w:rStyle w:val="Hipervnculo"/>
            <w:rFonts w:ascii="Arial" w:hAnsi="Arial" w:cs="Arial"/>
            <w:b/>
            <w:i/>
            <w:sz w:val="16"/>
            <w:szCs w:val="16"/>
            <w:lang w:val="es-MX"/>
          </w:rPr>
          <w:t>https://po.tamaulipas.gob.mx/wp-content/uploads/2023/06/cxlviii-67-060623.pdf</w:t>
        </w:r>
      </w:hyperlink>
    </w:p>
    <w:p w14:paraId="495490A8" w14:textId="77777777" w:rsidR="009F32C9" w:rsidRPr="00617C90" w:rsidRDefault="009F32C9" w:rsidP="004E2A8A">
      <w:pPr>
        <w:autoSpaceDE w:val="0"/>
        <w:autoSpaceDN w:val="0"/>
        <w:adjustRightInd w:val="0"/>
        <w:jc w:val="both"/>
        <w:rPr>
          <w:rFonts w:ascii="Arial" w:hAnsi="Arial" w:cs="Arial"/>
          <w:sz w:val="14"/>
          <w:szCs w:val="14"/>
          <w:lang w:val="es-MX" w:eastAsia="es-MX"/>
        </w:rPr>
      </w:pPr>
    </w:p>
    <w:p w14:paraId="4C3E4902" w14:textId="77777777" w:rsidR="004E2A8A" w:rsidRPr="004E2A8A" w:rsidRDefault="004E2A8A" w:rsidP="004E2A8A">
      <w:pPr>
        <w:autoSpaceDE w:val="0"/>
        <w:autoSpaceDN w:val="0"/>
        <w:adjustRightInd w:val="0"/>
        <w:jc w:val="both"/>
        <w:rPr>
          <w:rFonts w:ascii="Arial" w:hAnsi="Arial" w:cs="Arial"/>
          <w:sz w:val="20"/>
          <w:szCs w:val="20"/>
          <w:lang w:val="es-MX" w:eastAsia="es-MX"/>
        </w:rPr>
      </w:pPr>
      <w:r w:rsidRPr="00617C90">
        <w:rPr>
          <w:rFonts w:ascii="Arial" w:hAnsi="Arial" w:cs="Arial"/>
          <w:b/>
          <w:sz w:val="20"/>
          <w:szCs w:val="20"/>
          <w:lang w:val="es-MX" w:eastAsia="es-MX"/>
        </w:rPr>
        <w:t>XXIX.</w:t>
      </w:r>
      <w:r w:rsidRPr="004E2A8A">
        <w:rPr>
          <w:rFonts w:ascii="Arial" w:hAnsi="Arial" w:cs="Arial"/>
          <w:sz w:val="20"/>
          <w:szCs w:val="20"/>
          <w:lang w:val="es-MX" w:eastAsia="es-MX"/>
        </w:rPr>
        <w:t xml:space="preserve"> </w:t>
      </w:r>
      <w:r w:rsidR="009F32C9" w:rsidRPr="009F32C9">
        <w:rPr>
          <w:rFonts w:ascii="Arial" w:hAnsi="Arial" w:cs="Arial"/>
          <w:sz w:val="20"/>
          <w:szCs w:val="20"/>
          <w:lang w:val="es-MX" w:eastAsia="es-MX"/>
        </w:rPr>
        <w:t>Emprender estrategias que permitan impulsar el desarrollo empresarial, industrial y comercial en favor del empoderamiento igualitario entre mujeres y hombres; y</w:t>
      </w:r>
    </w:p>
    <w:p w14:paraId="0C83B29D" w14:textId="77777777" w:rsidR="009F32C9" w:rsidRDefault="009F32C9" w:rsidP="009F32C9">
      <w:pPr>
        <w:pStyle w:val="Prrafodelista"/>
        <w:autoSpaceDE w:val="0"/>
        <w:autoSpaceDN w:val="0"/>
        <w:adjustRightInd w:val="0"/>
        <w:ind w:left="1004"/>
        <w:jc w:val="right"/>
        <w:rPr>
          <w:rFonts w:ascii="Arial" w:hAnsi="Arial" w:cs="Arial"/>
          <w:b/>
          <w:i/>
          <w:sz w:val="16"/>
          <w:szCs w:val="16"/>
          <w:lang w:val="es-MX"/>
        </w:rPr>
      </w:pPr>
      <w:proofErr w:type="gramStart"/>
      <w:r>
        <w:rPr>
          <w:rFonts w:ascii="Arial" w:hAnsi="Arial" w:cs="Arial"/>
          <w:b/>
          <w:i/>
          <w:sz w:val="16"/>
          <w:szCs w:val="16"/>
          <w:lang w:val="es-MX"/>
        </w:rPr>
        <w:t>Fracción  Reformada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3367DF31" w14:textId="77777777" w:rsidR="009F32C9" w:rsidRDefault="009F32C9" w:rsidP="009F32C9">
      <w:pPr>
        <w:pStyle w:val="Prrafodelista"/>
        <w:autoSpaceDE w:val="0"/>
        <w:autoSpaceDN w:val="0"/>
        <w:adjustRightInd w:val="0"/>
        <w:ind w:left="1004"/>
        <w:jc w:val="right"/>
        <w:rPr>
          <w:rStyle w:val="Hipervnculo"/>
          <w:rFonts w:ascii="Arial" w:hAnsi="Arial" w:cs="Arial"/>
          <w:b/>
          <w:i/>
          <w:sz w:val="16"/>
          <w:szCs w:val="16"/>
          <w:lang w:val="es-MX"/>
        </w:rPr>
      </w:pPr>
      <w:hyperlink r:id="rId10" w:history="1">
        <w:r w:rsidRPr="00E96787">
          <w:rPr>
            <w:rStyle w:val="Hipervnculo"/>
            <w:rFonts w:ascii="Arial" w:hAnsi="Arial" w:cs="Arial"/>
            <w:b/>
            <w:i/>
            <w:sz w:val="16"/>
            <w:szCs w:val="16"/>
            <w:lang w:val="es-MX"/>
          </w:rPr>
          <w:t>https://po.tamaulipas.gob.mx/wp-content/uploads/2023/06/cxlviii-67-060623.pdf</w:t>
        </w:r>
      </w:hyperlink>
    </w:p>
    <w:p w14:paraId="32EA3072" w14:textId="77777777" w:rsidR="009F32C9" w:rsidRDefault="009F32C9" w:rsidP="009F32C9">
      <w:pPr>
        <w:pStyle w:val="Prrafodelista"/>
        <w:autoSpaceDE w:val="0"/>
        <w:autoSpaceDN w:val="0"/>
        <w:adjustRightInd w:val="0"/>
        <w:ind w:left="1004"/>
        <w:jc w:val="right"/>
        <w:rPr>
          <w:rStyle w:val="Hipervnculo"/>
          <w:rFonts w:ascii="Arial" w:hAnsi="Arial" w:cs="Arial"/>
          <w:b/>
          <w:i/>
          <w:sz w:val="16"/>
          <w:szCs w:val="16"/>
          <w:lang w:val="es-MX"/>
        </w:rPr>
      </w:pPr>
    </w:p>
    <w:p w14:paraId="5D51507E" w14:textId="77777777" w:rsidR="009F32C9" w:rsidRDefault="009F32C9" w:rsidP="009F32C9">
      <w:pPr>
        <w:pStyle w:val="Prrafodelista"/>
        <w:autoSpaceDE w:val="0"/>
        <w:autoSpaceDN w:val="0"/>
        <w:adjustRightInd w:val="0"/>
        <w:ind w:left="0"/>
        <w:rPr>
          <w:rStyle w:val="Hipervnculo"/>
          <w:rFonts w:ascii="Arial" w:hAnsi="Arial" w:cs="Arial"/>
          <w:b/>
          <w:i/>
          <w:sz w:val="16"/>
          <w:szCs w:val="16"/>
          <w:lang w:val="es-MX"/>
        </w:rPr>
      </w:pPr>
      <w:r>
        <w:rPr>
          <w:rFonts w:ascii="Arial" w:hAnsi="Arial" w:cs="Arial"/>
          <w:b/>
          <w:sz w:val="20"/>
          <w:szCs w:val="20"/>
          <w:lang w:val="es-MX" w:eastAsia="es-MX"/>
        </w:rPr>
        <w:t>XX</w:t>
      </w:r>
      <w:r w:rsidRPr="00617C90">
        <w:rPr>
          <w:rFonts w:ascii="Arial" w:hAnsi="Arial" w:cs="Arial"/>
          <w:b/>
          <w:sz w:val="20"/>
          <w:szCs w:val="20"/>
          <w:lang w:val="es-MX" w:eastAsia="es-MX"/>
        </w:rPr>
        <w:t>X.</w:t>
      </w:r>
      <w:r w:rsidRPr="004E2A8A">
        <w:rPr>
          <w:rFonts w:ascii="Arial" w:hAnsi="Arial" w:cs="Arial"/>
          <w:sz w:val="20"/>
          <w:szCs w:val="20"/>
          <w:lang w:val="es-MX" w:eastAsia="es-MX"/>
        </w:rPr>
        <w:t xml:space="preserve"> </w:t>
      </w:r>
      <w:r w:rsidRPr="009F32C9">
        <w:rPr>
          <w:rFonts w:ascii="Arial" w:hAnsi="Arial" w:cs="Arial"/>
          <w:sz w:val="20"/>
          <w:szCs w:val="20"/>
          <w:lang w:val="es-MX" w:eastAsia="es-MX"/>
        </w:rPr>
        <w:t>Las demás que establezca esta Ley y otras disposiciones aplicables.</w:t>
      </w:r>
    </w:p>
    <w:p w14:paraId="1389CBC4" w14:textId="77777777" w:rsidR="009F32C9" w:rsidRDefault="009F32C9" w:rsidP="009F32C9">
      <w:pPr>
        <w:pStyle w:val="Prrafodelista"/>
        <w:autoSpaceDE w:val="0"/>
        <w:autoSpaceDN w:val="0"/>
        <w:adjustRightInd w:val="0"/>
        <w:ind w:left="1004"/>
        <w:jc w:val="right"/>
        <w:rPr>
          <w:rFonts w:ascii="Arial" w:hAnsi="Arial" w:cs="Arial"/>
          <w:b/>
          <w:i/>
          <w:sz w:val="16"/>
          <w:szCs w:val="16"/>
          <w:lang w:val="es-MX"/>
        </w:rPr>
      </w:pPr>
      <w:proofErr w:type="gramStart"/>
      <w:r>
        <w:rPr>
          <w:rFonts w:ascii="Arial" w:hAnsi="Arial" w:cs="Arial"/>
          <w:b/>
          <w:i/>
          <w:sz w:val="16"/>
          <w:szCs w:val="16"/>
          <w:lang w:val="es-MX"/>
        </w:rPr>
        <w:t>Fracción  Adicionada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285AD773" w14:textId="77777777" w:rsidR="009F32C9" w:rsidRDefault="009F32C9" w:rsidP="009F32C9">
      <w:pPr>
        <w:pStyle w:val="Prrafodelista"/>
        <w:autoSpaceDE w:val="0"/>
        <w:autoSpaceDN w:val="0"/>
        <w:adjustRightInd w:val="0"/>
        <w:ind w:left="1004"/>
        <w:jc w:val="right"/>
        <w:rPr>
          <w:rStyle w:val="Hipervnculo"/>
          <w:rFonts w:ascii="Arial" w:hAnsi="Arial" w:cs="Arial"/>
          <w:b/>
          <w:i/>
          <w:sz w:val="16"/>
          <w:szCs w:val="16"/>
          <w:lang w:val="es-MX"/>
        </w:rPr>
      </w:pPr>
      <w:hyperlink r:id="rId11" w:history="1">
        <w:r w:rsidRPr="00E96787">
          <w:rPr>
            <w:rStyle w:val="Hipervnculo"/>
            <w:rFonts w:ascii="Arial" w:hAnsi="Arial" w:cs="Arial"/>
            <w:b/>
            <w:i/>
            <w:sz w:val="16"/>
            <w:szCs w:val="16"/>
            <w:lang w:val="es-MX"/>
          </w:rPr>
          <w:t>https://po.tamaulipas.gob.mx/wp-content/uploads/2023/06/cxlviii-67-060623.pdf</w:t>
        </w:r>
      </w:hyperlink>
    </w:p>
    <w:p w14:paraId="400827ED" w14:textId="77777777" w:rsidR="004E2A8A" w:rsidRPr="00617C90" w:rsidRDefault="004E2A8A" w:rsidP="004E2A8A">
      <w:pPr>
        <w:autoSpaceDE w:val="0"/>
        <w:autoSpaceDN w:val="0"/>
        <w:adjustRightInd w:val="0"/>
        <w:jc w:val="both"/>
        <w:rPr>
          <w:rFonts w:ascii="Arial" w:hAnsi="Arial" w:cs="Arial"/>
          <w:sz w:val="16"/>
          <w:szCs w:val="16"/>
          <w:lang w:val="es-MX" w:eastAsia="es-MX"/>
        </w:rPr>
      </w:pPr>
    </w:p>
    <w:p w14:paraId="13F07E13" w14:textId="77777777" w:rsidR="00E92C62" w:rsidRPr="004E2A8A" w:rsidRDefault="004E2A8A" w:rsidP="004E2A8A">
      <w:pPr>
        <w:autoSpaceDE w:val="0"/>
        <w:autoSpaceDN w:val="0"/>
        <w:adjustRightInd w:val="0"/>
        <w:jc w:val="both"/>
        <w:rPr>
          <w:rFonts w:cs="Arial"/>
          <w:bCs/>
          <w:sz w:val="20"/>
          <w:szCs w:val="20"/>
          <w:lang w:val="es-ES_tradnl"/>
        </w:rPr>
      </w:pPr>
      <w:r w:rsidRPr="004E2A8A">
        <w:rPr>
          <w:rFonts w:ascii="Arial" w:hAnsi="Arial" w:cs="Arial"/>
          <w:sz w:val="20"/>
          <w:szCs w:val="20"/>
          <w:lang w:val="es-MX" w:eastAsia="es-MX"/>
        </w:rPr>
        <w:t>En cumplimiento de las atribuciones que le confiere este precepto, la Secretaría alentará relaciones de coordinación de acciones con las demás dependencias estatales, en particular con las Secretarías de Desarrollo Rural, de Desarrollo Urbano y Medio Ambiente, y de Obras Públicas, a fin de fomentar los objetivos de desarrollo económico y la competitividad del Estado.</w:t>
      </w:r>
    </w:p>
    <w:p w14:paraId="0C21639D" w14:textId="77777777" w:rsidR="00E92C62" w:rsidRPr="006A03A7" w:rsidRDefault="00E92C62" w:rsidP="00F409DF">
      <w:pPr>
        <w:jc w:val="both"/>
        <w:rPr>
          <w:rFonts w:ascii="Arial" w:hAnsi="Arial" w:cs="Arial"/>
          <w:bCs/>
          <w:sz w:val="16"/>
          <w:szCs w:val="16"/>
        </w:rPr>
      </w:pPr>
    </w:p>
    <w:p w14:paraId="77F74729" w14:textId="77777777" w:rsidR="005F18E0" w:rsidRPr="00902526" w:rsidRDefault="005F18E0" w:rsidP="00617C90">
      <w:pPr>
        <w:jc w:val="both"/>
        <w:rPr>
          <w:rFonts w:ascii="Arial" w:hAnsi="Arial" w:cs="Arial"/>
          <w:bCs/>
          <w:sz w:val="20"/>
          <w:szCs w:val="20"/>
          <w:lang w:val="es-ES_tradnl"/>
        </w:rPr>
      </w:pPr>
      <w:r w:rsidRPr="00902526">
        <w:rPr>
          <w:rFonts w:ascii="Arial" w:hAnsi="Arial" w:cs="Arial"/>
          <w:b/>
          <w:sz w:val="20"/>
          <w:szCs w:val="20"/>
          <w:lang w:val="es-ES_tradnl"/>
        </w:rPr>
        <w:t>ART</w:t>
      </w:r>
      <w:r w:rsidR="002B4E60">
        <w:rPr>
          <w:rFonts w:ascii="Arial" w:hAnsi="Arial" w:cs="Arial"/>
          <w:b/>
          <w:sz w:val="20"/>
          <w:szCs w:val="20"/>
          <w:lang w:val="es-ES_tradnl"/>
        </w:rPr>
        <w:t>Í</w:t>
      </w:r>
      <w:r w:rsidRPr="00902526">
        <w:rPr>
          <w:rFonts w:ascii="Arial" w:hAnsi="Arial" w:cs="Arial"/>
          <w:b/>
          <w:sz w:val="20"/>
          <w:szCs w:val="20"/>
          <w:lang w:val="es-ES_tradnl"/>
        </w:rPr>
        <w:t>CULO 5</w:t>
      </w:r>
      <w:r w:rsidR="006B2713">
        <w:rPr>
          <w:rFonts w:ascii="Arial" w:hAnsi="Arial" w:cs="Arial"/>
          <w:b/>
          <w:sz w:val="20"/>
          <w:szCs w:val="20"/>
          <w:lang w:val="es-ES_tradnl"/>
        </w:rPr>
        <w:t>º</w:t>
      </w:r>
      <w:r w:rsidR="00617C90">
        <w:rPr>
          <w:rFonts w:ascii="Arial" w:hAnsi="Arial" w:cs="Arial"/>
          <w:b/>
          <w:sz w:val="20"/>
          <w:szCs w:val="20"/>
          <w:lang w:val="es-ES_tradnl"/>
        </w:rPr>
        <w:t xml:space="preserve">. </w:t>
      </w:r>
      <w:r w:rsidR="00C46FA0" w:rsidRPr="00843721">
        <w:rPr>
          <w:rFonts w:ascii="Arial" w:hAnsi="Arial" w:cs="Arial"/>
          <w:sz w:val="20"/>
          <w:szCs w:val="20"/>
        </w:rPr>
        <w:t>Para impulsar el desarrollo económico, la competitividad y la innovación, las dependencias promoverán la eficiente vinculación entre los sectores empresarial, educativo y de investigación científica, mediante las siguientes acciones:</w:t>
      </w:r>
    </w:p>
    <w:p w14:paraId="6471FAE2" w14:textId="77777777" w:rsidR="005F18E0" w:rsidRPr="00617C90" w:rsidRDefault="005F18E0" w:rsidP="00617C90">
      <w:pPr>
        <w:tabs>
          <w:tab w:val="left" w:pos="2520"/>
        </w:tabs>
        <w:jc w:val="both"/>
        <w:rPr>
          <w:rFonts w:ascii="Arial" w:hAnsi="Arial" w:cs="Arial"/>
          <w:bCs/>
          <w:sz w:val="14"/>
          <w:szCs w:val="14"/>
          <w:lang w:val="es-ES_tradnl"/>
        </w:rPr>
      </w:pPr>
    </w:p>
    <w:p w14:paraId="03B2AE36"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I.</w:t>
      </w:r>
      <w:r w:rsidRPr="00902526">
        <w:rPr>
          <w:rFonts w:ascii="Arial" w:hAnsi="Arial" w:cs="Arial"/>
          <w:bCs/>
          <w:sz w:val="20"/>
          <w:szCs w:val="20"/>
          <w:lang w:val="es-ES_tradnl"/>
        </w:rPr>
        <w:t xml:space="preserve"> Promover la prestación del servicio social de estudiantes de educación superior en empresas que lo soliciten, de manera coordinada con instituciones educativas que por su perfil formativo sean un apoyo para el sector productivo;</w:t>
      </w:r>
    </w:p>
    <w:p w14:paraId="78D1F5A0" w14:textId="77777777" w:rsidR="005F18E0" w:rsidRPr="00617C90" w:rsidRDefault="005F18E0" w:rsidP="00F409DF">
      <w:pPr>
        <w:jc w:val="both"/>
        <w:rPr>
          <w:rFonts w:ascii="Arial" w:hAnsi="Arial" w:cs="Arial"/>
          <w:bCs/>
          <w:sz w:val="14"/>
          <w:szCs w:val="14"/>
          <w:lang w:val="es-ES_tradnl"/>
        </w:rPr>
      </w:pPr>
    </w:p>
    <w:p w14:paraId="29C8FB2E" w14:textId="77777777" w:rsidR="005F18E0" w:rsidRPr="00902526"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II.</w:t>
      </w:r>
      <w:r w:rsidRPr="00902526">
        <w:rPr>
          <w:rFonts w:ascii="Arial" w:hAnsi="Arial" w:cs="Arial"/>
          <w:bCs/>
          <w:sz w:val="20"/>
          <w:szCs w:val="20"/>
          <w:lang w:val="es-ES_tradnl"/>
        </w:rPr>
        <w:t xml:space="preserve"> Promover y alentar el uso de instalaciones públicas especializadas en normatividad y metrología, a fin de mejorar los controles de calidad a la producción, e incrementar la productividad;</w:t>
      </w:r>
    </w:p>
    <w:p w14:paraId="1E58D786" w14:textId="77777777" w:rsidR="005F18E0" w:rsidRPr="00617C90" w:rsidRDefault="005F18E0" w:rsidP="00F409DF">
      <w:pPr>
        <w:jc w:val="both"/>
        <w:rPr>
          <w:rFonts w:ascii="Arial" w:hAnsi="Arial" w:cs="Arial"/>
          <w:bCs/>
          <w:sz w:val="14"/>
          <w:szCs w:val="14"/>
          <w:lang w:val="es-ES_tradnl"/>
        </w:rPr>
      </w:pPr>
    </w:p>
    <w:p w14:paraId="5150F1EA" w14:textId="77777777" w:rsidR="005F18E0" w:rsidRDefault="005F18E0" w:rsidP="00F409DF">
      <w:pPr>
        <w:jc w:val="both"/>
        <w:rPr>
          <w:rFonts w:ascii="Arial" w:hAnsi="Arial" w:cs="Arial"/>
          <w:bCs/>
          <w:sz w:val="20"/>
          <w:szCs w:val="20"/>
          <w:lang w:val="es-ES_tradnl"/>
        </w:rPr>
      </w:pPr>
      <w:r w:rsidRPr="00C46FA0">
        <w:rPr>
          <w:rFonts w:ascii="Arial" w:hAnsi="Arial" w:cs="Arial"/>
          <w:b/>
          <w:bCs/>
          <w:sz w:val="20"/>
          <w:szCs w:val="20"/>
          <w:lang w:val="es-ES_tradnl"/>
        </w:rPr>
        <w:t>III.</w:t>
      </w:r>
      <w:r w:rsidRPr="00902526">
        <w:rPr>
          <w:rFonts w:ascii="Arial" w:hAnsi="Arial" w:cs="Arial"/>
          <w:bCs/>
          <w:sz w:val="20"/>
          <w:szCs w:val="20"/>
          <w:lang w:val="es-ES_tradnl"/>
        </w:rPr>
        <w:t xml:space="preserve"> Celebrar convenios con instituciones educativas, que permitan dar a conocer las estrategias en materia económica que implemente el Gobierno del Estado, así como involucrar al sector educativo en la difusión de acciones tendientes a promover la vocación emprendedora de los estudiantes;</w:t>
      </w:r>
    </w:p>
    <w:p w14:paraId="295D8DBA" w14:textId="77777777" w:rsidR="00617C90" w:rsidRPr="00617C90" w:rsidRDefault="00617C90" w:rsidP="00F409DF">
      <w:pPr>
        <w:jc w:val="both"/>
        <w:rPr>
          <w:rFonts w:ascii="Arial" w:hAnsi="Arial" w:cs="Arial"/>
          <w:bCs/>
          <w:sz w:val="14"/>
          <w:szCs w:val="14"/>
          <w:lang w:val="es-ES_tradnl"/>
        </w:rPr>
      </w:pPr>
    </w:p>
    <w:p w14:paraId="0512EBBF" w14:textId="77777777" w:rsidR="00956D15" w:rsidRDefault="00C46FA0" w:rsidP="00F409DF">
      <w:pPr>
        <w:jc w:val="both"/>
        <w:rPr>
          <w:rFonts w:ascii="Arial" w:hAnsi="Arial" w:cs="Arial"/>
          <w:sz w:val="20"/>
          <w:szCs w:val="20"/>
          <w:lang w:val="es-MX" w:eastAsia="en-US"/>
        </w:rPr>
      </w:pPr>
      <w:r w:rsidRPr="00C46FA0">
        <w:rPr>
          <w:rFonts w:ascii="Arial" w:hAnsi="Arial" w:cs="Arial"/>
          <w:b/>
          <w:sz w:val="20"/>
          <w:szCs w:val="20"/>
          <w:lang w:val="es-MX" w:eastAsia="en-US"/>
        </w:rPr>
        <w:lastRenderedPageBreak/>
        <w:t>IV.</w:t>
      </w:r>
      <w:r w:rsidRPr="00C46FA0">
        <w:rPr>
          <w:rFonts w:ascii="Arial" w:hAnsi="Arial" w:cs="Arial"/>
          <w:sz w:val="20"/>
          <w:szCs w:val="20"/>
          <w:lang w:val="es-MX" w:eastAsia="en-US"/>
        </w:rPr>
        <w:t xml:space="preserve"> Identificar y promover la creación de nuevas carreras profesionales y técnicas que demandan los </w:t>
      </w:r>
      <w:proofErr w:type="gramStart"/>
      <w:r w:rsidRPr="00C46FA0">
        <w:rPr>
          <w:rFonts w:ascii="Arial" w:hAnsi="Arial" w:cs="Arial"/>
          <w:sz w:val="20"/>
          <w:szCs w:val="20"/>
          <w:lang w:val="es-MX" w:eastAsia="en-US"/>
        </w:rPr>
        <w:t>sectores industrial</w:t>
      </w:r>
      <w:proofErr w:type="gramEnd"/>
      <w:r w:rsidRPr="00C46FA0">
        <w:rPr>
          <w:rFonts w:ascii="Arial" w:hAnsi="Arial" w:cs="Arial"/>
          <w:sz w:val="20"/>
          <w:szCs w:val="20"/>
          <w:lang w:val="es-MX" w:eastAsia="en-US"/>
        </w:rPr>
        <w:t>, comercial y de servicios, para orientar a los estudiantes en áreas de mayor oportunidad laboral y desarrollo personal, así como mejor remuneradas;</w:t>
      </w:r>
    </w:p>
    <w:p w14:paraId="41EAA354" w14:textId="77777777" w:rsidR="0061393E" w:rsidRDefault="0061393E" w:rsidP="00F409DF">
      <w:pPr>
        <w:jc w:val="both"/>
        <w:rPr>
          <w:rFonts w:ascii="Arial" w:hAnsi="Arial" w:cs="Arial"/>
          <w:bCs/>
          <w:sz w:val="20"/>
          <w:szCs w:val="20"/>
          <w:lang w:val="es-MX" w:eastAsia="en-US"/>
        </w:rPr>
      </w:pPr>
    </w:p>
    <w:p w14:paraId="6188960B" w14:textId="77777777" w:rsidR="00C46FA0" w:rsidRPr="00956D15" w:rsidRDefault="00C46FA0" w:rsidP="00F409DF">
      <w:pPr>
        <w:jc w:val="both"/>
        <w:rPr>
          <w:rFonts w:ascii="Arial" w:hAnsi="Arial" w:cs="Arial"/>
          <w:bCs/>
          <w:sz w:val="20"/>
          <w:szCs w:val="20"/>
          <w:lang w:val="es-MX" w:eastAsia="en-US"/>
        </w:rPr>
      </w:pPr>
      <w:r w:rsidRPr="00C46FA0">
        <w:rPr>
          <w:rFonts w:ascii="Arial" w:hAnsi="Arial" w:cs="Arial"/>
          <w:b/>
          <w:sz w:val="20"/>
          <w:szCs w:val="20"/>
          <w:lang w:val="es-MX" w:eastAsia="en-US"/>
        </w:rPr>
        <w:t>V.</w:t>
      </w:r>
      <w:r w:rsidRPr="00C46FA0">
        <w:rPr>
          <w:rFonts w:ascii="Arial" w:hAnsi="Arial" w:cs="Arial"/>
          <w:sz w:val="20"/>
          <w:szCs w:val="20"/>
          <w:lang w:val="es-MX" w:eastAsia="en-US"/>
        </w:rPr>
        <w:t xml:space="preserve"> </w:t>
      </w:r>
      <w:r w:rsidR="00EC2694" w:rsidRPr="00EC2694">
        <w:rPr>
          <w:rFonts w:ascii="Arial" w:hAnsi="Arial" w:cs="Arial"/>
          <w:spacing w:val="-2"/>
          <w:sz w:val="20"/>
          <w:szCs w:val="20"/>
          <w:lang w:eastAsia="en-US"/>
        </w:rPr>
        <w:t xml:space="preserve">Apoyar la realización de foros, conferencias y reuniones que tengan como objetivo establecer un contacto directo de los jóvenes, incluyendo en este segmento a universitarios y profesionistas recién egresados, con el ambiente de negocios, innovación, nuevas tecnologías y formación </w:t>
      </w:r>
      <w:proofErr w:type="gramStart"/>
      <w:r w:rsidR="00EC2694" w:rsidRPr="00EC2694">
        <w:rPr>
          <w:rFonts w:ascii="Arial" w:hAnsi="Arial" w:cs="Arial"/>
          <w:spacing w:val="-2"/>
          <w:sz w:val="20"/>
          <w:szCs w:val="20"/>
          <w:lang w:eastAsia="en-US"/>
        </w:rPr>
        <w:t>empresariales</w:t>
      </w:r>
      <w:proofErr w:type="gramEnd"/>
      <w:r w:rsidR="00EC2694" w:rsidRPr="00EC2694">
        <w:rPr>
          <w:rFonts w:ascii="Arial" w:hAnsi="Arial" w:cs="Arial"/>
          <w:spacing w:val="-2"/>
          <w:sz w:val="20"/>
          <w:szCs w:val="20"/>
          <w:lang w:eastAsia="en-US"/>
        </w:rPr>
        <w:t xml:space="preserve"> así como conocer los apoyos que brindan los tres órdenes de gobierno para la creación de empresas; y</w:t>
      </w:r>
    </w:p>
    <w:p w14:paraId="4FF11D9B" w14:textId="77777777" w:rsidR="00C46FA0" w:rsidRPr="00617C90" w:rsidRDefault="00C46FA0" w:rsidP="00F409DF">
      <w:pPr>
        <w:jc w:val="both"/>
        <w:rPr>
          <w:rFonts w:ascii="Arial" w:hAnsi="Arial" w:cs="Arial"/>
          <w:b/>
          <w:sz w:val="14"/>
          <w:szCs w:val="14"/>
          <w:lang w:val="es-MX" w:eastAsia="en-US"/>
        </w:rPr>
      </w:pPr>
    </w:p>
    <w:p w14:paraId="70099594" w14:textId="77777777" w:rsidR="005F18E0" w:rsidRDefault="00C46FA0" w:rsidP="00F409DF">
      <w:pPr>
        <w:jc w:val="both"/>
        <w:rPr>
          <w:rFonts w:ascii="Arial" w:hAnsi="Arial" w:cs="Arial"/>
          <w:sz w:val="20"/>
          <w:szCs w:val="20"/>
          <w:lang w:val="es-MX" w:eastAsia="en-US"/>
        </w:rPr>
      </w:pPr>
      <w:proofErr w:type="spellStart"/>
      <w:r w:rsidRPr="00C46FA0">
        <w:rPr>
          <w:rFonts w:ascii="Arial" w:hAnsi="Arial" w:cs="Arial"/>
          <w:b/>
          <w:sz w:val="20"/>
          <w:szCs w:val="20"/>
          <w:lang w:val="es-MX" w:eastAsia="en-US"/>
        </w:rPr>
        <w:t>Vl</w:t>
      </w:r>
      <w:proofErr w:type="spellEnd"/>
      <w:r w:rsidRPr="00C46FA0">
        <w:rPr>
          <w:rFonts w:ascii="Arial" w:hAnsi="Arial" w:cs="Arial"/>
          <w:b/>
          <w:sz w:val="20"/>
          <w:szCs w:val="20"/>
          <w:lang w:val="es-MX" w:eastAsia="en-US"/>
        </w:rPr>
        <w:t>.</w:t>
      </w:r>
      <w:r w:rsidRPr="00C46FA0">
        <w:rPr>
          <w:rFonts w:ascii="Arial" w:hAnsi="Arial" w:cs="Arial"/>
          <w:sz w:val="20"/>
          <w:szCs w:val="20"/>
          <w:lang w:val="es-MX" w:eastAsia="en-US"/>
        </w:rPr>
        <w:t xml:space="preserve"> Promover la creación de carreras profesionales con formación empresarial para fomentar la cultura empresarial y la generación de empresas de los nuevos profesionistas</w:t>
      </w:r>
      <w:r w:rsidR="0064153F">
        <w:rPr>
          <w:rFonts w:ascii="Arial" w:hAnsi="Arial" w:cs="Arial"/>
          <w:sz w:val="20"/>
          <w:szCs w:val="20"/>
          <w:lang w:val="es-MX" w:eastAsia="en-US"/>
        </w:rPr>
        <w:t>.</w:t>
      </w:r>
    </w:p>
    <w:p w14:paraId="3ABC398A" w14:textId="77777777" w:rsidR="00617C90" w:rsidRDefault="00617C90" w:rsidP="00F409DF">
      <w:pPr>
        <w:jc w:val="both"/>
        <w:rPr>
          <w:rFonts w:ascii="Arial" w:hAnsi="Arial" w:cs="Arial"/>
          <w:sz w:val="20"/>
          <w:szCs w:val="20"/>
          <w:lang w:val="es-MX" w:eastAsia="en-US"/>
        </w:rPr>
      </w:pPr>
    </w:p>
    <w:p w14:paraId="61F836D3" w14:textId="77777777" w:rsidR="00617C90" w:rsidRPr="00617C90" w:rsidRDefault="00617C90" w:rsidP="00617C90">
      <w:pPr>
        <w:autoSpaceDE w:val="0"/>
        <w:autoSpaceDN w:val="0"/>
        <w:adjustRightInd w:val="0"/>
        <w:jc w:val="both"/>
        <w:rPr>
          <w:rFonts w:ascii="Arial" w:hAnsi="Arial" w:cs="Arial"/>
          <w:bCs/>
          <w:sz w:val="20"/>
          <w:szCs w:val="20"/>
          <w:lang w:val="es-ES_tradnl"/>
        </w:rPr>
      </w:pPr>
      <w:r w:rsidRPr="00617C90">
        <w:rPr>
          <w:rFonts w:ascii="Arial" w:hAnsi="Arial" w:cs="Arial"/>
          <w:sz w:val="20"/>
          <w:szCs w:val="20"/>
          <w:lang w:val="es-MX" w:eastAsia="es-MX"/>
        </w:rPr>
        <w:t>El Ejecutivo Estatal podrá otorgar apoyos y estímulos para la instalación de empresas en el Estado, en los términos de la presente Ley, a propuesta del Consejo y/o de la Secretaría en su caso.</w:t>
      </w:r>
    </w:p>
    <w:p w14:paraId="0A5C38BD" w14:textId="77777777" w:rsidR="00D956CB" w:rsidRPr="006A03A7" w:rsidRDefault="00D956CB" w:rsidP="00F409DF">
      <w:pPr>
        <w:jc w:val="both"/>
        <w:rPr>
          <w:rFonts w:ascii="Arial" w:hAnsi="Arial" w:cs="Arial"/>
          <w:bCs/>
          <w:sz w:val="18"/>
          <w:szCs w:val="18"/>
          <w:lang w:val="es-ES_tradnl"/>
        </w:rPr>
      </w:pPr>
    </w:p>
    <w:p w14:paraId="0EF95659" w14:textId="77777777" w:rsidR="005F18E0" w:rsidRPr="00902526" w:rsidRDefault="005F18E0" w:rsidP="00617C90">
      <w:pPr>
        <w:tabs>
          <w:tab w:val="left" w:pos="142"/>
        </w:tabs>
        <w:spacing w:line="276" w:lineRule="auto"/>
        <w:jc w:val="center"/>
        <w:rPr>
          <w:rFonts w:ascii="Arial" w:hAnsi="Arial" w:cs="Arial"/>
          <w:b/>
          <w:sz w:val="20"/>
          <w:szCs w:val="20"/>
          <w:lang w:val="es-ES_tradnl"/>
        </w:rPr>
      </w:pPr>
      <w:r w:rsidRPr="00902526">
        <w:rPr>
          <w:rFonts w:ascii="Arial" w:hAnsi="Arial" w:cs="Arial"/>
          <w:b/>
          <w:sz w:val="20"/>
          <w:szCs w:val="20"/>
          <w:lang w:val="es-ES_tradnl"/>
        </w:rPr>
        <w:t>CAP</w:t>
      </w:r>
      <w:r w:rsidR="00C46FA0">
        <w:rPr>
          <w:rFonts w:ascii="Arial" w:hAnsi="Arial" w:cs="Arial"/>
          <w:b/>
          <w:sz w:val="20"/>
          <w:szCs w:val="20"/>
          <w:lang w:val="es-ES_tradnl"/>
        </w:rPr>
        <w:t>Í</w:t>
      </w:r>
      <w:r w:rsidRPr="00902526">
        <w:rPr>
          <w:rFonts w:ascii="Arial" w:hAnsi="Arial" w:cs="Arial"/>
          <w:b/>
          <w:sz w:val="20"/>
          <w:szCs w:val="20"/>
          <w:lang w:val="es-ES_tradnl"/>
        </w:rPr>
        <w:t>TULO II</w:t>
      </w:r>
    </w:p>
    <w:p w14:paraId="0E7243D7" w14:textId="77777777" w:rsidR="00C46FA0" w:rsidRPr="00C46FA0" w:rsidRDefault="005F18E0" w:rsidP="00617C90">
      <w:pPr>
        <w:tabs>
          <w:tab w:val="left" w:pos="142"/>
        </w:tabs>
        <w:spacing w:line="276" w:lineRule="auto"/>
        <w:jc w:val="center"/>
        <w:rPr>
          <w:rFonts w:ascii="Arial" w:hAnsi="Arial" w:cs="Arial"/>
          <w:sz w:val="20"/>
          <w:szCs w:val="20"/>
          <w:lang w:val="es-MX" w:eastAsia="en-US"/>
        </w:rPr>
      </w:pPr>
      <w:r w:rsidRPr="00902526">
        <w:rPr>
          <w:rFonts w:ascii="Arial" w:hAnsi="Arial" w:cs="Arial"/>
          <w:b/>
          <w:sz w:val="20"/>
          <w:szCs w:val="20"/>
          <w:lang w:val="es-ES_tradnl"/>
        </w:rPr>
        <w:t>DEL CONSEJO ESTATAL PARA EL DESARROLLO ECON</w:t>
      </w:r>
      <w:r w:rsidR="002B4E60">
        <w:rPr>
          <w:rFonts w:ascii="Arial" w:hAnsi="Arial" w:cs="Arial"/>
          <w:b/>
          <w:sz w:val="20"/>
          <w:szCs w:val="20"/>
          <w:lang w:val="es-ES_tradnl"/>
        </w:rPr>
        <w:t>Ó</w:t>
      </w:r>
      <w:r w:rsidR="00C46FA0">
        <w:rPr>
          <w:rFonts w:ascii="Arial" w:hAnsi="Arial" w:cs="Arial"/>
          <w:b/>
          <w:sz w:val="20"/>
          <w:szCs w:val="20"/>
          <w:lang w:val="es-ES_tradnl"/>
        </w:rPr>
        <w:t>MICO</w:t>
      </w:r>
      <w:r w:rsidR="00617C90">
        <w:rPr>
          <w:rFonts w:ascii="Arial" w:hAnsi="Arial" w:cs="Arial"/>
          <w:b/>
          <w:sz w:val="20"/>
          <w:szCs w:val="20"/>
          <w:lang w:val="es-ES_tradnl"/>
        </w:rPr>
        <w:t xml:space="preserve"> Y LA</w:t>
      </w:r>
      <w:r w:rsidR="00C46FA0">
        <w:rPr>
          <w:rFonts w:ascii="Arial" w:hAnsi="Arial" w:cs="Arial"/>
          <w:b/>
          <w:sz w:val="20"/>
          <w:szCs w:val="20"/>
          <w:lang w:val="es-ES_tradnl"/>
        </w:rPr>
        <w:t xml:space="preserve"> </w:t>
      </w:r>
      <w:r w:rsidRPr="00902526">
        <w:rPr>
          <w:rFonts w:ascii="Arial" w:hAnsi="Arial" w:cs="Arial"/>
          <w:b/>
          <w:sz w:val="20"/>
          <w:szCs w:val="20"/>
          <w:lang w:val="es-ES_tradnl"/>
        </w:rPr>
        <w:t>COMPETITIVIDAD</w:t>
      </w:r>
    </w:p>
    <w:p w14:paraId="50A148BA" w14:textId="77777777" w:rsidR="008571ED" w:rsidRPr="006A03A7" w:rsidRDefault="008571ED" w:rsidP="00F409DF">
      <w:pPr>
        <w:jc w:val="both"/>
        <w:rPr>
          <w:rFonts w:ascii="Arial" w:hAnsi="Arial" w:cs="Arial"/>
          <w:bCs/>
          <w:sz w:val="16"/>
          <w:szCs w:val="16"/>
          <w:lang w:val="es-ES_tradnl"/>
        </w:rPr>
      </w:pPr>
    </w:p>
    <w:p w14:paraId="566FD532" w14:textId="77777777" w:rsidR="00617C90" w:rsidRPr="00617C90" w:rsidRDefault="005F18E0" w:rsidP="00617C90">
      <w:pPr>
        <w:autoSpaceDE w:val="0"/>
        <w:autoSpaceDN w:val="0"/>
        <w:adjustRightInd w:val="0"/>
        <w:jc w:val="both"/>
        <w:rPr>
          <w:rFonts w:ascii="Arial" w:hAnsi="Arial" w:cs="Arial"/>
          <w:sz w:val="20"/>
          <w:szCs w:val="20"/>
          <w:lang w:val="es-MX" w:eastAsia="es-MX"/>
        </w:rPr>
      </w:pPr>
      <w:r w:rsidRPr="00617C90">
        <w:rPr>
          <w:rFonts w:ascii="Arial" w:hAnsi="Arial" w:cs="Arial"/>
          <w:b/>
          <w:sz w:val="20"/>
          <w:szCs w:val="20"/>
          <w:lang w:val="es-ES_tradnl"/>
        </w:rPr>
        <w:t>ART</w:t>
      </w:r>
      <w:r w:rsidR="002B4E60" w:rsidRPr="00617C90">
        <w:rPr>
          <w:rFonts w:ascii="Arial" w:hAnsi="Arial" w:cs="Arial"/>
          <w:b/>
          <w:sz w:val="20"/>
          <w:szCs w:val="20"/>
          <w:lang w:val="es-ES_tradnl"/>
        </w:rPr>
        <w:t>Í</w:t>
      </w:r>
      <w:r w:rsidRPr="00617C90">
        <w:rPr>
          <w:rFonts w:ascii="Arial" w:hAnsi="Arial" w:cs="Arial"/>
          <w:b/>
          <w:sz w:val="20"/>
          <w:szCs w:val="20"/>
          <w:lang w:val="es-ES_tradnl"/>
        </w:rPr>
        <w:t>CULO 6</w:t>
      </w:r>
      <w:r w:rsidR="006B2713" w:rsidRPr="00617C90">
        <w:rPr>
          <w:rFonts w:ascii="Arial" w:hAnsi="Arial" w:cs="Arial"/>
          <w:b/>
          <w:sz w:val="20"/>
          <w:szCs w:val="20"/>
          <w:lang w:val="es-ES_tradnl"/>
        </w:rPr>
        <w:t>º</w:t>
      </w:r>
      <w:r w:rsidR="00617C90" w:rsidRPr="00617C90">
        <w:rPr>
          <w:rFonts w:ascii="Arial" w:hAnsi="Arial" w:cs="Arial"/>
          <w:b/>
          <w:sz w:val="20"/>
          <w:szCs w:val="20"/>
          <w:lang w:val="es-ES_tradnl"/>
        </w:rPr>
        <w:t>.</w:t>
      </w:r>
      <w:r w:rsidR="00617C90" w:rsidRPr="00617C90">
        <w:rPr>
          <w:rFonts w:ascii="Arial" w:hAnsi="Arial" w:cs="Arial"/>
          <w:sz w:val="20"/>
          <w:szCs w:val="20"/>
          <w:lang w:val="es-MX" w:eastAsia="es-MX"/>
        </w:rPr>
        <w:t xml:space="preserve"> El Consejo Estatal para el Desarrollo Económico y la Competitividad, es un ente público deliberativo, que tienen por finalidad el mantener y acrecentar la competitividad del Estado en forma consistente, sustentable y medible, siendo el conducto para coordinar las acciones de vinculación de los sectores productivos con el Gobierno del Estado.</w:t>
      </w:r>
    </w:p>
    <w:p w14:paraId="1B52BFE6" w14:textId="77777777" w:rsidR="00617C90" w:rsidRPr="006A03A7" w:rsidRDefault="00617C90" w:rsidP="00617C90">
      <w:pPr>
        <w:autoSpaceDE w:val="0"/>
        <w:autoSpaceDN w:val="0"/>
        <w:adjustRightInd w:val="0"/>
        <w:jc w:val="both"/>
        <w:rPr>
          <w:rFonts w:ascii="Arial" w:hAnsi="Arial" w:cs="Arial"/>
          <w:sz w:val="16"/>
          <w:szCs w:val="16"/>
          <w:lang w:val="es-MX" w:eastAsia="es-MX"/>
        </w:rPr>
      </w:pPr>
    </w:p>
    <w:p w14:paraId="5098A123" w14:textId="77777777" w:rsidR="005F18E0" w:rsidRPr="00617C90" w:rsidRDefault="00617C90" w:rsidP="00617C90">
      <w:pPr>
        <w:autoSpaceDE w:val="0"/>
        <w:autoSpaceDN w:val="0"/>
        <w:adjustRightInd w:val="0"/>
        <w:jc w:val="both"/>
        <w:rPr>
          <w:rFonts w:ascii="Arial" w:hAnsi="Arial" w:cs="Arial"/>
          <w:bCs/>
          <w:sz w:val="20"/>
          <w:szCs w:val="20"/>
          <w:lang w:val="es-ES_tradnl"/>
        </w:rPr>
      </w:pPr>
      <w:r w:rsidRPr="00617C90">
        <w:rPr>
          <w:rFonts w:ascii="Arial" w:hAnsi="Arial" w:cs="Arial"/>
          <w:sz w:val="20"/>
          <w:szCs w:val="20"/>
          <w:lang w:val="es-MX" w:eastAsia="es-MX"/>
        </w:rPr>
        <w:t xml:space="preserve">El Consejo podrá recomendar al Ejecutivo Estatal el establecimiento de fideicomisos que tengan por objeto la ejecución específica de proyectos aprobados en el seno </w:t>
      </w:r>
      <w:proofErr w:type="gramStart"/>
      <w:r w:rsidRPr="00617C90">
        <w:rPr>
          <w:rFonts w:ascii="Arial" w:hAnsi="Arial" w:cs="Arial"/>
          <w:sz w:val="20"/>
          <w:szCs w:val="20"/>
          <w:lang w:val="es-MX" w:eastAsia="es-MX"/>
        </w:rPr>
        <w:t>del mismo</w:t>
      </w:r>
      <w:proofErr w:type="gramEnd"/>
      <w:r w:rsidRPr="00617C90">
        <w:rPr>
          <w:rFonts w:ascii="Arial" w:hAnsi="Arial" w:cs="Arial"/>
          <w:sz w:val="20"/>
          <w:szCs w:val="20"/>
          <w:lang w:val="es-MX" w:eastAsia="es-MX"/>
        </w:rPr>
        <w:t>, para lo cual se asignarán los fondos que se estimen necesarios por parte de los tres órdenes de gobierno, de las dependencias, entidades, instituciones</w:t>
      </w:r>
      <w:r>
        <w:rPr>
          <w:rFonts w:ascii="Arial" w:hAnsi="Arial" w:cs="Arial"/>
          <w:sz w:val="20"/>
          <w:szCs w:val="20"/>
          <w:lang w:val="es-MX" w:eastAsia="es-MX"/>
        </w:rPr>
        <w:t xml:space="preserve"> </w:t>
      </w:r>
      <w:r w:rsidRPr="00617C90">
        <w:rPr>
          <w:rFonts w:ascii="Arial" w:hAnsi="Arial" w:cs="Arial"/>
          <w:sz w:val="20"/>
          <w:szCs w:val="20"/>
          <w:lang w:val="es-MX" w:eastAsia="es-MX"/>
        </w:rPr>
        <w:t>educativas o del sector privado en general.</w:t>
      </w:r>
    </w:p>
    <w:p w14:paraId="0A6A999B" w14:textId="77777777" w:rsidR="0013217E" w:rsidRDefault="0013217E" w:rsidP="00F409DF">
      <w:pPr>
        <w:jc w:val="both"/>
        <w:rPr>
          <w:rFonts w:ascii="Arial" w:hAnsi="Arial" w:cs="Arial"/>
          <w:b/>
          <w:sz w:val="20"/>
          <w:szCs w:val="20"/>
          <w:lang w:val="es-ES_tradnl"/>
        </w:rPr>
      </w:pPr>
    </w:p>
    <w:p w14:paraId="36937346"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2B4E60">
        <w:rPr>
          <w:rFonts w:ascii="Arial" w:hAnsi="Arial" w:cs="Arial"/>
          <w:b/>
          <w:sz w:val="20"/>
          <w:szCs w:val="20"/>
          <w:lang w:val="es-ES_tradnl"/>
        </w:rPr>
        <w:t>Í</w:t>
      </w:r>
      <w:r w:rsidRPr="00902526">
        <w:rPr>
          <w:rFonts w:ascii="Arial" w:hAnsi="Arial" w:cs="Arial"/>
          <w:b/>
          <w:sz w:val="20"/>
          <w:szCs w:val="20"/>
          <w:lang w:val="es-ES_tradnl"/>
        </w:rPr>
        <w:t>CULO 7</w:t>
      </w:r>
      <w:r w:rsidR="006B2713">
        <w:rPr>
          <w:rFonts w:ascii="Arial" w:hAnsi="Arial" w:cs="Arial"/>
          <w:b/>
          <w:sz w:val="20"/>
          <w:szCs w:val="20"/>
          <w:lang w:val="es-ES_tradnl"/>
        </w:rPr>
        <w:t>º</w:t>
      </w:r>
      <w:r w:rsidR="006A03A7">
        <w:rPr>
          <w:rFonts w:ascii="Arial" w:hAnsi="Arial" w:cs="Arial"/>
          <w:b/>
          <w:sz w:val="20"/>
          <w:szCs w:val="20"/>
          <w:lang w:val="es-ES_tradnl"/>
        </w:rPr>
        <w:t xml:space="preserve">. </w:t>
      </w:r>
      <w:r w:rsidRPr="00902526">
        <w:rPr>
          <w:rFonts w:ascii="Arial" w:hAnsi="Arial" w:cs="Arial"/>
          <w:bCs/>
          <w:sz w:val="20"/>
          <w:szCs w:val="20"/>
          <w:lang w:val="es-ES_tradnl"/>
        </w:rPr>
        <w:t xml:space="preserve">Las facultades y atribuciones del Consejo son:  </w:t>
      </w:r>
    </w:p>
    <w:p w14:paraId="51BA2576" w14:textId="77777777" w:rsidR="005F18E0" w:rsidRPr="006A03A7" w:rsidRDefault="005F18E0" w:rsidP="00F409DF">
      <w:pPr>
        <w:jc w:val="both"/>
        <w:rPr>
          <w:rFonts w:ascii="Arial" w:hAnsi="Arial" w:cs="Arial"/>
          <w:bCs/>
          <w:sz w:val="16"/>
          <w:szCs w:val="16"/>
          <w:lang w:val="es-ES_tradnl"/>
        </w:rPr>
      </w:pPr>
    </w:p>
    <w:p w14:paraId="6D3C0252" w14:textId="77777777" w:rsidR="00133E32" w:rsidRPr="002244EB" w:rsidRDefault="00133E32" w:rsidP="00133E32">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w:t>
      </w:r>
      <w:r w:rsidRPr="002244EB">
        <w:rPr>
          <w:rFonts w:ascii="Arial" w:hAnsi="Arial" w:cs="Arial"/>
          <w:sz w:val="20"/>
          <w:szCs w:val="20"/>
          <w:lang w:eastAsia="es-MX"/>
        </w:rPr>
        <w:t xml:space="preserve"> El Consejo autorizará las políticas y programas para el otorgamiento de estímulos para apoyar la instalación de empresas, atendiendo los rangos de inversión, número de empleos generados y su ubicación en las zonas de menor crecimiento económico; </w:t>
      </w:r>
    </w:p>
    <w:p w14:paraId="3231F78E" w14:textId="77777777" w:rsidR="00133E32" w:rsidRPr="002244EB" w:rsidRDefault="00133E32" w:rsidP="00133E32">
      <w:pPr>
        <w:autoSpaceDE w:val="0"/>
        <w:autoSpaceDN w:val="0"/>
        <w:adjustRightInd w:val="0"/>
        <w:jc w:val="both"/>
        <w:rPr>
          <w:rFonts w:ascii="Arial" w:hAnsi="Arial" w:cs="Arial"/>
          <w:sz w:val="20"/>
          <w:szCs w:val="20"/>
          <w:lang w:eastAsia="es-MX"/>
        </w:rPr>
      </w:pPr>
    </w:p>
    <w:p w14:paraId="41F2CE7D" w14:textId="77777777" w:rsidR="005F18E0" w:rsidRPr="00902526" w:rsidRDefault="00133E32" w:rsidP="00133E32">
      <w:pPr>
        <w:tabs>
          <w:tab w:val="left" w:pos="0"/>
        </w:tabs>
        <w:jc w:val="both"/>
        <w:rPr>
          <w:rFonts w:ascii="Arial" w:hAnsi="Arial" w:cs="Arial"/>
          <w:bCs/>
          <w:sz w:val="20"/>
          <w:szCs w:val="20"/>
          <w:lang w:val="es-ES_tradnl"/>
        </w:rPr>
      </w:pPr>
      <w:r w:rsidRPr="002244EB">
        <w:rPr>
          <w:rFonts w:ascii="Arial" w:hAnsi="Arial" w:cs="Arial"/>
          <w:b/>
          <w:sz w:val="20"/>
          <w:szCs w:val="20"/>
          <w:lang w:eastAsia="es-MX"/>
        </w:rPr>
        <w:t>II.</w:t>
      </w:r>
      <w:r w:rsidRPr="002244EB">
        <w:rPr>
          <w:rFonts w:ascii="Arial" w:hAnsi="Arial" w:cs="Arial"/>
          <w:sz w:val="20"/>
          <w:szCs w:val="20"/>
          <w:lang w:eastAsia="es-MX"/>
        </w:rPr>
        <w:t xml:space="preserve"> Diseñar en forma conjunta con el Comité los mecanismos e instrumentos para el otorgamiento de estímulos fiscales a fin de impulsar las áreas de producción prioritarias para el desarrollo económico de su localidad;</w:t>
      </w:r>
    </w:p>
    <w:p w14:paraId="1AE86B54" w14:textId="77777777" w:rsidR="005F18E0" w:rsidRPr="006A03A7" w:rsidRDefault="005F18E0" w:rsidP="00F409DF">
      <w:pPr>
        <w:tabs>
          <w:tab w:val="left" w:pos="0"/>
        </w:tabs>
        <w:jc w:val="both"/>
        <w:rPr>
          <w:rFonts w:ascii="Arial" w:hAnsi="Arial" w:cs="Arial"/>
          <w:bCs/>
          <w:sz w:val="16"/>
          <w:szCs w:val="16"/>
          <w:lang w:val="es-ES_tradnl"/>
        </w:rPr>
      </w:pPr>
    </w:p>
    <w:p w14:paraId="616A27CA" w14:textId="77777777" w:rsidR="005F18E0" w:rsidRPr="0023437C" w:rsidRDefault="005F18E0" w:rsidP="00F409DF">
      <w:pPr>
        <w:pStyle w:val="Textoindependiente"/>
        <w:rPr>
          <w:rFonts w:cs="Arial"/>
          <w:bCs/>
          <w:sz w:val="20"/>
          <w:szCs w:val="20"/>
        </w:rPr>
      </w:pPr>
      <w:r w:rsidRPr="0023437C">
        <w:rPr>
          <w:rFonts w:cs="Arial"/>
          <w:b/>
          <w:bCs/>
          <w:sz w:val="20"/>
          <w:szCs w:val="20"/>
        </w:rPr>
        <w:t>III.</w:t>
      </w:r>
      <w:r w:rsidRPr="00902526">
        <w:rPr>
          <w:rFonts w:cs="Arial"/>
          <w:bCs/>
          <w:sz w:val="20"/>
          <w:szCs w:val="20"/>
        </w:rPr>
        <w:t xml:space="preserve"> Impulsar los estudios de gran visión que le permitan detectar, analizar y atender los problemas del desarrollo económico y coordinar la atención y solución a los mismos, así como identificar, valorar y establecer prioridades en torno a los proyectos de infraestructura estratégica en los municipios de cada región del Estado para promover su desarrollo;</w:t>
      </w:r>
    </w:p>
    <w:p w14:paraId="40856C04" w14:textId="77777777" w:rsidR="005F18E0" w:rsidRPr="006A03A7" w:rsidRDefault="005F18E0" w:rsidP="00F409DF">
      <w:pPr>
        <w:tabs>
          <w:tab w:val="left" w:pos="1440"/>
        </w:tabs>
        <w:jc w:val="both"/>
        <w:rPr>
          <w:rFonts w:ascii="Arial" w:hAnsi="Arial" w:cs="Arial"/>
          <w:bCs/>
          <w:sz w:val="16"/>
          <w:szCs w:val="16"/>
          <w:lang w:val="es-ES_tradnl"/>
        </w:rPr>
      </w:pPr>
    </w:p>
    <w:p w14:paraId="598DA40D" w14:textId="77777777" w:rsidR="005F18E0" w:rsidRPr="006A03A7" w:rsidRDefault="005F18E0" w:rsidP="006A03A7">
      <w:pPr>
        <w:autoSpaceDE w:val="0"/>
        <w:autoSpaceDN w:val="0"/>
        <w:adjustRightInd w:val="0"/>
        <w:jc w:val="both"/>
        <w:rPr>
          <w:rFonts w:ascii="Arial" w:hAnsi="Arial" w:cs="Arial"/>
          <w:bCs/>
          <w:sz w:val="20"/>
          <w:szCs w:val="20"/>
          <w:lang w:val="es-ES_tradnl"/>
        </w:rPr>
      </w:pPr>
      <w:r w:rsidRPr="006A03A7">
        <w:rPr>
          <w:rFonts w:ascii="Arial" w:hAnsi="Arial" w:cs="Arial"/>
          <w:b/>
          <w:bCs/>
          <w:sz w:val="20"/>
          <w:szCs w:val="20"/>
          <w:lang w:val="es-ES_tradnl"/>
        </w:rPr>
        <w:t>IV.</w:t>
      </w:r>
      <w:r w:rsidR="006A03A7" w:rsidRPr="006A03A7">
        <w:rPr>
          <w:rFonts w:ascii="Arial" w:hAnsi="Arial" w:cs="Arial"/>
          <w:sz w:val="20"/>
          <w:szCs w:val="20"/>
          <w:lang w:val="es-MX" w:eastAsia="es-MX"/>
        </w:rPr>
        <w:t xml:space="preserve"> Coordinar acciones y emitir recomendaciones al Titular de la Secretaría tendientes a mejorar el orden jurídico aplicable a las actividades productivas y brindar mayor certidumbre a los inversionistas;</w:t>
      </w:r>
    </w:p>
    <w:p w14:paraId="29DB7552" w14:textId="77777777" w:rsidR="005F18E0" w:rsidRPr="006A03A7" w:rsidRDefault="005F18E0" w:rsidP="00F409DF">
      <w:pPr>
        <w:tabs>
          <w:tab w:val="left" w:pos="1440"/>
        </w:tabs>
        <w:jc w:val="both"/>
        <w:rPr>
          <w:rFonts w:ascii="Arial" w:hAnsi="Arial" w:cs="Arial"/>
          <w:bCs/>
          <w:sz w:val="16"/>
          <w:szCs w:val="16"/>
          <w:lang w:val="es-ES_tradnl"/>
        </w:rPr>
      </w:pPr>
    </w:p>
    <w:p w14:paraId="63308229" w14:textId="77777777" w:rsidR="005F18E0" w:rsidRPr="00902526" w:rsidRDefault="005F18E0" w:rsidP="00F409DF">
      <w:pPr>
        <w:tabs>
          <w:tab w:val="left" w:pos="1440"/>
        </w:tabs>
        <w:jc w:val="both"/>
        <w:rPr>
          <w:rFonts w:ascii="Arial" w:hAnsi="Arial" w:cs="Arial"/>
          <w:bCs/>
          <w:sz w:val="20"/>
          <w:szCs w:val="20"/>
          <w:lang w:val="es-ES_tradnl"/>
        </w:rPr>
      </w:pPr>
      <w:r w:rsidRPr="0023437C">
        <w:rPr>
          <w:rFonts w:ascii="Arial" w:hAnsi="Arial" w:cs="Arial"/>
          <w:b/>
          <w:bCs/>
          <w:sz w:val="20"/>
          <w:szCs w:val="20"/>
          <w:lang w:val="es-ES_tradnl"/>
        </w:rPr>
        <w:t>V.</w:t>
      </w:r>
      <w:r w:rsidRPr="00902526">
        <w:rPr>
          <w:rFonts w:ascii="Arial" w:hAnsi="Arial" w:cs="Arial"/>
          <w:bCs/>
          <w:sz w:val="20"/>
          <w:szCs w:val="20"/>
          <w:lang w:val="es-ES_tradnl"/>
        </w:rPr>
        <w:t xml:space="preserve"> </w:t>
      </w:r>
      <w:r w:rsidR="00133E32">
        <w:rPr>
          <w:rFonts w:ascii="Arial" w:hAnsi="Arial" w:cs="Arial"/>
          <w:bCs/>
          <w:sz w:val="20"/>
          <w:szCs w:val="20"/>
          <w:lang w:val="es-ES_tradnl"/>
        </w:rPr>
        <w:t xml:space="preserve">Se deroga. </w:t>
      </w:r>
      <w:r w:rsidR="00CD5B60" w:rsidRPr="00081897">
        <w:rPr>
          <w:rFonts w:ascii="Arial" w:hAnsi="Arial" w:cs="Arial"/>
          <w:kern w:val="28"/>
          <w:sz w:val="20"/>
        </w:rPr>
        <w:t>(Decreto No. LX</w:t>
      </w:r>
      <w:r w:rsidR="00CD5B60">
        <w:rPr>
          <w:rFonts w:ascii="Arial" w:hAnsi="Arial" w:cs="Arial"/>
          <w:kern w:val="28"/>
          <w:sz w:val="20"/>
        </w:rPr>
        <w:t>I</w:t>
      </w:r>
      <w:r w:rsidR="00CD5B60" w:rsidRPr="00081897">
        <w:rPr>
          <w:rFonts w:ascii="Arial" w:hAnsi="Arial" w:cs="Arial"/>
          <w:kern w:val="28"/>
          <w:sz w:val="20"/>
        </w:rPr>
        <w:t>II-</w:t>
      </w:r>
      <w:r w:rsidR="00CD5B60">
        <w:rPr>
          <w:rFonts w:ascii="Arial" w:hAnsi="Arial" w:cs="Arial"/>
          <w:kern w:val="28"/>
          <w:sz w:val="20"/>
        </w:rPr>
        <w:t>424</w:t>
      </w:r>
      <w:r w:rsidR="00CD5B60" w:rsidRPr="00081897">
        <w:rPr>
          <w:rFonts w:ascii="Arial" w:hAnsi="Arial" w:cs="Arial"/>
          <w:kern w:val="28"/>
          <w:sz w:val="20"/>
        </w:rPr>
        <w:t xml:space="preserve">, P.O. No. </w:t>
      </w:r>
      <w:r w:rsidR="00CD5B60">
        <w:rPr>
          <w:rFonts w:ascii="Arial" w:hAnsi="Arial" w:cs="Arial"/>
          <w:kern w:val="28"/>
          <w:sz w:val="20"/>
        </w:rPr>
        <w:t>70</w:t>
      </w:r>
      <w:r w:rsidR="00CD5B60" w:rsidRPr="00081897">
        <w:rPr>
          <w:rFonts w:ascii="Arial" w:hAnsi="Arial" w:cs="Arial"/>
          <w:kern w:val="28"/>
          <w:sz w:val="20"/>
        </w:rPr>
        <w:t>, del 1</w:t>
      </w:r>
      <w:r w:rsidR="00CD5B60">
        <w:rPr>
          <w:rFonts w:ascii="Arial" w:hAnsi="Arial" w:cs="Arial"/>
          <w:kern w:val="28"/>
          <w:sz w:val="20"/>
        </w:rPr>
        <w:t>2</w:t>
      </w:r>
      <w:r w:rsidR="00CD5B60" w:rsidRPr="00081897">
        <w:rPr>
          <w:rFonts w:ascii="Arial" w:hAnsi="Arial" w:cs="Arial"/>
          <w:kern w:val="28"/>
          <w:sz w:val="20"/>
        </w:rPr>
        <w:t xml:space="preserve"> de junio de 201</w:t>
      </w:r>
      <w:r w:rsidR="00CD5B60">
        <w:rPr>
          <w:rFonts w:ascii="Arial" w:hAnsi="Arial" w:cs="Arial"/>
          <w:kern w:val="28"/>
          <w:sz w:val="20"/>
        </w:rPr>
        <w:t>8</w:t>
      </w:r>
      <w:r w:rsidR="00CD5B60" w:rsidRPr="00081897">
        <w:rPr>
          <w:rFonts w:ascii="Arial" w:hAnsi="Arial" w:cs="Arial"/>
          <w:kern w:val="28"/>
          <w:sz w:val="20"/>
        </w:rPr>
        <w:t>).</w:t>
      </w:r>
    </w:p>
    <w:p w14:paraId="56FE41A6" w14:textId="77777777" w:rsidR="005F18E0" w:rsidRPr="006A03A7" w:rsidRDefault="005F18E0" w:rsidP="00F409DF">
      <w:pPr>
        <w:tabs>
          <w:tab w:val="left" w:pos="1440"/>
        </w:tabs>
        <w:jc w:val="both"/>
        <w:rPr>
          <w:rFonts w:ascii="Arial" w:hAnsi="Arial" w:cs="Arial"/>
          <w:bCs/>
          <w:sz w:val="16"/>
          <w:szCs w:val="16"/>
          <w:lang w:val="es-ES_tradnl"/>
        </w:rPr>
      </w:pPr>
    </w:p>
    <w:p w14:paraId="73296693" w14:textId="77777777" w:rsidR="005F18E0" w:rsidRPr="00902526" w:rsidRDefault="005F18E0" w:rsidP="00F409DF">
      <w:pPr>
        <w:tabs>
          <w:tab w:val="left" w:pos="1440"/>
        </w:tabs>
        <w:jc w:val="both"/>
        <w:rPr>
          <w:rFonts w:ascii="Arial" w:hAnsi="Arial" w:cs="Arial"/>
          <w:bCs/>
          <w:sz w:val="20"/>
          <w:szCs w:val="20"/>
          <w:lang w:val="es-ES_tradnl"/>
        </w:rPr>
      </w:pPr>
      <w:r w:rsidRPr="0023437C">
        <w:rPr>
          <w:rFonts w:ascii="Arial" w:hAnsi="Arial" w:cs="Arial"/>
          <w:b/>
          <w:bCs/>
          <w:sz w:val="20"/>
          <w:szCs w:val="20"/>
          <w:lang w:val="es-ES_tradnl"/>
        </w:rPr>
        <w:t>VI.</w:t>
      </w:r>
      <w:r w:rsidRPr="00902526">
        <w:rPr>
          <w:rFonts w:ascii="Arial" w:hAnsi="Arial" w:cs="Arial"/>
          <w:bCs/>
          <w:sz w:val="20"/>
          <w:szCs w:val="20"/>
          <w:lang w:val="es-ES_tradnl"/>
        </w:rPr>
        <w:t xml:space="preserve"> Proponer y coordinar acciones que incidan en la simplificación de trámites administrativos para obtener registros, autorizaciones y cumplimiento de obligaciones;</w:t>
      </w:r>
    </w:p>
    <w:p w14:paraId="16511D7A" w14:textId="77777777" w:rsidR="005F18E0" w:rsidRPr="006A03A7" w:rsidRDefault="005F18E0" w:rsidP="00F409DF">
      <w:pPr>
        <w:tabs>
          <w:tab w:val="left" w:pos="1440"/>
        </w:tabs>
        <w:jc w:val="both"/>
        <w:rPr>
          <w:rFonts w:ascii="Arial" w:hAnsi="Arial" w:cs="Arial"/>
          <w:bCs/>
          <w:sz w:val="16"/>
          <w:szCs w:val="16"/>
          <w:lang w:val="es-ES_tradnl"/>
        </w:rPr>
      </w:pPr>
    </w:p>
    <w:p w14:paraId="40E47F67" w14:textId="77777777" w:rsidR="005F18E0" w:rsidRPr="00902526" w:rsidRDefault="005F18E0" w:rsidP="00F409DF">
      <w:pPr>
        <w:tabs>
          <w:tab w:val="left" w:pos="1440"/>
        </w:tabs>
        <w:jc w:val="both"/>
        <w:rPr>
          <w:rFonts w:ascii="Arial" w:hAnsi="Arial" w:cs="Arial"/>
          <w:bCs/>
          <w:sz w:val="20"/>
          <w:szCs w:val="20"/>
          <w:lang w:val="es-ES_tradnl"/>
        </w:rPr>
      </w:pPr>
      <w:r w:rsidRPr="0023437C">
        <w:rPr>
          <w:rFonts w:ascii="Arial" w:hAnsi="Arial" w:cs="Arial"/>
          <w:b/>
          <w:bCs/>
          <w:sz w:val="20"/>
          <w:szCs w:val="20"/>
          <w:lang w:val="es-ES_tradnl"/>
        </w:rPr>
        <w:t>VII.</w:t>
      </w:r>
      <w:r w:rsidRPr="00902526">
        <w:rPr>
          <w:rFonts w:ascii="Arial" w:hAnsi="Arial" w:cs="Arial"/>
          <w:bCs/>
          <w:sz w:val="20"/>
          <w:szCs w:val="20"/>
          <w:lang w:val="es-ES_tradnl"/>
        </w:rPr>
        <w:t xml:space="preserve"> Fomentar acciones destinadas a involucrar a las empresas tamaulipecas en las cadenas productivas y procurar el establecimiento de estrategias para su fortalecimiento;</w:t>
      </w:r>
    </w:p>
    <w:p w14:paraId="18F86118" w14:textId="77777777" w:rsidR="005F18E0" w:rsidRPr="006A03A7" w:rsidRDefault="005F18E0" w:rsidP="00F409DF">
      <w:pPr>
        <w:tabs>
          <w:tab w:val="left" w:pos="1440"/>
        </w:tabs>
        <w:jc w:val="both"/>
        <w:rPr>
          <w:rFonts w:ascii="Arial" w:hAnsi="Arial" w:cs="Arial"/>
          <w:bCs/>
          <w:sz w:val="16"/>
          <w:szCs w:val="16"/>
          <w:lang w:val="es-ES_tradnl"/>
        </w:rPr>
      </w:pPr>
    </w:p>
    <w:p w14:paraId="0BB1A4EC" w14:textId="77777777" w:rsidR="005F18E0" w:rsidRPr="00902526" w:rsidRDefault="0074217A" w:rsidP="00F409DF">
      <w:pPr>
        <w:tabs>
          <w:tab w:val="left" w:pos="1440"/>
        </w:tabs>
        <w:jc w:val="both"/>
        <w:rPr>
          <w:rFonts w:ascii="Arial" w:hAnsi="Arial" w:cs="Arial"/>
          <w:bCs/>
          <w:sz w:val="20"/>
          <w:szCs w:val="20"/>
          <w:lang w:val="es-ES_tradnl"/>
        </w:rPr>
      </w:pPr>
      <w:r w:rsidRPr="0074217A">
        <w:rPr>
          <w:rFonts w:ascii="Arial" w:hAnsi="Arial" w:cs="Arial"/>
          <w:b/>
          <w:sz w:val="20"/>
          <w:szCs w:val="20"/>
          <w:lang w:eastAsia="es-MX"/>
        </w:rPr>
        <w:t>VIII.</w:t>
      </w:r>
      <w:r w:rsidRPr="0074217A">
        <w:rPr>
          <w:rFonts w:ascii="Arial" w:hAnsi="Arial" w:cs="Arial"/>
          <w:sz w:val="20"/>
          <w:szCs w:val="20"/>
          <w:lang w:eastAsia="es-MX"/>
        </w:rPr>
        <w:t xml:space="preserve"> Proponer acciones tendientes al desarrollo de proveedores y de los emprendedores, así como su integración con las grandes empresas;</w:t>
      </w:r>
    </w:p>
    <w:p w14:paraId="3910A4FC" w14:textId="77777777" w:rsidR="005F18E0" w:rsidRPr="006A03A7" w:rsidRDefault="005F18E0" w:rsidP="00F409DF">
      <w:pPr>
        <w:tabs>
          <w:tab w:val="left" w:pos="1440"/>
        </w:tabs>
        <w:jc w:val="both"/>
        <w:rPr>
          <w:rFonts w:ascii="Arial" w:hAnsi="Arial" w:cs="Arial"/>
          <w:bCs/>
          <w:sz w:val="16"/>
          <w:szCs w:val="16"/>
          <w:lang w:val="es-ES_tradnl"/>
        </w:rPr>
      </w:pPr>
    </w:p>
    <w:p w14:paraId="4E963AAD" w14:textId="77777777" w:rsidR="005F18E0" w:rsidRPr="00902526" w:rsidRDefault="005F18E0" w:rsidP="00F409DF">
      <w:pPr>
        <w:tabs>
          <w:tab w:val="left" w:pos="1440"/>
        </w:tabs>
        <w:jc w:val="both"/>
        <w:rPr>
          <w:rFonts w:ascii="Arial" w:hAnsi="Arial" w:cs="Arial"/>
          <w:bCs/>
          <w:sz w:val="20"/>
          <w:szCs w:val="20"/>
          <w:lang w:val="es-ES_tradnl"/>
        </w:rPr>
      </w:pPr>
      <w:r w:rsidRPr="0023437C">
        <w:rPr>
          <w:rFonts w:ascii="Arial" w:hAnsi="Arial" w:cs="Arial"/>
          <w:b/>
          <w:bCs/>
          <w:sz w:val="20"/>
          <w:szCs w:val="20"/>
          <w:lang w:val="es-ES_tradnl"/>
        </w:rPr>
        <w:lastRenderedPageBreak/>
        <w:t>IX.</w:t>
      </w:r>
      <w:r w:rsidRPr="00902526">
        <w:rPr>
          <w:rFonts w:ascii="Arial" w:hAnsi="Arial" w:cs="Arial"/>
          <w:bCs/>
          <w:sz w:val="20"/>
          <w:szCs w:val="20"/>
          <w:lang w:val="es-ES_tradnl"/>
        </w:rPr>
        <w:t xml:space="preserve"> Fortalecer la comunicación con los Consejos Regionales para impulsar proyectos estratégicos, optimizar recursos y multiplicar resultados;</w:t>
      </w:r>
    </w:p>
    <w:p w14:paraId="7455E499" w14:textId="77777777" w:rsidR="005F18E0" w:rsidRPr="006A03A7" w:rsidRDefault="005F18E0" w:rsidP="00F409DF">
      <w:pPr>
        <w:tabs>
          <w:tab w:val="left" w:pos="1440"/>
        </w:tabs>
        <w:jc w:val="both"/>
        <w:rPr>
          <w:rFonts w:ascii="Arial" w:hAnsi="Arial" w:cs="Arial"/>
          <w:bCs/>
          <w:sz w:val="16"/>
          <w:szCs w:val="16"/>
          <w:lang w:val="es-ES_tradnl"/>
        </w:rPr>
      </w:pPr>
    </w:p>
    <w:p w14:paraId="1E2FB50D" w14:textId="77777777" w:rsidR="005F18E0" w:rsidRPr="00902526" w:rsidRDefault="005F18E0" w:rsidP="00F409DF">
      <w:pPr>
        <w:tabs>
          <w:tab w:val="left" w:pos="1440"/>
        </w:tabs>
        <w:jc w:val="both"/>
        <w:rPr>
          <w:rFonts w:ascii="Arial" w:hAnsi="Arial" w:cs="Arial"/>
          <w:bCs/>
          <w:sz w:val="20"/>
          <w:szCs w:val="20"/>
          <w:lang w:val="es-ES_tradnl"/>
        </w:rPr>
      </w:pPr>
      <w:r w:rsidRPr="0023437C">
        <w:rPr>
          <w:rFonts w:ascii="Arial" w:hAnsi="Arial" w:cs="Arial"/>
          <w:b/>
          <w:bCs/>
          <w:sz w:val="20"/>
          <w:szCs w:val="20"/>
          <w:lang w:val="es-ES_tradnl"/>
        </w:rPr>
        <w:t>X.</w:t>
      </w:r>
      <w:r w:rsidRPr="00902526">
        <w:rPr>
          <w:rFonts w:ascii="Arial" w:hAnsi="Arial" w:cs="Arial"/>
          <w:bCs/>
          <w:sz w:val="20"/>
          <w:szCs w:val="20"/>
          <w:lang w:val="es-ES_tradnl"/>
        </w:rPr>
        <w:t xml:space="preserve"> Promover acciones y recomendaciones tendientes </w:t>
      </w:r>
      <w:proofErr w:type="gramStart"/>
      <w:r w:rsidRPr="00902526">
        <w:rPr>
          <w:rFonts w:ascii="Arial" w:hAnsi="Arial" w:cs="Arial"/>
          <w:bCs/>
          <w:sz w:val="20"/>
          <w:szCs w:val="20"/>
          <w:lang w:val="es-ES_tradnl"/>
        </w:rPr>
        <w:t>a  mantener</w:t>
      </w:r>
      <w:proofErr w:type="gramEnd"/>
      <w:r w:rsidRPr="00902526">
        <w:rPr>
          <w:rFonts w:ascii="Arial" w:hAnsi="Arial" w:cs="Arial"/>
          <w:bCs/>
          <w:sz w:val="20"/>
          <w:szCs w:val="20"/>
          <w:lang w:val="es-ES_tradnl"/>
        </w:rPr>
        <w:t xml:space="preserve">  un desarrollo equilibrado y sustentable;</w:t>
      </w:r>
    </w:p>
    <w:p w14:paraId="274163C1" w14:textId="77777777" w:rsidR="005F18E0" w:rsidRPr="006A03A7" w:rsidRDefault="005F18E0" w:rsidP="00F409DF">
      <w:pPr>
        <w:tabs>
          <w:tab w:val="left" w:pos="1440"/>
        </w:tabs>
        <w:jc w:val="both"/>
        <w:rPr>
          <w:rFonts w:ascii="Arial" w:hAnsi="Arial" w:cs="Arial"/>
          <w:bCs/>
          <w:sz w:val="16"/>
          <w:szCs w:val="16"/>
          <w:lang w:val="es-ES_tradnl"/>
        </w:rPr>
      </w:pPr>
    </w:p>
    <w:p w14:paraId="129CA727" w14:textId="77777777" w:rsidR="005F18E0" w:rsidRPr="00902526" w:rsidRDefault="005F18E0" w:rsidP="00F409DF">
      <w:pPr>
        <w:tabs>
          <w:tab w:val="left" w:pos="1440"/>
        </w:tabs>
        <w:jc w:val="both"/>
        <w:rPr>
          <w:rFonts w:ascii="Arial" w:hAnsi="Arial" w:cs="Arial"/>
          <w:bCs/>
          <w:sz w:val="20"/>
          <w:szCs w:val="20"/>
          <w:lang w:val="es-ES_tradnl"/>
        </w:rPr>
      </w:pPr>
      <w:r w:rsidRPr="0023437C">
        <w:rPr>
          <w:rFonts w:ascii="Arial" w:hAnsi="Arial" w:cs="Arial"/>
          <w:b/>
          <w:bCs/>
          <w:sz w:val="20"/>
          <w:szCs w:val="20"/>
          <w:lang w:val="es-ES_tradnl"/>
        </w:rPr>
        <w:t>XI.</w:t>
      </w:r>
      <w:r w:rsidRPr="00902526">
        <w:rPr>
          <w:rFonts w:ascii="Arial" w:hAnsi="Arial" w:cs="Arial"/>
          <w:bCs/>
          <w:sz w:val="20"/>
          <w:szCs w:val="20"/>
          <w:lang w:val="es-ES_tradnl"/>
        </w:rPr>
        <w:t xml:space="preserve"> Informar al término de cada sesión, en forma oportuna y </w:t>
      </w:r>
      <w:proofErr w:type="gramStart"/>
      <w:r w:rsidRPr="00902526">
        <w:rPr>
          <w:rFonts w:ascii="Arial" w:hAnsi="Arial" w:cs="Arial"/>
          <w:bCs/>
          <w:sz w:val="20"/>
          <w:szCs w:val="20"/>
          <w:lang w:val="es-ES_tradnl"/>
        </w:rPr>
        <w:t>veraz,  sobre</w:t>
      </w:r>
      <w:proofErr w:type="gramEnd"/>
      <w:r w:rsidRPr="00902526">
        <w:rPr>
          <w:rFonts w:ascii="Arial" w:hAnsi="Arial" w:cs="Arial"/>
          <w:bCs/>
          <w:sz w:val="20"/>
          <w:szCs w:val="20"/>
          <w:lang w:val="es-ES_tradnl"/>
        </w:rPr>
        <w:t xml:space="preserve"> las determinaciones que hubiere adoptado </w:t>
      </w:r>
      <w:proofErr w:type="gramStart"/>
      <w:r w:rsidRPr="00902526">
        <w:rPr>
          <w:rFonts w:ascii="Arial" w:hAnsi="Arial" w:cs="Arial"/>
          <w:bCs/>
          <w:sz w:val="20"/>
          <w:szCs w:val="20"/>
          <w:lang w:val="es-ES_tradnl"/>
        </w:rPr>
        <w:t>y  las</w:t>
      </w:r>
      <w:proofErr w:type="gramEnd"/>
      <w:r w:rsidRPr="00902526">
        <w:rPr>
          <w:rFonts w:ascii="Arial" w:hAnsi="Arial" w:cs="Arial"/>
          <w:bCs/>
          <w:sz w:val="20"/>
          <w:szCs w:val="20"/>
          <w:lang w:val="es-ES_tradnl"/>
        </w:rPr>
        <w:t xml:space="preserve"> acciones que realiza el Consejo, con objeto de mantener una adecuada vinculación con la sociedad tamaulipeca.</w:t>
      </w:r>
    </w:p>
    <w:p w14:paraId="1EC533F3" w14:textId="77777777" w:rsidR="005F18E0" w:rsidRPr="006A03A7" w:rsidRDefault="005F18E0" w:rsidP="00F409DF">
      <w:pPr>
        <w:tabs>
          <w:tab w:val="left" w:pos="1440"/>
        </w:tabs>
        <w:jc w:val="both"/>
        <w:rPr>
          <w:rFonts w:ascii="Arial" w:hAnsi="Arial" w:cs="Arial"/>
          <w:bCs/>
          <w:sz w:val="16"/>
          <w:szCs w:val="16"/>
          <w:lang w:val="es-ES_tradnl"/>
        </w:rPr>
      </w:pPr>
    </w:p>
    <w:p w14:paraId="0E66AE46" w14:textId="77777777" w:rsidR="005F18E0" w:rsidRPr="00902526" w:rsidRDefault="005F18E0" w:rsidP="00F409DF">
      <w:pPr>
        <w:tabs>
          <w:tab w:val="left" w:pos="1440"/>
        </w:tabs>
        <w:jc w:val="both"/>
        <w:rPr>
          <w:rFonts w:ascii="Arial" w:hAnsi="Arial" w:cs="Arial"/>
          <w:bCs/>
          <w:color w:val="000000"/>
          <w:sz w:val="20"/>
          <w:szCs w:val="20"/>
          <w:lang w:val="es-ES_tradnl"/>
        </w:rPr>
      </w:pPr>
      <w:r w:rsidRPr="0023437C">
        <w:rPr>
          <w:rFonts w:ascii="Arial" w:hAnsi="Arial" w:cs="Arial"/>
          <w:b/>
          <w:bCs/>
          <w:sz w:val="20"/>
          <w:szCs w:val="20"/>
          <w:lang w:val="es-ES_tradnl"/>
        </w:rPr>
        <w:t>XII.</w:t>
      </w:r>
      <w:r w:rsidRPr="00902526">
        <w:rPr>
          <w:rFonts w:ascii="Arial" w:hAnsi="Arial" w:cs="Arial"/>
          <w:bCs/>
          <w:sz w:val="20"/>
          <w:szCs w:val="20"/>
          <w:lang w:val="es-ES_tradnl"/>
        </w:rPr>
        <w:t xml:space="preserve"> </w:t>
      </w:r>
      <w:r w:rsidR="009D0BC6">
        <w:rPr>
          <w:rFonts w:ascii="Arial" w:hAnsi="Arial" w:cs="Arial"/>
          <w:bCs/>
          <w:sz w:val="20"/>
          <w:szCs w:val="20"/>
          <w:lang w:val="es-ES_tradnl"/>
        </w:rPr>
        <w:t xml:space="preserve">Se deroga. </w:t>
      </w:r>
      <w:r w:rsidR="009D0BC6" w:rsidRPr="00081897">
        <w:rPr>
          <w:rFonts w:ascii="Arial" w:hAnsi="Arial" w:cs="Arial"/>
          <w:kern w:val="28"/>
          <w:sz w:val="20"/>
        </w:rPr>
        <w:t>(Decreto No. LX</w:t>
      </w:r>
      <w:r w:rsidR="009D0BC6">
        <w:rPr>
          <w:rFonts w:ascii="Arial" w:hAnsi="Arial" w:cs="Arial"/>
          <w:kern w:val="28"/>
          <w:sz w:val="20"/>
        </w:rPr>
        <w:t>I</w:t>
      </w:r>
      <w:r w:rsidR="009D0BC6" w:rsidRPr="00081897">
        <w:rPr>
          <w:rFonts w:ascii="Arial" w:hAnsi="Arial" w:cs="Arial"/>
          <w:kern w:val="28"/>
          <w:sz w:val="20"/>
        </w:rPr>
        <w:t>II-</w:t>
      </w:r>
      <w:r w:rsidR="009D0BC6">
        <w:rPr>
          <w:rFonts w:ascii="Arial" w:hAnsi="Arial" w:cs="Arial"/>
          <w:kern w:val="28"/>
          <w:sz w:val="20"/>
        </w:rPr>
        <w:t>424</w:t>
      </w:r>
      <w:r w:rsidR="009D0BC6" w:rsidRPr="00081897">
        <w:rPr>
          <w:rFonts w:ascii="Arial" w:hAnsi="Arial" w:cs="Arial"/>
          <w:kern w:val="28"/>
          <w:sz w:val="20"/>
        </w:rPr>
        <w:t xml:space="preserve">, P.O. No. </w:t>
      </w:r>
      <w:r w:rsidR="009D0BC6">
        <w:rPr>
          <w:rFonts w:ascii="Arial" w:hAnsi="Arial" w:cs="Arial"/>
          <w:kern w:val="28"/>
          <w:sz w:val="20"/>
        </w:rPr>
        <w:t>70</w:t>
      </w:r>
      <w:r w:rsidR="009D0BC6" w:rsidRPr="00081897">
        <w:rPr>
          <w:rFonts w:ascii="Arial" w:hAnsi="Arial" w:cs="Arial"/>
          <w:kern w:val="28"/>
          <w:sz w:val="20"/>
        </w:rPr>
        <w:t>, del 1</w:t>
      </w:r>
      <w:r w:rsidR="009D0BC6">
        <w:rPr>
          <w:rFonts w:ascii="Arial" w:hAnsi="Arial" w:cs="Arial"/>
          <w:kern w:val="28"/>
          <w:sz w:val="20"/>
        </w:rPr>
        <w:t>2</w:t>
      </w:r>
      <w:r w:rsidR="009D0BC6" w:rsidRPr="00081897">
        <w:rPr>
          <w:rFonts w:ascii="Arial" w:hAnsi="Arial" w:cs="Arial"/>
          <w:kern w:val="28"/>
          <w:sz w:val="20"/>
        </w:rPr>
        <w:t xml:space="preserve"> de junio de 201</w:t>
      </w:r>
      <w:r w:rsidR="009D0BC6">
        <w:rPr>
          <w:rFonts w:ascii="Arial" w:hAnsi="Arial" w:cs="Arial"/>
          <w:kern w:val="28"/>
          <w:sz w:val="20"/>
        </w:rPr>
        <w:t>8</w:t>
      </w:r>
      <w:r w:rsidR="009D0BC6" w:rsidRPr="00081897">
        <w:rPr>
          <w:rFonts w:ascii="Arial" w:hAnsi="Arial" w:cs="Arial"/>
          <w:kern w:val="28"/>
          <w:sz w:val="20"/>
        </w:rPr>
        <w:t>).</w:t>
      </w:r>
    </w:p>
    <w:p w14:paraId="1438615D" w14:textId="77777777" w:rsidR="005F18E0" w:rsidRPr="006A03A7" w:rsidRDefault="005F18E0" w:rsidP="00F409DF">
      <w:pPr>
        <w:tabs>
          <w:tab w:val="left" w:pos="1440"/>
        </w:tabs>
        <w:jc w:val="both"/>
        <w:rPr>
          <w:rFonts w:ascii="Arial" w:hAnsi="Arial" w:cs="Arial"/>
          <w:bCs/>
          <w:sz w:val="16"/>
          <w:szCs w:val="16"/>
          <w:lang w:val="es-ES_tradnl"/>
        </w:rPr>
      </w:pPr>
    </w:p>
    <w:p w14:paraId="51FBED86" w14:textId="77777777" w:rsidR="006A03A7" w:rsidRPr="006A03A7" w:rsidRDefault="005F18E0" w:rsidP="006A03A7">
      <w:pPr>
        <w:autoSpaceDE w:val="0"/>
        <w:autoSpaceDN w:val="0"/>
        <w:adjustRightInd w:val="0"/>
        <w:jc w:val="both"/>
        <w:rPr>
          <w:rFonts w:ascii="Arial" w:hAnsi="Arial" w:cs="Arial"/>
          <w:sz w:val="20"/>
          <w:szCs w:val="20"/>
          <w:lang w:val="es-MX" w:eastAsia="es-MX"/>
        </w:rPr>
      </w:pPr>
      <w:r w:rsidRPr="006A03A7">
        <w:rPr>
          <w:rFonts w:ascii="Arial" w:hAnsi="Arial" w:cs="Arial"/>
          <w:b/>
          <w:bCs/>
          <w:color w:val="000000"/>
          <w:sz w:val="20"/>
          <w:szCs w:val="20"/>
          <w:lang w:val="es-ES_tradnl"/>
        </w:rPr>
        <w:t>XIII.</w:t>
      </w:r>
      <w:r w:rsidR="00F23ED3" w:rsidRPr="006A03A7">
        <w:rPr>
          <w:rFonts w:ascii="Arial" w:hAnsi="Arial" w:cs="Arial"/>
          <w:bCs/>
          <w:color w:val="000000"/>
          <w:sz w:val="20"/>
          <w:szCs w:val="20"/>
          <w:lang w:val="es-ES_tradnl"/>
        </w:rPr>
        <w:t xml:space="preserve"> </w:t>
      </w:r>
      <w:r w:rsidR="00EC2694" w:rsidRPr="00EC2694">
        <w:rPr>
          <w:rFonts w:ascii="Arial" w:hAnsi="Arial" w:cs="Arial"/>
          <w:sz w:val="20"/>
          <w:szCs w:val="20"/>
          <w:lang w:eastAsia="es-MX"/>
        </w:rPr>
        <w:t>Proponer la entrega de reconocimientos a empresas tamaulipecas que contribuyan al desarrollo y la innovación científica y tecnológica; realicen acciones a favor del desarrollo sustentable y para mejorar el medio ambiente; desarrollen procedimientos para incrementar la competitividad y productividad del recurso humano; incorporen jóvenes, incluyendo en este segmento a universitarios y profesionistas recién egresados, adultos mayores y personas con discapacidad a su planta laboral, y participen activamente en el comercio exterior;</w:t>
      </w:r>
    </w:p>
    <w:p w14:paraId="48D4051F" w14:textId="77777777" w:rsidR="006A03A7" w:rsidRPr="00541262" w:rsidRDefault="006A03A7" w:rsidP="006A03A7">
      <w:pPr>
        <w:autoSpaceDE w:val="0"/>
        <w:autoSpaceDN w:val="0"/>
        <w:adjustRightInd w:val="0"/>
        <w:jc w:val="both"/>
        <w:rPr>
          <w:rFonts w:ascii="Arial" w:hAnsi="Arial" w:cs="Arial"/>
          <w:sz w:val="20"/>
          <w:szCs w:val="20"/>
          <w:lang w:val="es-MX" w:eastAsia="es-MX"/>
        </w:rPr>
      </w:pPr>
    </w:p>
    <w:p w14:paraId="08D54F21" w14:textId="77777777" w:rsidR="006A03A7" w:rsidRPr="00541262" w:rsidRDefault="006A03A7" w:rsidP="006A03A7">
      <w:pPr>
        <w:autoSpaceDE w:val="0"/>
        <w:autoSpaceDN w:val="0"/>
        <w:adjustRightInd w:val="0"/>
        <w:jc w:val="both"/>
        <w:rPr>
          <w:rFonts w:ascii="Arial" w:hAnsi="Arial" w:cs="Arial"/>
          <w:sz w:val="20"/>
          <w:szCs w:val="20"/>
          <w:lang w:val="es-MX" w:eastAsia="es-MX"/>
        </w:rPr>
      </w:pPr>
      <w:r w:rsidRPr="00541262">
        <w:rPr>
          <w:rFonts w:ascii="Arial" w:hAnsi="Arial" w:cs="Arial"/>
          <w:b/>
          <w:sz w:val="20"/>
          <w:szCs w:val="20"/>
          <w:lang w:val="es-MX" w:eastAsia="es-MX"/>
        </w:rPr>
        <w:t>XIV.</w:t>
      </w:r>
      <w:r w:rsidRPr="00541262">
        <w:rPr>
          <w:rFonts w:ascii="Arial" w:hAnsi="Arial" w:cs="Arial"/>
          <w:sz w:val="20"/>
          <w:szCs w:val="20"/>
          <w:lang w:val="es-MX" w:eastAsia="es-MX"/>
        </w:rPr>
        <w:t xml:space="preserve"> Evaluar de forma permanente la aplicación de esta Ley y proponer al Titular de la Secretaría las modificaciones necesarias a efecto de que, en su caso, se presente los proyectos de reforma al Ejecutivo Estatal; y</w:t>
      </w:r>
    </w:p>
    <w:p w14:paraId="7A4968CC" w14:textId="77777777" w:rsidR="006A03A7" w:rsidRPr="00541262" w:rsidRDefault="006A03A7" w:rsidP="006A03A7">
      <w:pPr>
        <w:autoSpaceDE w:val="0"/>
        <w:autoSpaceDN w:val="0"/>
        <w:adjustRightInd w:val="0"/>
        <w:jc w:val="both"/>
        <w:rPr>
          <w:rFonts w:ascii="Arial" w:hAnsi="Arial" w:cs="Arial"/>
          <w:sz w:val="20"/>
          <w:szCs w:val="20"/>
          <w:lang w:val="es-MX" w:eastAsia="es-MX"/>
        </w:rPr>
      </w:pPr>
    </w:p>
    <w:p w14:paraId="6D4642B5" w14:textId="77777777" w:rsidR="007F2BA1" w:rsidRPr="00541262" w:rsidRDefault="007F2BA1" w:rsidP="007F2BA1">
      <w:pPr>
        <w:autoSpaceDE w:val="0"/>
        <w:autoSpaceDN w:val="0"/>
        <w:adjustRightInd w:val="0"/>
        <w:jc w:val="both"/>
        <w:rPr>
          <w:rFonts w:ascii="Arial" w:hAnsi="Arial" w:cs="Arial"/>
          <w:sz w:val="20"/>
          <w:szCs w:val="20"/>
          <w:lang w:eastAsia="es-MX"/>
        </w:rPr>
      </w:pPr>
      <w:r w:rsidRPr="00541262">
        <w:rPr>
          <w:rFonts w:ascii="Arial" w:hAnsi="Arial" w:cs="Arial"/>
          <w:b/>
          <w:sz w:val="20"/>
          <w:szCs w:val="20"/>
          <w:lang w:eastAsia="es-MX"/>
        </w:rPr>
        <w:t>XV.</w:t>
      </w:r>
      <w:r w:rsidRPr="00541262">
        <w:rPr>
          <w:rFonts w:ascii="Arial" w:hAnsi="Arial" w:cs="Arial"/>
          <w:sz w:val="20"/>
          <w:szCs w:val="20"/>
          <w:lang w:eastAsia="es-MX"/>
        </w:rPr>
        <w:t xml:space="preserve"> Estudiar y proponer medidas de apoyo para el desarrollo de la competitividad de las </w:t>
      </w:r>
      <w:proofErr w:type="spellStart"/>
      <w:r w:rsidRPr="00541262">
        <w:rPr>
          <w:rFonts w:ascii="Arial" w:hAnsi="Arial" w:cs="Arial"/>
          <w:sz w:val="20"/>
          <w:szCs w:val="20"/>
          <w:lang w:eastAsia="es-MX"/>
        </w:rPr>
        <w:t>MIPyMEs</w:t>
      </w:r>
      <w:proofErr w:type="spellEnd"/>
      <w:r w:rsidRPr="00541262">
        <w:rPr>
          <w:rFonts w:ascii="Arial" w:hAnsi="Arial" w:cs="Arial"/>
          <w:sz w:val="20"/>
          <w:szCs w:val="20"/>
          <w:lang w:eastAsia="es-MX"/>
        </w:rPr>
        <w:t xml:space="preserve"> y los emprendedores, a través del análisis de las propuestas surgidas del sector público y de los sectores; y</w:t>
      </w:r>
    </w:p>
    <w:p w14:paraId="3B7A0979" w14:textId="77777777" w:rsidR="007F2BA1" w:rsidRPr="00541262" w:rsidRDefault="007F2BA1" w:rsidP="007F2BA1">
      <w:pPr>
        <w:autoSpaceDE w:val="0"/>
        <w:autoSpaceDN w:val="0"/>
        <w:adjustRightInd w:val="0"/>
        <w:jc w:val="both"/>
        <w:rPr>
          <w:rFonts w:ascii="Arial" w:hAnsi="Arial" w:cs="Arial"/>
          <w:sz w:val="20"/>
          <w:szCs w:val="20"/>
          <w:lang w:eastAsia="es-MX"/>
        </w:rPr>
      </w:pPr>
      <w:r w:rsidRPr="00541262">
        <w:rPr>
          <w:rFonts w:ascii="Arial" w:hAnsi="Arial" w:cs="Arial"/>
          <w:sz w:val="20"/>
          <w:szCs w:val="20"/>
          <w:lang w:eastAsia="es-MX"/>
        </w:rPr>
        <w:t xml:space="preserve"> </w:t>
      </w:r>
    </w:p>
    <w:p w14:paraId="53CA3A34" w14:textId="77777777" w:rsidR="006A03A7" w:rsidRPr="00541262" w:rsidRDefault="007F2BA1" w:rsidP="007F2BA1">
      <w:pPr>
        <w:jc w:val="both"/>
        <w:rPr>
          <w:rFonts w:ascii="Arial" w:hAnsi="Arial" w:cs="Arial"/>
          <w:sz w:val="20"/>
          <w:szCs w:val="20"/>
          <w:lang w:eastAsia="es-MX"/>
        </w:rPr>
      </w:pPr>
      <w:r w:rsidRPr="00541262">
        <w:rPr>
          <w:rFonts w:ascii="Arial" w:hAnsi="Arial" w:cs="Arial"/>
          <w:b/>
          <w:sz w:val="20"/>
          <w:szCs w:val="20"/>
          <w:lang w:eastAsia="es-MX"/>
        </w:rPr>
        <w:t>XVI.</w:t>
      </w:r>
      <w:r w:rsidRPr="00541262">
        <w:rPr>
          <w:rFonts w:ascii="Arial" w:hAnsi="Arial" w:cs="Arial"/>
          <w:sz w:val="20"/>
          <w:szCs w:val="20"/>
          <w:lang w:eastAsia="es-MX"/>
        </w:rPr>
        <w:t xml:space="preserve"> Las demás funciones necesarias para el cumplimiento de su objeto.</w:t>
      </w:r>
    </w:p>
    <w:p w14:paraId="1027AF2A" w14:textId="77777777" w:rsidR="007F2BA1" w:rsidRPr="00541262" w:rsidRDefault="007F2BA1" w:rsidP="007F2BA1">
      <w:pPr>
        <w:jc w:val="both"/>
        <w:rPr>
          <w:rFonts w:ascii="Arial" w:hAnsi="Arial" w:cs="Arial"/>
          <w:b/>
          <w:sz w:val="20"/>
          <w:szCs w:val="20"/>
          <w:lang w:val="es-ES_tradnl"/>
        </w:rPr>
      </w:pPr>
    </w:p>
    <w:p w14:paraId="5D77A2AA" w14:textId="77777777" w:rsidR="005F18E0" w:rsidRPr="00541262" w:rsidRDefault="005F18E0" w:rsidP="00F409DF">
      <w:pPr>
        <w:jc w:val="both"/>
        <w:rPr>
          <w:rFonts w:ascii="Arial" w:hAnsi="Arial" w:cs="Arial"/>
          <w:bCs/>
          <w:sz w:val="20"/>
          <w:szCs w:val="20"/>
          <w:lang w:val="es-ES_tradnl"/>
        </w:rPr>
      </w:pPr>
      <w:r w:rsidRPr="00541262">
        <w:rPr>
          <w:rFonts w:ascii="Arial" w:hAnsi="Arial" w:cs="Arial"/>
          <w:b/>
          <w:sz w:val="20"/>
          <w:szCs w:val="20"/>
          <w:lang w:val="es-ES_tradnl"/>
        </w:rPr>
        <w:t>ART</w:t>
      </w:r>
      <w:r w:rsidR="002B4E60" w:rsidRPr="00541262">
        <w:rPr>
          <w:rFonts w:ascii="Arial" w:hAnsi="Arial" w:cs="Arial"/>
          <w:b/>
          <w:sz w:val="20"/>
          <w:szCs w:val="20"/>
          <w:lang w:val="es-ES_tradnl"/>
        </w:rPr>
        <w:t>Í</w:t>
      </w:r>
      <w:r w:rsidRPr="00541262">
        <w:rPr>
          <w:rFonts w:ascii="Arial" w:hAnsi="Arial" w:cs="Arial"/>
          <w:b/>
          <w:sz w:val="20"/>
          <w:szCs w:val="20"/>
          <w:lang w:val="es-ES_tradnl"/>
        </w:rPr>
        <w:t>CULO 8</w:t>
      </w:r>
      <w:r w:rsidR="006B2713" w:rsidRPr="00541262">
        <w:rPr>
          <w:rFonts w:ascii="Arial" w:hAnsi="Arial" w:cs="Arial"/>
          <w:b/>
          <w:sz w:val="20"/>
          <w:szCs w:val="20"/>
          <w:lang w:val="es-ES_tradnl"/>
        </w:rPr>
        <w:t>º</w:t>
      </w:r>
      <w:r w:rsidR="006A03A7" w:rsidRPr="00541262">
        <w:rPr>
          <w:rFonts w:ascii="Arial" w:hAnsi="Arial" w:cs="Arial"/>
          <w:b/>
          <w:sz w:val="20"/>
          <w:szCs w:val="20"/>
          <w:lang w:val="es-ES_tradnl"/>
        </w:rPr>
        <w:t>.</w:t>
      </w:r>
      <w:r w:rsidR="006B2713" w:rsidRPr="00541262">
        <w:rPr>
          <w:rFonts w:ascii="Arial" w:hAnsi="Arial" w:cs="Arial"/>
          <w:b/>
          <w:sz w:val="20"/>
          <w:szCs w:val="20"/>
          <w:lang w:val="es-ES_tradnl"/>
        </w:rPr>
        <w:t xml:space="preserve"> </w:t>
      </w:r>
      <w:r w:rsidRPr="00541262">
        <w:rPr>
          <w:rFonts w:ascii="Arial" w:hAnsi="Arial" w:cs="Arial"/>
          <w:bCs/>
          <w:sz w:val="20"/>
          <w:szCs w:val="20"/>
          <w:lang w:val="es-ES_tradnl"/>
        </w:rPr>
        <w:t>El Consejo se integra de la forma siguiente:</w:t>
      </w:r>
    </w:p>
    <w:p w14:paraId="51A84DBE" w14:textId="77777777" w:rsidR="005F18E0" w:rsidRPr="00541262" w:rsidRDefault="005F18E0" w:rsidP="00F409DF">
      <w:pPr>
        <w:jc w:val="both"/>
        <w:rPr>
          <w:rFonts w:ascii="Arial" w:hAnsi="Arial" w:cs="Arial"/>
          <w:bCs/>
          <w:sz w:val="20"/>
          <w:szCs w:val="20"/>
          <w:lang w:val="es-ES_tradnl"/>
        </w:rPr>
      </w:pPr>
    </w:p>
    <w:p w14:paraId="40BB40C6" w14:textId="77777777" w:rsidR="006A03A7" w:rsidRPr="00541262" w:rsidRDefault="005F18E0" w:rsidP="00522AE9">
      <w:pPr>
        <w:tabs>
          <w:tab w:val="left" w:pos="1440"/>
        </w:tabs>
        <w:jc w:val="both"/>
        <w:rPr>
          <w:rFonts w:ascii="Arial" w:hAnsi="Arial" w:cs="Arial"/>
          <w:color w:val="000000"/>
          <w:sz w:val="20"/>
          <w:szCs w:val="20"/>
        </w:rPr>
      </w:pPr>
      <w:r w:rsidRPr="00541262">
        <w:rPr>
          <w:rFonts w:ascii="Arial" w:hAnsi="Arial" w:cs="Arial"/>
          <w:b/>
          <w:bCs/>
          <w:sz w:val="20"/>
          <w:szCs w:val="20"/>
        </w:rPr>
        <w:t>I.</w:t>
      </w:r>
      <w:r w:rsidR="0023437C" w:rsidRPr="00541262">
        <w:rPr>
          <w:color w:val="000000"/>
          <w:sz w:val="20"/>
          <w:szCs w:val="20"/>
        </w:rPr>
        <w:t xml:space="preserve"> </w:t>
      </w:r>
      <w:r w:rsidR="0023437C" w:rsidRPr="00541262">
        <w:rPr>
          <w:rFonts w:ascii="Arial" w:hAnsi="Arial" w:cs="Arial"/>
          <w:color w:val="000000"/>
          <w:sz w:val="20"/>
          <w:szCs w:val="20"/>
        </w:rPr>
        <w:t xml:space="preserve">Por parte </w:t>
      </w:r>
      <w:r w:rsidR="006A03A7" w:rsidRPr="00541262">
        <w:rPr>
          <w:rFonts w:ascii="Arial" w:hAnsi="Arial" w:cs="Arial"/>
          <w:color w:val="000000"/>
          <w:sz w:val="20"/>
          <w:szCs w:val="20"/>
        </w:rPr>
        <w:t>del Poder Ejecutivo del Estado:</w:t>
      </w:r>
    </w:p>
    <w:p w14:paraId="6AB0C218" w14:textId="77777777" w:rsidR="006A03A7" w:rsidRPr="00541262" w:rsidRDefault="006A03A7" w:rsidP="00522AE9">
      <w:pPr>
        <w:tabs>
          <w:tab w:val="left" w:pos="1440"/>
        </w:tabs>
        <w:jc w:val="both"/>
        <w:rPr>
          <w:rFonts w:ascii="Arial" w:hAnsi="Arial" w:cs="Arial"/>
          <w:color w:val="000000"/>
          <w:sz w:val="20"/>
          <w:szCs w:val="20"/>
        </w:rPr>
      </w:pPr>
    </w:p>
    <w:p w14:paraId="1A130E94"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sz w:val="20"/>
          <w:szCs w:val="20"/>
          <w:lang w:val="es-MX" w:eastAsia="es-MX"/>
        </w:rPr>
        <w:t xml:space="preserve">a) El Gobernador del Estado, quien fungirá como </w:t>
      </w:r>
      <w:proofErr w:type="gramStart"/>
      <w:r w:rsidRPr="00541262">
        <w:rPr>
          <w:rFonts w:ascii="Arial" w:hAnsi="Arial" w:cs="Arial"/>
          <w:sz w:val="20"/>
          <w:szCs w:val="20"/>
          <w:lang w:val="es-MX" w:eastAsia="es-MX"/>
        </w:rPr>
        <w:t>Presidente</w:t>
      </w:r>
      <w:proofErr w:type="gramEnd"/>
      <w:r w:rsidRPr="00541262">
        <w:rPr>
          <w:rFonts w:ascii="Arial" w:hAnsi="Arial" w:cs="Arial"/>
          <w:sz w:val="20"/>
          <w:szCs w:val="20"/>
          <w:lang w:val="es-MX" w:eastAsia="es-MX"/>
        </w:rPr>
        <w:t>;</w:t>
      </w:r>
    </w:p>
    <w:p w14:paraId="682300E8" w14:textId="77777777" w:rsidR="00522AE9" w:rsidRPr="00541262" w:rsidRDefault="00522AE9" w:rsidP="00522AE9">
      <w:pPr>
        <w:autoSpaceDE w:val="0"/>
        <w:autoSpaceDN w:val="0"/>
        <w:adjustRightInd w:val="0"/>
        <w:jc w:val="both"/>
        <w:rPr>
          <w:rFonts w:ascii="Arial" w:hAnsi="Arial" w:cs="Arial"/>
          <w:sz w:val="20"/>
          <w:szCs w:val="20"/>
          <w:lang w:val="es-MX" w:eastAsia="es-MX"/>
        </w:rPr>
      </w:pPr>
    </w:p>
    <w:p w14:paraId="21E6A684"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sz w:val="20"/>
          <w:szCs w:val="20"/>
          <w:lang w:val="es-MX" w:eastAsia="es-MX"/>
        </w:rPr>
        <w:t xml:space="preserve">b) El Titular de la Secretaría de Desarrollo Económico, quien fungirá como </w:t>
      </w:r>
      <w:proofErr w:type="gramStart"/>
      <w:r w:rsidRPr="00541262">
        <w:rPr>
          <w:rFonts w:ascii="Arial" w:hAnsi="Arial" w:cs="Arial"/>
          <w:sz w:val="20"/>
          <w:szCs w:val="20"/>
          <w:lang w:val="es-MX" w:eastAsia="es-MX"/>
        </w:rPr>
        <w:t>Vicepresidente</w:t>
      </w:r>
      <w:proofErr w:type="gramEnd"/>
      <w:r w:rsidRPr="00541262">
        <w:rPr>
          <w:rFonts w:ascii="Arial" w:hAnsi="Arial" w:cs="Arial"/>
          <w:sz w:val="20"/>
          <w:szCs w:val="20"/>
          <w:lang w:val="es-MX" w:eastAsia="es-MX"/>
        </w:rPr>
        <w:t>;</w:t>
      </w:r>
    </w:p>
    <w:p w14:paraId="288ECE73" w14:textId="77777777" w:rsidR="006A03A7" w:rsidRPr="00541262" w:rsidRDefault="006A03A7" w:rsidP="00522AE9">
      <w:pPr>
        <w:autoSpaceDE w:val="0"/>
        <w:autoSpaceDN w:val="0"/>
        <w:adjustRightInd w:val="0"/>
        <w:jc w:val="both"/>
        <w:rPr>
          <w:rFonts w:ascii="Arial" w:hAnsi="Arial" w:cs="Arial"/>
          <w:sz w:val="20"/>
          <w:szCs w:val="20"/>
          <w:lang w:val="es-MX" w:eastAsia="es-MX"/>
        </w:rPr>
      </w:pPr>
    </w:p>
    <w:p w14:paraId="0992E9F9"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sz w:val="20"/>
          <w:szCs w:val="20"/>
          <w:lang w:val="es-MX" w:eastAsia="es-MX"/>
        </w:rPr>
        <w:t>c) El Titular de la Secretaría General de Gobierno;</w:t>
      </w:r>
    </w:p>
    <w:p w14:paraId="6426A0EA" w14:textId="77777777" w:rsidR="006A03A7" w:rsidRPr="00541262" w:rsidRDefault="006A03A7" w:rsidP="00522AE9">
      <w:pPr>
        <w:autoSpaceDE w:val="0"/>
        <w:autoSpaceDN w:val="0"/>
        <w:adjustRightInd w:val="0"/>
        <w:jc w:val="both"/>
        <w:rPr>
          <w:rFonts w:ascii="Arial" w:hAnsi="Arial" w:cs="Arial"/>
          <w:sz w:val="20"/>
          <w:szCs w:val="20"/>
          <w:lang w:val="es-MX" w:eastAsia="es-MX"/>
        </w:rPr>
      </w:pPr>
    </w:p>
    <w:p w14:paraId="38F81856"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sz w:val="20"/>
          <w:szCs w:val="20"/>
          <w:lang w:val="es-MX" w:eastAsia="es-MX"/>
        </w:rPr>
        <w:t>d) El Titular de la Secretaría de Finanzas;</w:t>
      </w:r>
    </w:p>
    <w:p w14:paraId="20CA613A" w14:textId="77777777" w:rsidR="006A03A7" w:rsidRPr="00541262" w:rsidRDefault="006A03A7" w:rsidP="00522AE9">
      <w:pPr>
        <w:autoSpaceDE w:val="0"/>
        <w:autoSpaceDN w:val="0"/>
        <w:adjustRightInd w:val="0"/>
        <w:jc w:val="both"/>
        <w:rPr>
          <w:rFonts w:ascii="Arial" w:hAnsi="Arial" w:cs="Arial"/>
          <w:sz w:val="20"/>
          <w:szCs w:val="20"/>
          <w:lang w:val="es-MX" w:eastAsia="es-MX"/>
        </w:rPr>
      </w:pPr>
    </w:p>
    <w:p w14:paraId="0F00BA93"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sz w:val="20"/>
          <w:szCs w:val="20"/>
          <w:lang w:val="es-MX" w:eastAsia="es-MX"/>
        </w:rPr>
        <w:t>e) El Titular de la Secretaría de Desarrollo Rural;</w:t>
      </w:r>
    </w:p>
    <w:p w14:paraId="2A025E57" w14:textId="77777777" w:rsidR="006A03A7" w:rsidRPr="00541262" w:rsidRDefault="006A03A7" w:rsidP="00522AE9">
      <w:pPr>
        <w:autoSpaceDE w:val="0"/>
        <w:autoSpaceDN w:val="0"/>
        <w:adjustRightInd w:val="0"/>
        <w:jc w:val="both"/>
        <w:rPr>
          <w:rFonts w:ascii="Arial" w:hAnsi="Arial" w:cs="Arial"/>
          <w:sz w:val="20"/>
          <w:szCs w:val="20"/>
          <w:lang w:val="es-MX" w:eastAsia="es-MX"/>
        </w:rPr>
      </w:pPr>
    </w:p>
    <w:p w14:paraId="37E9E747"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sz w:val="20"/>
          <w:szCs w:val="20"/>
          <w:lang w:val="es-MX" w:eastAsia="es-MX"/>
        </w:rPr>
        <w:t>f) El Titular de la Secretaría de Obras Públicas; y</w:t>
      </w:r>
    </w:p>
    <w:p w14:paraId="235A6710" w14:textId="77777777" w:rsidR="006A03A7" w:rsidRPr="00541262" w:rsidRDefault="006A03A7" w:rsidP="00522AE9">
      <w:pPr>
        <w:autoSpaceDE w:val="0"/>
        <w:autoSpaceDN w:val="0"/>
        <w:adjustRightInd w:val="0"/>
        <w:jc w:val="both"/>
        <w:rPr>
          <w:rFonts w:ascii="Arial" w:hAnsi="Arial" w:cs="Arial"/>
          <w:sz w:val="20"/>
          <w:szCs w:val="20"/>
          <w:lang w:val="es-MX" w:eastAsia="es-MX"/>
        </w:rPr>
      </w:pPr>
    </w:p>
    <w:p w14:paraId="5E30833D"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sz w:val="20"/>
          <w:szCs w:val="20"/>
          <w:lang w:val="es-MX" w:eastAsia="es-MX"/>
        </w:rPr>
        <w:t>g) El Titular de la Secretaría de Desarrollo Urbano y Medio Ambiente;</w:t>
      </w:r>
    </w:p>
    <w:p w14:paraId="06279E5E" w14:textId="77777777" w:rsidR="006A03A7" w:rsidRPr="00541262" w:rsidRDefault="006A03A7" w:rsidP="00522AE9">
      <w:pPr>
        <w:autoSpaceDE w:val="0"/>
        <w:autoSpaceDN w:val="0"/>
        <w:adjustRightInd w:val="0"/>
        <w:jc w:val="both"/>
        <w:rPr>
          <w:rFonts w:ascii="Arial" w:hAnsi="Arial" w:cs="Arial"/>
          <w:sz w:val="20"/>
          <w:szCs w:val="20"/>
          <w:lang w:val="es-MX" w:eastAsia="es-MX"/>
        </w:rPr>
      </w:pPr>
    </w:p>
    <w:p w14:paraId="38F34282" w14:textId="77777777" w:rsidR="006A03A7" w:rsidRPr="00541262" w:rsidRDefault="006A03A7" w:rsidP="00522AE9">
      <w:pPr>
        <w:autoSpaceDE w:val="0"/>
        <w:autoSpaceDN w:val="0"/>
        <w:adjustRightInd w:val="0"/>
        <w:jc w:val="both"/>
        <w:rPr>
          <w:rFonts w:ascii="Arial" w:hAnsi="Arial" w:cs="Arial"/>
          <w:sz w:val="20"/>
          <w:szCs w:val="20"/>
          <w:lang w:val="es-MX" w:eastAsia="es-MX"/>
        </w:rPr>
      </w:pPr>
      <w:r w:rsidRPr="00541262">
        <w:rPr>
          <w:rFonts w:ascii="Arial" w:hAnsi="Arial" w:cs="Arial"/>
          <w:b/>
          <w:sz w:val="20"/>
          <w:szCs w:val="20"/>
          <w:lang w:val="es-MX" w:eastAsia="es-MX"/>
        </w:rPr>
        <w:t>II.</w:t>
      </w:r>
      <w:r w:rsidRPr="00541262">
        <w:rPr>
          <w:rFonts w:ascii="Arial" w:hAnsi="Arial" w:cs="Arial"/>
          <w:sz w:val="20"/>
          <w:szCs w:val="20"/>
          <w:lang w:val="es-MX" w:eastAsia="es-MX"/>
        </w:rPr>
        <w:t xml:space="preserve"> Por parte del Congreso del Estado, los Diputados </w:t>
      </w:r>
      <w:proofErr w:type="gramStart"/>
      <w:r w:rsidRPr="00541262">
        <w:rPr>
          <w:rFonts w:ascii="Arial" w:hAnsi="Arial" w:cs="Arial"/>
          <w:sz w:val="20"/>
          <w:szCs w:val="20"/>
          <w:lang w:val="es-MX" w:eastAsia="es-MX"/>
        </w:rPr>
        <w:t>Presidentes</w:t>
      </w:r>
      <w:proofErr w:type="gramEnd"/>
      <w:r w:rsidRPr="00541262">
        <w:rPr>
          <w:rFonts w:ascii="Arial" w:hAnsi="Arial" w:cs="Arial"/>
          <w:sz w:val="20"/>
          <w:szCs w:val="20"/>
          <w:lang w:val="es-MX" w:eastAsia="es-MX"/>
        </w:rPr>
        <w:t xml:space="preserve"> de las Comisiones de: Ciencia y Tecnología, Desarrollo Sustentable, Desarrollo Industrial y Comercial y Desarrollo Urbano y Puertos;</w:t>
      </w:r>
    </w:p>
    <w:p w14:paraId="674B3E34" w14:textId="77777777" w:rsidR="006A03A7" w:rsidRPr="00541262" w:rsidRDefault="006A03A7" w:rsidP="00522AE9">
      <w:pPr>
        <w:autoSpaceDE w:val="0"/>
        <w:autoSpaceDN w:val="0"/>
        <w:adjustRightInd w:val="0"/>
        <w:jc w:val="both"/>
        <w:rPr>
          <w:rFonts w:ascii="Arial" w:hAnsi="Arial" w:cs="Arial"/>
          <w:sz w:val="20"/>
          <w:szCs w:val="20"/>
          <w:lang w:val="es-MX" w:eastAsia="es-MX"/>
        </w:rPr>
      </w:pPr>
    </w:p>
    <w:p w14:paraId="4C9E4DF2" w14:textId="77777777" w:rsidR="005F18E0" w:rsidRPr="00541262" w:rsidRDefault="006A03A7" w:rsidP="00522AE9">
      <w:pPr>
        <w:autoSpaceDE w:val="0"/>
        <w:autoSpaceDN w:val="0"/>
        <w:adjustRightInd w:val="0"/>
        <w:jc w:val="both"/>
        <w:rPr>
          <w:rFonts w:ascii="Arial" w:hAnsi="Arial" w:cs="Arial"/>
          <w:bCs/>
          <w:sz w:val="20"/>
          <w:szCs w:val="20"/>
          <w:lang w:val="es-ES_tradnl"/>
        </w:rPr>
      </w:pPr>
      <w:r w:rsidRPr="00541262">
        <w:rPr>
          <w:rFonts w:ascii="Arial" w:hAnsi="Arial" w:cs="Arial"/>
          <w:b/>
          <w:sz w:val="20"/>
          <w:szCs w:val="20"/>
          <w:lang w:val="es-MX" w:eastAsia="es-MX"/>
        </w:rPr>
        <w:t>III.</w:t>
      </w:r>
      <w:r w:rsidRPr="00541262">
        <w:rPr>
          <w:rFonts w:ascii="Arial" w:hAnsi="Arial" w:cs="Arial"/>
          <w:sz w:val="20"/>
          <w:szCs w:val="20"/>
          <w:lang w:val="es-MX" w:eastAsia="es-MX"/>
        </w:rPr>
        <w:t xml:space="preserve"> Por parte de los Ayuntamientos: Un </w:t>
      </w:r>
      <w:proofErr w:type="gramStart"/>
      <w:r w:rsidRPr="00541262">
        <w:rPr>
          <w:rFonts w:ascii="Arial" w:hAnsi="Arial" w:cs="Arial"/>
          <w:sz w:val="20"/>
          <w:szCs w:val="20"/>
          <w:lang w:val="es-MX" w:eastAsia="es-MX"/>
        </w:rPr>
        <w:t>Presidente</w:t>
      </w:r>
      <w:proofErr w:type="gramEnd"/>
      <w:r w:rsidRPr="00541262">
        <w:rPr>
          <w:rFonts w:ascii="Arial" w:hAnsi="Arial" w:cs="Arial"/>
          <w:sz w:val="20"/>
          <w:szCs w:val="20"/>
          <w:lang w:val="es-MX" w:eastAsia="es-MX"/>
        </w:rPr>
        <w:t xml:space="preserve"> Municipal por región, que será el del municipio cabecera de la misma;</w:t>
      </w:r>
    </w:p>
    <w:p w14:paraId="70211CD2" w14:textId="77777777" w:rsidR="006A03A7" w:rsidRPr="00541262" w:rsidRDefault="006A03A7" w:rsidP="00F409DF">
      <w:pPr>
        <w:jc w:val="both"/>
        <w:rPr>
          <w:rFonts w:ascii="Arial" w:hAnsi="Arial" w:cs="Arial"/>
          <w:bCs/>
          <w:sz w:val="20"/>
          <w:szCs w:val="20"/>
          <w:lang w:val="es-ES_tradnl"/>
        </w:rPr>
      </w:pPr>
    </w:p>
    <w:p w14:paraId="415B914F" w14:textId="77777777" w:rsidR="005F18E0" w:rsidRDefault="005F18E0" w:rsidP="00F409DF">
      <w:pPr>
        <w:jc w:val="both"/>
        <w:rPr>
          <w:rFonts w:ascii="Arial" w:hAnsi="Arial" w:cs="Arial"/>
          <w:bCs/>
          <w:sz w:val="20"/>
          <w:szCs w:val="20"/>
          <w:lang w:val="es-ES_tradnl"/>
        </w:rPr>
      </w:pPr>
      <w:r w:rsidRPr="0023437C">
        <w:rPr>
          <w:rFonts w:ascii="Arial" w:hAnsi="Arial" w:cs="Arial"/>
          <w:b/>
          <w:bCs/>
          <w:sz w:val="20"/>
          <w:szCs w:val="20"/>
          <w:lang w:val="es-ES_tradnl"/>
        </w:rPr>
        <w:t>IV.</w:t>
      </w:r>
      <w:r w:rsidRPr="00902526">
        <w:rPr>
          <w:rFonts w:ascii="Arial" w:hAnsi="Arial" w:cs="Arial"/>
          <w:bCs/>
          <w:sz w:val="20"/>
          <w:szCs w:val="20"/>
          <w:lang w:val="es-ES_tradnl"/>
        </w:rPr>
        <w:t xml:space="preserve"> Por parte del sector privado, un empresario de reconocido prestigio, a propuesta en terna de </w:t>
      </w:r>
      <w:proofErr w:type="gramStart"/>
      <w:r w:rsidRPr="00902526">
        <w:rPr>
          <w:rFonts w:ascii="Arial" w:hAnsi="Arial" w:cs="Arial"/>
          <w:bCs/>
          <w:sz w:val="20"/>
          <w:szCs w:val="20"/>
          <w:lang w:val="es-ES_tradnl"/>
        </w:rPr>
        <w:t>los mismos</w:t>
      </w:r>
      <w:proofErr w:type="gramEnd"/>
      <w:r w:rsidRPr="00902526">
        <w:rPr>
          <w:rFonts w:ascii="Arial" w:hAnsi="Arial" w:cs="Arial"/>
          <w:bCs/>
          <w:sz w:val="20"/>
          <w:szCs w:val="20"/>
          <w:lang w:val="es-ES_tradnl"/>
        </w:rPr>
        <w:t xml:space="preserve">, quien será </w:t>
      </w:r>
      <w:proofErr w:type="gramStart"/>
      <w:r w:rsidRPr="00902526">
        <w:rPr>
          <w:rFonts w:ascii="Arial" w:hAnsi="Arial" w:cs="Arial"/>
          <w:bCs/>
          <w:sz w:val="20"/>
          <w:szCs w:val="20"/>
          <w:lang w:val="es-ES_tradnl"/>
        </w:rPr>
        <w:t>Presidente Ejecutivo</w:t>
      </w:r>
      <w:proofErr w:type="gramEnd"/>
      <w:r w:rsidRPr="00902526">
        <w:rPr>
          <w:rFonts w:ascii="Arial" w:hAnsi="Arial" w:cs="Arial"/>
          <w:bCs/>
          <w:sz w:val="20"/>
          <w:szCs w:val="20"/>
          <w:lang w:val="es-ES_tradnl"/>
        </w:rPr>
        <w:t xml:space="preserve">; </w:t>
      </w:r>
    </w:p>
    <w:p w14:paraId="70E268A0" w14:textId="77777777" w:rsidR="00522AE9" w:rsidRPr="00902526" w:rsidRDefault="00522AE9" w:rsidP="00F409DF">
      <w:pPr>
        <w:jc w:val="both"/>
        <w:rPr>
          <w:rFonts w:ascii="Arial" w:hAnsi="Arial" w:cs="Arial"/>
          <w:bCs/>
          <w:sz w:val="20"/>
          <w:szCs w:val="20"/>
          <w:lang w:val="es-ES_tradnl"/>
        </w:rPr>
      </w:pPr>
    </w:p>
    <w:p w14:paraId="38D4B5AA" w14:textId="77777777" w:rsidR="005F18E0" w:rsidRPr="00902526" w:rsidRDefault="005F18E0" w:rsidP="00F409DF">
      <w:pPr>
        <w:jc w:val="both"/>
        <w:rPr>
          <w:rFonts w:ascii="Arial" w:hAnsi="Arial" w:cs="Arial"/>
          <w:bCs/>
          <w:sz w:val="20"/>
          <w:szCs w:val="20"/>
          <w:lang w:val="es-ES_tradnl"/>
        </w:rPr>
      </w:pPr>
      <w:r w:rsidRPr="0023437C">
        <w:rPr>
          <w:rFonts w:ascii="Arial" w:hAnsi="Arial" w:cs="Arial"/>
          <w:b/>
          <w:bCs/>
          <w:sz w:val="20"/>
          <w:szCs w:val="20"/>
          <w:lang w:val="es-ES_tradnl"/>
        </w:rPr>
        <w:t>V.</w:t>
      </w:r>
      <w:r w:rsidRPr="00902526">
        <w:rPr>
          <w:rFonts w:ascii="Arial" w:hAnsi="Arial" w:cs="Arial"/>
          <w:bCs/>
          <w:sz w:val="20"/>
          <w:szCs w:val="20"/>
          <w:lang w:val="es-ES_tradnl"/>
        </w:rPr>
        <w:t xml:space="preserve"> Por parte de los organismos privados: 3 representantes estatales de las asociaciones y cámaras empresariales y de servicios. </w:t>
      </w:r>
    </w:p>
    <w:p w14:paraId="534A1831" w14:textId="77777777" w:rsidR="005F18E0" w:rsidRPr="00902526" w:rsidRDefault="005F18E0" w:rsidP="00F409DF">
      <w:pPr>
        <w:jc w:val="both"/>
        <w:rPr>
          <w:rFonts w:ascii="Arial" w:hAnsi="Arial" w:cs="Arial"/>
          <w:bCs/>
          <w:sz w:val="20"/>
          <w:szCs w:val="20"/>
          <w:lang w:val="es-ES_tradnl"/>
        </w:rPr>
      </w:pPr>
    </w:p>
    <w:p w14:paraId="5C8EFD0B" w14:textId="77777777" w:rsidR="005F18E0" w:rsidRPr="00902526" w:rsidRDefault="005F18E0" w:rsidP="00F409DF">
      <w:pPr>
        <w:jc w:val="both"/>
        <w:rPr>
          <w:rFonts w:ascii="Arial" w:hAnsi="Arial" w:cs="Arial"/>
          <w:bCs/>
          <w:sz w:val="20"/>
          <w:szCs w:val="20"/>
          <w:lang w:val="es-ES_tradnl"/>
        </w:rPr>
      </w:pPr>
      <w:r w:rsidRPr="0023437C">
        <w:rPr>
          <w:rFonts w:ascii="Arial" w:hAnsi="Arial" w:cs="Arial"/>
          <w:b/>
          <w:bCs/>
          <w:sz w:val="20"/>
          <w:szCs w:val="20"/>
          <w:lang w:val="es-ES_tradnl"/>
        </w:rPr>
        <w:lastRenderedPageBreak/>
        <w:t>VI.</w:t>
      </w:r>
      <w:r w:rsidRPr="00902526">
        <w:rPr>
          <w:rFonts w:ascii="Arial" w:hAnsi="Arial" w:cs="Arial"/>
          <w:bCs/>
          <w:sz w:val="20"/>
          <w:szCs w:val="20"/>
          <w:lang w:val="es-ES_tradnl"/>
        </w:rPr>
        <w:t xml:space="preserve"> </w:t>
      </w:r>
      <w:r w:rsidR="00522AE9">
        <w:rPr>
          <w:rFonts w:ascii="Arial" w:hAnsi="Arial" w:cs="Arial"/>
          <w:bCs/>
          <w:sz w:val="20"/>
          <w:szCs w:val="20"/>
          <w:lang w:val="es-ES_tradnl"/>
        </w:rPr>
        <w:t>Derogada. (Decreto No. LXII-252, P.O. No. 79, del 2 de julio de 2014).</w:t>
      </w:r>
    </w:p>
    <w:p w14:paraId="748E88C0" w14:textId="77777777" w:rsidR="005F18E0" w:rsidRPr="00902526" w:rsidRDefault="005F18E0" w:rsidP="00F409DF">
      <w:pPr>
        <w:jc w:val="both"/>
        <w:rPr>
          <w:rFonts w:ascii="Arial" w:hAnsi="Arial" w:cs="Arial"/>
          <w:bCs/>
          <w:sz w:val="20"/>
          <w:szCs w:val="20"/>
          <w:lang w:val="es-ES_tradnl"/>
        </w:rPr>
      </w:pPr>
    </w:p>
    <w:p w14:paraId="1B213453" w14:textId="77777777" w:rsidR="005F18E0" w:rsidRPr="00902526" w:rsidRDefault="00094907" w:rsidP="00F409DF">
      <w:pPr>
        <w:jc w:val="both"/>
        <w:rPr>
          <w:rFonts w:ascii="Arial" w:hAnsi="Arial" w:cs="Arial"/>
          <w:bCs/>
          <w:sz w:val="20"/>
          <w:szCs w:val="20"/>
          <w:lang w:val="es-ES_tradnl"/>
        </w:rPr>
      </w:pPr>
      <w:proofErr w:type="spellStart"/>
      <w:r w:rsidRPr="002244EB">
        <w:rPr>
          <w:rFonts w:ascii="Arial" w:hAnsi="Arial" w:cs="Arial"/>
          <w:b/>
          <w:sz w:val="20"/>
          <w:szCs w:val="20"/>
          <w:lang w:eastAsia="es-MX"/>
        </w:rPr>
        <w:t>VIl</w:t>
      </w:r>
      <w:proofErr w:type="spellEnd"/>
      <w:r w:rsidRPr="002244EB">
        <w:rPr>
          <w:rFonts w:ascii="Arial" w:hAnsi="Arial" w:cs="Arial"/>
          <w:b/>
          <w:sz w:val="20"/>
          <w:szCs w:val="20"/>
          <w:lang w:eastAsia="es-MX"/>
        </w:rPr>
        <w:t>.</w:t>
      </w:r>
      <w:r w:rsidRPr="002244EB">
        <w:rPr>
          <w:rFonts w:ascii="Arial" w:hAnsi="Arial" w:cs="Arial"/>
          <w:sz w:val="20"/>
          <w:szCs w:val="20"/>
          <w:lang w:eastAsia="es-MX"/>
        </w:rPr>
        <w:t xml:space="preserve"> Por parte de los Consejos Regionales; los presidentes ejecutivos de cada una de las siete Regiones en que se divide el Estado conforme a este ordenamiento.</w:t>
      </w:r>
    </w:p>
    <w:p w14:paraId="63E11051" w14:textId="77777777" w:rsidR="005F18E0" w:rsidRPr="00902526" w:rsidRDefault="005F18E0" w:rsidP="00F409DF">
      <w:pPr>
        <w:jc w:val="both"/>
        <w:rPr>
          <w:rFonts w:ascii="Arial" w:hAnsi="Arial" w:cs="Arial"/>
          <w:bCs/>
          <w:sz w:val="20"/>
          <w:szCs w:val="20"/>
          <w:lang w:val="es-ES_tradnl"/>
        </w:rPr>
      </w:pPr>
    </w:p>
    <w:p w14:paraId="4C3BEE28" w14:textId="77777777" w:rsidR="006D4FB9" w:rsidRPr="00902526" w:rsidRDefault="005F18E0" w:rsidP="006D4FB9">
      <w:pPr>
        <w:jc w:val="both"/>
        <w:rPr>
          <w:rFonts w:ascii="Arial" w:hAnsi="Arial" w:cs="Arial"/>
          <w:bCs/>
          <w:sz w:val="20"/>
          <w:szCs w:val="20"/>
          <w:lang w:val="es-ES_tradnl"/>
        </w:rPr>
      </w:pPr>
      <w:r w:rsidRPr="0023437C">
        <w:rPr>
          <w:rFonts w:ascii="Arial" w:hAnsi="Arial" w:cs="Arial"/>
          <w:b/>
          <w:bCs/>
          <w:sz w:val="20"/>
          <w:szCs w:val="20"/>
        </w:rPr>
        <w:t>VIII.</w:t>
      </w:r>
      <w:r w:rsidRPr="00902526">
        <w:rPr>
          <w:rFonts w:ascii="Arial" w:hAnsi="Arial" w:cs="Arial"/>
          <w:bCs/>
          <w:sz w:val="20"/>
          <w:szCs w:val="20"/>
        </w:rPr>
        <w:t xml:space="preserve"> </w:t>
      </w:r>
      <w:r w:rsidR="006D4FB9">
        <w:rPr>
          <w:rFonts w:ascii="Arial" w:hAnsi="Arial" w:cs="Arial"/>
          <w:bCs/>
          <w:sz w:val="20"/>
          <w:szCs w:val="20"/>
          <w:lang w:val="es-ES_tradnl"/>
        </w:rPr>
        <w:t>Derogada. (Decreto No. LXII-252, P.O. No. 79, del 2 de julio de 2014).</w:t>
      </w:r>
    </w:p>
    <w:p w14:paraId="322C629A" w14:textId="77777777" w:rsidR="005F18E0" w:rsidRPr="00902526" w:rsidRDefault="005F18E0" w:rsidP="00F409DF">
      <w:pPr>
        <w:pStyle w:val="Sangradetextonormal"/>
        <w:spacing w:after="0"/>
        <w:ind w:left="0"/>
        <w:rPr>
          <w:rFonts w:ascii="Arial" w:hAnsi="Arial" w:cs="Arial"/>
          <w:bCs/>
          <w:sz w:val="20"/>
          <w:szCs w:val="20"/>
        </w:rPr>
      </w:pPr>
    </w:p>
    <w:p w14:paraId="6BCF8143" w14:textId="77777777" w:rsidR="006D4FB9" w:rsidRPr="006D4FB9" w:rsidRDefault="006D4FB9" w:rsidP="006D4FB9">
      <w:pPr>
        <w:autoSpaceDE w:val="0"/>
        <w:autoSpaceDN w:val="0"/>
        <w:adjustRightInd w:val="0"/>
        <w:jc w:val="both"/>
        <w:rPr>
          <w:rFonts w:ascii="Arial" w:hAnsi="Arial" w:cs="Arial"/>
          <w:sz w:val="20"/>
          <w:szCs w:val="20"/>
          <w:lang w:val="es-MX" w:eastAsia="es-MX"/>
        </w:rPr>
      </w:pPr>
      <w:r w:rsidRPr="006D4FB9">
        <w:rPr>
          <w:rFonts w:ascii="Arial" w:hAnsi="Arial" w:cs="Arial"/>
          <w:sz w:val="20"/>
          <w:szCs w:val="20"/>
          <w:lang w:val="es-MX" w:eastAsia="es-MX"/>
        </w:rPr>
        <w:t>Todos los integrantes del Consejo tienen derecho a voz y voto.</w:t>
      </w:r>
    </w:p>
    <w:p w14:paraId="129EE6F2" w14:textId="77777777" w:rsidR="006D4FB9" w:rsidRPr="006D4FB9" w:rsidRDefault="006D4FB9" w:rsidP="006D4FB9">
      <w:pPr>
        <w:autoSpaceDE w:val="0"/>
        <w:autoSpaceDN w:val="0"/>
        <w:adjustRightInd w:val="0"/>
        <w:jc w:val="both"/>
        <w:rPr>
          <w:rFonts w:ascii="Arial" w:hAnsi="Arial" w:cs="Arial"/>
          <w:sz w:val="20"/>
          <w:szCs w:val="20"/>
          <w:lang w:val="es-MX" w:eastAsia="es-MX"/>
        </w:rPr>
      </w:pPr>
    </w:p>
    <w:p w14:paraId="750E9246" w14:textId="77777777" w:rsidR="006D4FB9" w:rsidRPr="006D4FB9" w:rsidRDefault="006D4FB9" w:rsidP="006D4FB9">
      <w:pPr>
        <w:autoSpaceDE w:val="0"/>
        <w:autoSpaceDN w:val="0"/>
        <w:adjustRightInd w:val="0"/>
        <w:jc w:val="both"/>
        <w:rPr>
          <w:rFonts w:ascii="Arial" w:hAnsi="Arial" w:cs="Arial"/>
          <w:sz w:val="20"/>
          <w:szCs w:val="20"/>
          <w:lang w:val="es-MX" w:eastAsia="es-MX"/>
        </w:rPr>
      </w:pPr>
      <w:r w:rsidRPr="006D4FB9">
        <w:rPr>
          <w:rFonts w:ascii="Arial" w:hAnsi="Arial" w:cs="Arial"/>
          <w:sz w:val="20"/>
          <w:szCs w:val="20"/>
          <w:lang w:val="es-MX" w:eastAsia="es-MX"/>
        </w:rPr>
        <w:t xml:space="preserve">El </w:t>
      </w:r>
      <w:proofErr w:type="gramStart"/>
      <w:r w:rsidRPr="006D4FB9">
        <w:rPr>
          <w:rFonts w:ascii="Arial" w:hAnsi="Arial" w:cs="Arial"/>
          <w:sz w:val="20"/>
          <w:szCs w:val="20"/>
          <w:lang w:val="es-MX" w:eastAsia="es-MX"/>
        </w:rPr>
        <w:t>Vicepresidente</w:t>
      </w:r>
      <w:proofErr w:type="gramEnd"/>
      <w:r w:rsidRPr="006D4FB9">
        <w:rPr>
          <w:rFonts w:ascii="Arial" w:hAnsi="Arial" w:cs="Arial"/>
          <w:sz w:val="20"/>
          <w:szCs w:val="20"/>
          <w:lang w:val="es-MX" w:eastAsia="es-MX"/>
        </w:rPr>
        <w:t xml:space="preserve"> del Consejo presidirá las reuniones de este órgano en ausencia de su </w:t>
      </w:r>
      <w:proofErr w:type="gramStart"/>
      <w:r w:rsidRPr="006D4FB9">
        <w:rPr>
          <w:rFonts w:ascii="Arial" w:hAnsi="Arial" w:cs="Arial"/>
          <w:sz w:val="20"/>
          <w:szCs w:val="20"/>
          <w:lang w:val="es-MX" w:eastAsia="es-MX"/>
        </w:rPr>
        <w:t>Presidente</w:t>
      </w:r>
      <w:proofErr w:type="gramEnd"/>
      <w:r w:rsidRPr="006D4FB9">
        <w:rPr>
          <w:rFonts w:ascii="Arial" w:hAnsi="Arial" w:cs="Arial"/>
          <w:sz w:val="20"/>
          <w:szCs w:val="20"/>
          <w:lang w:val="es-MX" w:eastAsia="es-MX"/>
        </w:rPr>
        <w:t xml:space="preserve"> y ejercerá las atribuciones de éste para dirigirlas.</w:t>
      </w:r>
    </w:p>
    <w:p w14:paraId="4B0E88C1" w14:textId="77777777" w:rsidR="006D4FB9" w:rsidRPr="006D4FB9" w:rsidRDefault="006D4FB9" w:rsidP="006D4FB9">
      <w:pPr>
        <w:autoSpaceDE w:val="0"/>
        <w:autoSpaceDN w:val="0"/>
        <w:adjustRightInd w:val="0"/>
        <w:jc w:val="both"/>
        <w:rPr>
          <w:rFonts w:ascii="Arial" w:hAnsi="Arial" w:cs="Arial"/>
          <w:sz w:val="20"/>
          <w:szCs w:val="20"/>
          <w:lang w:val="es-MX" w:eastAsia="es-MX"/>
        </w:rPr>
      </w:pPr>
    </w:p>
    <w:p w14:paraId="07A141BD" w14:textId="77777777" w:rsidR="006D4FB9" w:rsidRPr="006D4FB9" w:rsidRDefault="006D4FB9" w:rsidP="006D4FB9">
      <w:pPr>
        <w:autoSpaceDE w:val="0"/>
        <w:autoSpaceDN w:val="0"/>
        <w:adjustRightInd w:val="0"/>
        <w:jc w:val="both"/>
        <w:rPr>
          <w:rFonts w:ascii="Arial" w:hAnsi="Arial" w:cs="Arial"/>
          <w:sz w:val="20"/>
          <w:szCs w:val="20"/>
          <w:lang w:val="es-MX" w:eastAsia="es-MX"/>
        </w:rPr>
      </w:pPr>
      <w:r w:rsidRPr="006D4FB9">
        <w:rPr>
          <w:rFonts w:ascii="Arial" w:hAnsi="Arial" w:cs="Arial"/>
          <w:sz w:val="20"/>
          <w:szCs w:val="20"/>
          <w:lang w:val="es-MX" w:eastAsia="es-MX"/>
        </w:rPr>
        <w:t>Todos los cargos de los integrantes del Consejo se entienden otorgados no a las personas sino al cargo, dependencia u organismo que representen; consecuentemente por cada Titular estos designaran un suplente quien deberá sustituir al Titular en caso de ausencia, ejerciendo las mismas facultades de éstos.</w:t>
      </w:r>
    </w:p>
    <w:p w14:paraId="5063992B" w14:textId="77777777" w:rsidR="006D4FB9" w:rsidRPr="006D4FB9" w:rsidRDefault="006D4FB9" w:rsidP="006D4FB9">
      <w:pPr>
        <w:autoSpaceDE w:val="0"/>
        <w:autoSpaceDN w:val="0"/>
        <w:adjustRightInd w:val="0"/>
        <w:jc w:val="both"/>
        <w:rPr>
          <w:rFonts w:ascii="Arial" w:hAnsi="Arial" w:cs="Arial"/>
          <w:sz w:val="20"/>
          <w:szCs w:val="20"/>
          <w:lang w:val="es-MX" w:eastAsia="es-MX"/>
        </w:rPr>
      </w:pPr>
    </w:p>
    <w:p w14:paraId="17F7F897" w14:textId="77777777" w:rsidR="006D4FB9" w:rsidRPr="006D4FB9" w:rsidRDefault="006D4FB9" w:rsidP="006D4FB9">
      <w:pPr>
        <w:autoSpaceDE w:val="0"/>
        <w:autoSpaceDN w:val="0"/>
        <w:adjustRightInd w:val="0"/>
        <w:jc w:val="both"/>
        <w:rPr>
          <w:rFonts w:ascii="Arial" w:hAnsi="Arial" w:cs="Arial"/>
          <w:sz w:val="20"/>
          <w:szCs w:val="20"/>
          <w:lang w:val="es-MX" w:eastAsia="es-MX"/>
        </w:rPr>
      </w:pPr>
      <w:r w:rsidRPr="006D4FB9">
        <w:rPr>
          <w:rFonts w:ascii="Arial" w:hAnsi="Arial" w:cs="Arial"/>
          <w:sz w:val="20"/>
          <w:szCs w:val="20"/>
          <w:lang w:val="es-MX" w:eastAsia="es-MX"/>
        </w:rPr>
        <w:t xml:space="preserve">A propuesta de cualquiera de sus miembros, en forma temporal y con derecho a </w:t>
      </w:r>
      <w:proofErr w:type="gramStart"/>
      <w:r w:rsidRPr="006D4FB9">
        <w:rPr>
          <w:rFonts w:ascii="Arial" w:hAnsi="Arial" w:cs="Arial"/>
          <w:sz w:val="20"/>
          <w:szCs w:val="20"/>
          <w:lang w:val="es-MX" w:eastAsia="es-MX"/>
        </w:rPr>
        <w:t>voz</w:t>
      </w:r>
      <w:proofErr w:type="gramEnd"/>
      <w:r w:rsidRPr="006D4FB9">
        <w:rPr>
          <w:rFonts w:ascii="Arial" w:hAnsi="Arial" w:cs="Arial"/>
          <w:sz w:val="20"/>
          <w:szCs w:val="20"/>
          <w:lang w:val="es-MX" w:eastAsia="es-MX"/>
        </w:rPr>
        <w:t xml:space="preserve"> pero sin voto, el Consejo podrá invitar a participar en sus reuniones a representantes de otras dependencias de la administración pública federal, estatal o municipal, así como de los sectores educativo, social y privado y miembros de la sociedad civil que por sus destacadas trayectorias pudieran realizar aportaciones a las deliberaciones del Consejo.</w:t>
      </w:r>
    </w:p>
    <w:p w14:paraId="1F0876E6" w14:textId="77777777" w:rsidR="006D4FB9" w:rsidRPr="006D4FB9" w:rsidRDefault="006D4FB9" w:rsidP="006D4FB9">
      <w:pPr>
        <w:autoSpaceDE w:val="0"/>
        <w:autoSpaceDN w:val="0"/>
        <w:adjustRightInd w:val="0"/>
        <w:jc w:val="both"/>
        <w:rPr>
          <w:rFonts w:ascii="Arial" w:hAnsi="Arial" w:cs="Arial"/>
          <w:sz w:val="20"/>
          <w:szCs w:val="20"/>
          <w:lang w:val="es-MX" w:eastAsia="es-MX"/>
        </w:rPr>
      </w:pPr>
    </w:p>
    <w:p w14:paraId="22C61851" w14:textId="77777777" w:rsidR="006D4FB9" w:rsidRPr="006D4FB9" w:rsidRDefault="006D4FB9" w:rsidP="006D4FB9">
      <w:pPr>
        <w:autoSpaceDE w:val="0"/>
        <w:autoSpaceDN w:val="0"/>
        <w:adjustRightInd w:val="0"/>
        <w:jc w:val="both"/>
        <w:rPr>
          <w:rFonts w:ascii="Arial" w:hAnsi="Arial" w:cs="Arial"/>
          <w:sz w:val="20"/>
          <w:szCs w:val="20"/>
          <w:lang w:val="es-MX" w:eastAsia="es-MX"/>
        </w:rPr>
      </w:pPr>
      <w:r w:rsidRPr="006D4FB9">
        <w:rPr>
          <w:rFonts w:ascii="Arial" w:hAnsi="Arial" w:cs="Arial"/>
          <w:sz w:val="20"/>
          <w:szCs w:val="20"/>
          <w:lang w:val="es-MX" w:eastAsia="es-MX"/>
        </w:rPr>
        <w:t xml:space="preserve">A propuesta de quien presida la sesión, se nombrará un </w:t>
      </w:r>
      <w:proofErr w:type="gramStart"/>
      <w:r w:rsidRPr="006D4FB9">
        <w:rPr>
          <w:rFonts w:ascii="Arial" w:hAnsi="Arial" w:cs="Arial"/>
          <w:sz w:val="20"/>
          <w:szCs w:val="20"/>
          <w:lang w:val="es-MX" w:eastAsia="es-MX"/>
        </w:rPr>
        <w:t>Secretario Técnico</w:t>
      </w:r>
      <w:proofErr w:type="gramEnd"/>
      <w:r w:rsidRPr="006D4FB9">
        <w:rPr>
          <w:rFonts w:ascii="Arial" w:hAnsi="Arial" w:cs="Arial"/>
          <w:sz w:val="20"/>
          <w:szCs w:val="20"/>
          <w:lang w:val="es-MX" w:eastAsia="es-MX"/>
        </w:rPr>
        <w:t>, mismo que realizará las funciones que se le asignen en el Reglamento de esta Ley y las que le asignen en el Consejo.</w:t>
      </w:r>
    </w:p>
    <w:p w14:paraId="249FAF33" w14:textId="77777777" w:rsidR="006D4FB9" w:rsidRPr="006D4FB9" w:rsidRDefault="006D4FB9" w:rsidP="006D4FB9">
      <w:pPr>
        <w:autoSpaceDE w:val="0"/>
        <w:autoSpaceDN w:val="0"/>
        <w:adjustRightInd w:val="0"/>
        <w:jc w:val="both"/>
        <w:rPr>
          <w:rFonts w:ascii="Arial" w:hAnsi="Arial" w:cs="Arial"/>
          <w:sz w:val="20"/>
          <w:szCs w:val="20"/>
          <w:lang w:val="es-MX" w:eastAsia="es-MX"/>
        </w:rPr>
      </w:pPr>
    </w:p>
    <w:p w14:paraId="1D10EDDA" w14:textId="77777777" w:rsidR="006D4FB9" w:rsidRPr="006D4FB9" w:rsidRDefault="006D4FB9" w:rsidP="006D4FB9">
      <w:pPr>
        <w:autoSpaceDE w:val="0"/>
        <w:autoSpaceDN w:val="0"/>
        <w:adjustRightInd w:val="0"/>
        <w:jc w:val="both"/>
        <w:rPr>
          <w:rFonts w:ascii="Arial" w:hAnsi="Arial" w:cs="Arial"/>
          <w:sz w:val="20"/>
          <w:szCs w:val="20"/>
          <w:lang w:val="es-MX" w:eastAsia="es-MX"/>
        </w:rPr>
      </w:pPr>
      <w:r w:rsidRPr="006D4FB9">
        <w:rPr>
          <w:rFonts w:ascii="Arial" w:hAnsi="Arial" w:cs="Arial"/>
          <w:sz w:val="20"/>
          <w:szCs w:val="20"/>
          <w:lang w:val="es-MX" w:eastAsia="es-MX"/>
        </w:rPr>
        <w:t>El quórum legal para sesionar el Consejo será con la asistencia de la mitad más uno de sus miembros y tomarán las decisiones por mayoría de votos de los presentes con derecho a voz y voto, en caso de empate quien presida la sesión tendrá el voto de calidad.</w:t>
      </w:r>
    </w:p>
    <w:p w14:paraId="2D81921F" w14:textId="77777777" w:rsidR="006D4FB9" w:rsidRPr="006D4FB9" w:rsidRDefault="006D4FB9" w:rsidP="006D4FB9">
      <w:pPr>
        <w:autoSpaceDE w:val="0"/>
        <w:autoSpaceDN w:val="0"/>
        <w:adjustRightInd w:val="0"/>
        <w:jc w:val="both"/>
        <w:rPr>
          <w:rFonts w:ascii="Arial" w:hAnsi="Arial" w:cs="Arial"/>
          <w:sz w:val="20"/>
          <w:szCs w:val="20"/>
          <w:lang w:val="es-MX" w:eastAsia="es-MX"/>
        </w:rPr>
      </w:pPr>
    </w:p>
    <w:p w14:paraId="5ECF8581" w14:textId="77777777" w:rsidR="006D4FB9" w:rsidRPr="006D4FB9" w:rsidRDefault="006D4FB9" w:rsidP="006D4FB9">
      <w:pPr>
        <w:autoSpaceDE w:val="0"/>
        <w:autoSpaceDN w:val="0"/>
        <w:adjustRightInd w:val="0"/>
        <w:jc w:val="both"/>
        <w:rPr>
          <w:rFonts w:ascii="Arial" w:hAnsi="Arial" w:cs="Arial"/>
          <w:sz w:val="20"/>
          <w:szCs w:val="20"/>
          <w:lang w:val="es-MX" w:eastAsia="es-MX"/>
        </w:rPr>
      </w:pPr>
      <w:r w:rsidRPr="006D4FB9">
        <w:rPr>
          <w:rFonts w:ascii="Arial" w:hAnsi="Arial" w:cs="Arial"/>
          <w:sz w:val="20"/>
          <w:szCs w:val="20"/>
          <w:lang w:val="es-MX" w:eastAsia="es-MX"/>
        </w:rPr>
        <w:t>El Consejo se reunirá y funcionará en los términos que señale el Reglamento.</w:t>
      </w:r>
    </w:p>
    <w:p w14:paraId="5A418253" w14:textId="77777777" w:rsidR="006D4FB9" w:rsidRPr="006D4FB9" w:rsidRDefault="006D4FB9" w:rsidP="006D4FB9">
      <w:pPr>
        <w:autoSpaceDE w:val="0"/>
        <w:autoSpaceDN w:val="0"/>
        <w:adjustRightInd w:val="0"/>
        <w:jc w:val="both"/>
        <w:rPr>
          <w:rFonts w:ascii="Arial" w:hAnsi="Arial" w:cs="Arial"/>
          <w:sz w:val="20"/>
          <w:szCs w:val="20"/>
          <w:lang w:val="es-MX" w:eastAsia="es-MX"/>
        </w:rPr>
      </w:pPr>
    </w:p>
    <w:p w14:paraId="1E31898A" w14:textId="77777777" w:rsidR="005F18E0" w:rsidRPr="006D4FB9" w:rsidRDefault="006D4FB9" w:rsidP="006D4FB9">
      <w:pPr>
        <w:jc w:val="both"/>
        <w:rPr>
          <w:rFonts w:ascii="Arial" w:hAnsi="Arial" w:cs="Arial"/>
          <w:bCs/>
          <w:sz w:val="20"/>
          <w:szCs w:val="20"/>
          <w:lang w:val="es-ES_tradnl"/>
        </w:rPr>
      </w:pPr>
      <w:r w:rsidRPr="006D4FB9">
        <w:rPr>
          <w:rFonts w:ascii="Arial" w:hAnsi="Arial" w:cs="Arial"/>
          <w:sz w:val="20"/>
          <w:szCs w:val="20"/>
          <w:lang w:val="es-MX" w:eastAsia="es-MX"/>
        </w:rPr>
        <w:t>La participación de los miembros del Comité será honorífica.</w:t>
      </w:r>
    </w:p>
    <w:p w14:paraId="6D762F5F" w14:textId="77777777" w:rsidR="008571ED" w:rsidRDefault="008571ED" w:rsidP="00F409DF">
      <w:pPr>
        <w:tabs>
          <w:tab w:val="left" w:pos="708"/>
          <w:tab w:val="left" w:pos="1416"/>
          <w:tab w:val="left" w:pos="2124"/>
          <w:tab w:val="left" w:pos="2832"/>
          <w:tab w:val="left" w:pos="3540"/>
          <w:tab w:val="left" w:pos="4248"/>
          <w:tab w:val="left" w:pos="4956"/>
          <w:tab w:val="left" w:pos="5664"/>
          <w:tab w:val="left" w:pos="6372"/>
          <w:tab w:val="left" w:pos="7080"/>
          <w:tab w:val="right" w:pos="8504"/>
        </w:tabs>
        <w:jc w:val="both"/>
        <w:rPr>
          <w:rFonts w:ascii="Arial" w:hAnsi="Arial" w:cs="Arial"/>
          <w:b/>
          <w:sz w:val="20"/>
          <w:szCs w:val="20"/>
          <w:lang w:val="es-ES_tradnl"/>
        </w:rPr>
      </w:pPr>
    </w:p>
    <w:p w14:paraId="6A045136" w14:textId="77777777" w:rsidR="005F18E0" w:rsidRPr="00902526" w:rsidRDefault="005F18E0" w:rsidP="00F409DF">
      <w:pPr>
        <w:tabs>
          <w:tab w:val="left" w:pos="708"/>
          <w:tab w:val="left" w:pos="1416"/>
          <w:tab w:val="left" w:pos="2124"/>
          <w:tab w:val="left" w:pos="2832"/>
          <w:tab w:val="left" w:pos="3540"/>
          <w:tab w:val="left" w:pos="4248"/>
          <w:tab w:val="left" w:pos="4956"/>
          <w:tab w:val="left" w:pos="5664"/>
          <w:tab w:val="left" w:pos="6372"/>
          <w:tab w:val="left" w:pos="7080"/>
          <w:tab w:val="right" w:pos="8504"/>
        </w:tabs>
        <w:jc w:val="both"/>
        <w:rPr>
          <w:rFonts w:ascii="Arial" w:hAnsi="Arial" w:cs="Arial"/>
          <w:bCs/>
          <w:sz w:val="20"/>
          <w:szCs w:val="20"/>
          <w:lang w:val="es-ES_tradnl"/>
        </w:rPr>
      </w:pPr>
      <w:r w:rsidRPr="00902526">
        <w:rPr>
          <w:rFonts w:ascii="Arial" w:hAnsi="Arial" w:cs="Arial"/>
          <w:b/>
          <w:sz w:val="20"/>
          <w:szCs w:val="20"/>
          <w:lang w:val="es-ES_tradnl"/>
        </w:rPr>
        <w:t>ART</w:t>
      </w:r>
      <w:r w:rsidR="002B4E60">
        <w:rPr>
          <w:rFonts w:ascii="Arial" w:hAnsi="Arial" w:cs="Arial"/>
          <w:b/>
          <w:sz w:val="20"/>
          <w:szCs w:val="20"/>
          <w:lang w:val="es-ES_tradnl"/>
        </w:rPr>
        <w:t>Í</w:t>
      </w:r>
      <w:r w:rsidRPr="00902526">
        <w:rPr>
          <w:rFonts w:ascii="Arial" w:hAnsi="Arial" w:cs="Arial"/>
          <w:b/>
          <w:sz w:val="20"/>
          <w:szCs w:val="20"/>
          <w:lang w:val="es-ES_tradnl"/>
        </w:rPr>
        <w:t>CULO 9</w:t>
      </w:r>
      <w:r w:rsidR="006B2713">
        <w:rPr>
          <w:rFonts w:ascii="Arial" w:hAnsi="Arial" w:cs="Arial"/>
          <w:b/>
          <w:sz w:val="20"/>
          <w:szCs w:val="20"/>
          <w:lang w:val="es-ES_tradnl"/>
        </w:rPr>
        <w:t>º</w:t>
      </w:r>
      <w:r w:rsidR="006A03A7">
        <w:rPr>
          <w:rFonts w:ascii="Arial" w:hAnsi="Arial" w:cs="Arial"/>
          <w:b/>
          <w:sz w:val="20"/>
          <w:szCs w:val="20"/>
          <w:lang w:val="es-ES_tradnl"/>
        </w:rPr>
        <w:t>.</w:t>
      </w:r>
      <w:r w:rsidR="006B2713">
        <w:rPr>
          <w:rFonts w:ascii="Arial" w:hAnsi="Arial" w:cs="Arial"/>
          <w:b/>
          <w:sz w:val="20"/>
          <w:szCs w:val="20"/>
          <w:lang w:val="es-ES_tradnl"/>
        </w:rPr>
        <w:t xml:space="preserve"> </w:t>
      </w:r>
      <w:r w:rsidRPr="00902526">
        <w:rPr>
          <w:rFonts w:ascii="Arial" w:hAnsi="Arial" w:cs="Arial"/>
          <w:bCs/>
          <w:sz w:val="20"/>
          <w:szCs w:val="20"/>
          <w:lang w:val="es-ES_tradnl"/>
        </w:rPr>
        <w:t>El Consejo tiene a su cargo:</w:t>
      </w:r>
    </w:p>
    <w:p w14:paraId="42AC6EA4" w14:textId="77777777" w:rsidR="005F18E0" w:rsidRPr="00902526" w:rsidRDefault="005F18E0" w:rsidP="00F409DF">
      <w:pPr>
        <w:tabs>
          <w:tab w:val="left" w:pos="708"/>
          <w:tab w:val="left" w:pos="1416"/>
          <w:tab w:val="left" w:pos="2124"/>
          <w:tab w:val="left" w:pos="2832"/>
          <w:tab w:val="left" w:pos="3540"/>
          <w:tab w:val="left" w:pos="4248"/>
          <w:tab w:val="left" w:pos="4956"/>
          <w:tab w:val="left" w:pos="5664"/>
          <w:tab w:val="left" w:pos="6372"/>
          <w:tab w:val="left" w:pos="7080"/>
          <w:tab w:val="right" w:pos="8504"/>
        </w:tabs>
        <w:jc w:val="both"/>
        <w:rPr>
          <w:rFonts w:ascii="Arial" w:hAnsi="Arial" w:cs="Arial"/>
          <w:bCs/>
          <w:sz w:val="20"/>
          <w:szCs w:val="20"/>
          <w:lang w:val="es-ES_tradnl"/>
        </w:rPr>
      </w:pPr>
    </w:p>
    <w:p w14:paraId="6C1D643D" w14:textId="77777777" w:rsidR="005F18E0" w:rsidRPr="00902526" w:rsidRDefault="005F18E0" w:rsidP="00F409DF">
      <w:pPr>
        <w:tabs>
          <w:tab w:val="left" w:pos="1440"/>
        </w:tabs>
        <w:jc w:val="both"/>
        <w:rPr>
          <w:rFonts w:ascii="Arial" w:hAnsi="Arial" w:cs="Arial"/>
          <w:bCs/>
          <w:sz w:val="20"/>
          <w:szCs w:val="20"/>
          <w:lang w:val="es-ES_tradnl"/>
        </w:rPr>
      </w:pPr>
      <w:r w:rsidRPr="0023437C">
        <w:rPr>
          <w:rFonts w:ascii="Arial" w:hAnsi="Arial" w:cs="Arial"/>
          <w:b/>
          <w:bCs/>
          <w:sz w:val="20"/>
          <w:szCs w:val="20"/>
          <w:lang w:val="es-ES_tradnl"/>
        </w:rPr>
        <w:t>I.</w:t>
      </w:r>
      <w:r w:rsidRPr="00902526">
        <w:rPr>
          <w:rFonts w:ascii="Arial" w:hAnsi="Arial" w:cs="Arial"/>
          <w:bCs/>
          <w:sz w:val="20"/>
          <w:szCs w:val="20"/>
          <w:lang w:val="es-ES_tradnl"/>
        </w:rPr>
        <w:t xml:space="preserve"> Generar el programa anual de trabajo;</w:t>
      </w:r>
    </w:p>
    <w:p w14:paraId="3E9B701F" w14:textId="77777777" w:rsidR="005F18E0" w:rsidRPr="00902526" w:rsidRDefault="005F18E0" w:rsidP="00F409DF">
      <w:pPr>
        <w:tabs>
          <w:tab w:val="left" w:pos="1440"/>
        </w:tabs>
        <w:jc w:val="both"/>
        <w:rPr>
          <w:rFonts w:ascii="Arial" w:hAnsi="Arial" w:cs="Arial"/>
          <w:bCs/>
          <w:sz w:val="20"/>
          <w:szCs w:val="20"/>
          <w:lang w:val="es-ES_tradnl"/>
        </w:rPr>
      </w:pPr>
    </w:p>
    <w:p w14:paraId="6C2927C1" w14:textId="77777777" w:rsidR="005F18E0" w:rsidRPr="00B66206" w:rsidRDefault="005F18E0" w:rsidP="00B66206">
      <w:pPr>
        <w:autoSpaceDE w:val="0"/>
        <w:autoSpaceDN w:val="0"/>
        <w:adjustRightInd w:val="0"/>
        <w:jc w:val="both"/>
        <w:rPr>
          <w:rFonts w:ascii="Arial" w:hAnsi="Arial" w:cs="Arial"/>
          <w:bCs/>
          <w:sz w:val="20"/>
          <w:szCs w:val="20"/>
          <w:lang w:val="es-ES_tradnl"/>
        </w:rPr>
      </w:pPr>
      <w:r w:rsidRPr="00B66206">
        <w:rPr>
          <w:rFonts w:ascii="Arial" w:hAnsi="Arial" w:cs="Arial"/>
          <w:b/>
          <w:bCs/>
          <w:sz w:val="20"/>
          <w:szCs w:val="20"/>
          <w:lang w:val="es-ES_tradnl"/>
        </w:rPr>
        <w:t>II.</w:t>
      </w:r>
      <w:r w:rsidRPr="00B66206">
        <w:rPr>
          <w:rFonts w:ascii="Arial" w:hAnsi="Arial" w:cs="Arial"/>
          <w:bCs/>
          <w:sz w:val="20"/>
          <w:szCs w:val="20"/>
          <w:lang w:val="es-ES_tradnl"/>
        </w:rPr>
        <w:t xml:space="preserve"> </w:t>
      </w:r>
      <w:r w:rsidR="00B66206" w:rsidRPr="00B66206">
        <w:rPr>
          <w:rFonts w:ascii="Arial" w:hAnsi="Arial" w:cs="Arial"/>
          <w:sz w:val="20"/>
          <w:szCs w:val="20"/>
          <w:lang w:val="es-MX" w:eastAsia="es-MX"/>
        </w:rPr>
        <w:t>Sesionar de forma ordinaria como mínimo cuatro veces por año pudiendo tener las reuniones extraordinarias que se estimen convenientes;</w:t>
      </w:r>
    </w:p>
    <w:p w14:paraId="01E716CC" w14:textId="77777777" w:rsidR="005F18E0" w:rsidRPr="00902526" w:rsidRDefault="005F18E0" w:rsidP="00F409DF">
      <w:pPr>
        <w:tabs>
          <w:tab w:val="left" w:pos="1440"/>
        </w:tabs>
        <w:jc w:val="both"/>
        <w:rPr>
          <w:rFonts w:ascii="Arial" w:hAnsi="Arial" w:cs="Arial"/>
          <w:bCs/>
          <w:sz w:val="20"/>
          <w:szCs w:val="20"/>
          <w:lang w:val="es-ES_tradnl"/>
        </w:rPr>
      </w:pPr>
    </w:p>
    <w:p w14:paraId="19623101" w14:textId="77777777" w:rsidR="005F18E0" w:rsidRDefault="005F18E0" w:rsidP="00F409DF">
      <w:pPr>
        <w:tabs>
          <w:tab w:val="left" w:pos="1260"/>
        </w:tabs>
        <w:jc w:val="both"/>
        <w:rPr>
          <w:rFonts w:ascii="Arial" w:hAnsi="Arial" w:cs="Arial"/>
          <w:bCs/>
          <w:sz w:val="20"/>
          <w:szCs w:val="20"/>
          <w:lang w:val="es-ES_tradnl"/>
        </w:rPr>
      </w:pPr>
      <w:r w:rsidRPr="0023437C">
        <w:rPr>
          <w:rFonts w:ascii="Arial" w:hAnsi="Arial" w:cs="Arial"/>
          <w:b/>
          <w:bCs/>
          <w:sz w:val="20"/>
          <w:szCs w:val="20"/>
          <w:lang w:val="es-ES_tradnl"/>
        </w:rPr>
        <w:t>III.</w:t>
      </w:r>
      <w:r w:rsidRPr="00902526">
        <w:rPr>
          <w:rFonts w:ascii="Arial" w:hAnsi="Arial" w:cs="Arial"/>
          <w:bCs/>
          <w:sz w:val="20"/>
          <w:szCs w:val="20"/>
          <w:lang w:val="es-ES_tradnl"/>
        </w:rPr>
        <w:t xml:space="preserve"> Presentar al final de cada año un informe de resultados del mismo período; y,</w:t>
      </w:r>
    </w:p>
    <w:p w14:paraId="66FEC33D" w14:textId="77777777" w:rsidR="008E3BBA" w:rsidRPr="00902526" w:rsidRDefault="008E3BBA" w:rsidP="00F409DF">
      <w:pPr>
        <w:tabs>
          <w:tab w:val="left" w:pos="1260"/>
        </w:tabs>
        <w:jc w:val="both"/>
        <w:rPr>
          <w:rFonts w:ascii="Arial" w:hAnsi="Arial" w:cs="Arial"/>
          <w:bCs/>
          <w:sz w:val="20"/>
          <w:szCs w:val="20"/>
          <w:lang w:val="es-ES_tradnl"/>
        </w:rPr>
      </w:pPr>
    </w:p>
    <w:p w14:paraId="5694DDC4" w14:textId="77777777" w:rsidR="005F18E0" w:rsidRPr="00902526" w:rsidRDefault="005F18E0" w:rsidP="00F409DF">
      <w:pPr>
        <w:tabs>
          <w:tab w:val="left" w:pos="1260"/>
        </w:tabs>
        <w:jc w:val="both"/>
        <w:outlineLvl w:val="0"/>
        <w:rPr>
          <w:rFonts w:ascii="Arial" w:hAnsi="Arial" w:cs="Arial"/>
          <w:bCs/>
          <w:sz w:val="20"/>
          <w:szCs w:val="20"/>
          <w:lang w:val="es-ES_tradnl"/>
        </w:rPr>
      </w:pPr>
      <w:r w:rsidRPr="0023437C">
        <w:rPr>
          <w:rFonts w:ascii="Arial" w:hAnsi="Arial" w:cs="Arial"/>
          <w:b/>
          <w:bCs/>
          <w:sz w:val="20"/>
          <w:szCs w:val="20"/>
          <w:lang w:val="es-ES_tradnl"/>
        </w:rPr>
        <w:t>IV.</w:t>
      </w:r>
      <w:r w:rsidRPr="00902526">
        <w:rPr>
          <w:rFonts w:ascii="Arial" w:hAnsi="Arial" w:cs="Arial"/>
          <w:bCs/>
          <w:sz w:val="20"/>
          <w:szCs w:val="20"/>
          <w:lang w:val="es-ES_tradnl"/>
        </w:rPr>
        <w:t xml:space="preserve"> Levantar un acta de cada sesión, tanto ordinarias como extraordinarias, mismas que deberán ser entregadas a la Secretaría.</w:t>
      </w:r>
    </w:p>
    <w:p w14:paraId="280C838B" w14:textId="77777777" w:rsidR="005F18E0" w:rsidRPr="00902526" w:rsidRDefault="005F18E0" w:rsidP="00F409DF">
      <w:pPr>
        <w:tabs>
          <w:tab w:val="left" w:pos="1260"/>
        </w:tabs>
        <w:jc w:val="both"/>
        <w:rPr>
          <w:rFonts w:ascii="Arial" w:hAnsi="Arial" w:cs="Arial"/>
          <w:bCs/>
          <w:sz w:val="20"/>
          <w:szCs w:val="20"/>
          <w:lang w:val="es-ES_tradnl"/>
        </w:rPr>
      </w:pPr>
    </w:p>
    <w:p w14:paraId="031F2F16" w14:textId="77777777" w:rsidR="005F18E0" w:rsidRPr="00B66206" w:rsidRDefault="00B66206" w:rsidP="00B66206">
      <w:pPr>
        <w:autoSpaceDE w:val="0"/>
        <w:autoSpaceDN w:val="0"/>
        <w:adjustRightInd w:val="0"/>
        <w:jc w:val="both"/>
        <w:rPr>
          <w:rFonts w:ascii="Arial" w:hAnsi="Arial" w:cs="Arial"/>
          <w:bCs/>
          <w:sz w:val="20"/>
          <w:szCs w:val="20"/>
          <w:lang w:val="es-ES_tradnl"/>
        </w:rPr>
      </w:pPr>
      <w:r w:rsidRPr="00B66206">
        <w:rPr>
          <w:rFonts w:ascii="Arial" w:hAnsi="Arial" w:cs="Arial"/>
          <w:sz w:val="20"/>
          <w:szCs w:val="20"/>
          <w:lang w:val="es-MX" w:eastAsia="es-MX"/>
        </w:rPr>
        <w:t xml:space="preserve">El </w:t>
      </w:r>
      <w:proofErr w:type="gramStart"/>
      <w:r w:rsidRPr="00B66206">
        <w:rPr>
          <w:rFonts w:ascii="Arial" w:hAnsi="Arial" w:cs="Arial"/>
          <w:sz w:val="20"/>
          <w:szCs w:val="20"/>
          <w:lang w:val="es-MX" w:eastAsia="es-MX"/>
        </w:rPr>
        <w:t>Presidente Ejecutivo</w:t>
      </w:r>
      <w:proofErr w:type="gramEnd"/>
      <w:r w:rsidRPr="00B66206">
        <w:rPr>
          <w:rFonts w:ascii="Arial" w:hAnsi="Arial" w:cs="Arial"/>
          <w:sz w:val="20"/>
          <w:szCs w:val="20"/>
          <w:lang w:val="es-MX" w:eastAsia="es-MX"/>
        </w:rPr>
        <w:t xml:space="preserve"> durará en su cargo dos años, pudiendo reelegirse hasta por otro periodo igual, con la aprobación de la mayoría de </w:t>
      </w:r>
      <w:proofErr w:type="gramStart"/>
      <w:r w:rsidRPr="00B66206">
        <w:rPr>
          <w:rFonts w:ascii="Arial" w:hAnsi="Arial" w:cs="Arial"/>
          <w:sz w:val="20"/>
          <w:szCs w:val="20"/>
          <w:lang w:val="es-MX" w:eastAsia="es-MX"/>
        </w:rPr>
        <w:t>votos</w:t>
      </w:r>
      <w:proofErr w:type="gramEnd"/>
      <w:r w:rsidRPr="00B66206">
        <w:rPr>
          <w:rFonts w:ascii="Arial" w:hAnsi="Arial" w:cs="Arial"/>
          <w:sz w:val="20"/>
          <w:szCs w:val="20"/>
          <w:lang w:val="es-MX" w:eastAsia="es-MX"/>
        </w:rPr>
        <w:t xml:space="preserve"> de los integrantes del Consejo.</w:t>
      </w:r>
    </w:p>
    <w:p w14:paraId="5E5E0C53" w14:textId="77777777" w:rsidR="0061393E" w:rsidRDefault="0061393E" w:rsidP="00F409DF">
      <w:pPr>
        <w:tabs>
          <w:tab w:val="left" w:pos="1260"/>
        </w:tabs>
        <w:jc w:val="both"/>
        <w:rPr>
          <w:rFonts w:ascii="Arial" w:hAnsi="Arial" w:cs="Arial"/>
          <w:b/>
          <w:sz w:val="20"/>
          <w:szCs w:val="20"/>
          <w:lang w:val="es-ES_tradnl"/>
        </w:rPr>
      </w:pPr>
    </w:p>
    <w:p w14:paraId="590BA1DF" w14:textId="77777777" w:rsidR="005F18E0" w:rsidRDefault="005F18E0" w:rsidP="00F409DF">
      <w:pPr>
        <w:tabs>
          <w:tab w:val="left" w:pos="1260"/>
        </w:tabs>
        <w:jc w:val="both"/>
        <w:rPr>
          <w:rFonts w:ascii="Arial" w:hAnsi="Arial" w:cs="Arial"/>
          <w:sz w:val="20"/>
        </w:rPr>
      </w:pPr>
      <w:r w:rsidRPr="00D21F5A">
        <w:rPr>
          <w:rFonts w:ascii="Arial" w:hAnsi="Arial" w:cs="Arial"/>
          <w:b/>
          <w:sz w:val="20"/>
          <w:szCs w:val="20"/>
          <w:lang w:val="es-ES_tradnl"/>
        </w:rPr>
        <w:t>ART</w:t>
      </w:r>
      <w:r w:rsidR="002B4E60" w:rsidRPr="00D21F5A">
        <w:rPr>
          <w:rFonts w:ascii="Arial" w:hAnsi="Arial" w:cs="Arial"/>
          <w:b/>
          <w:sz w:val="20"/>
          <w:szCs w:val="20"/>
          <w:lang w:val="es-ES_tradnl"/>
        </w:rPr>
        <w:t>Í</w:t>
      </w:r>
      <w:r w:rsidRPr="00D21F5A">
        <w:rPr>
          <w:rFonts w:ascii="Arial" w:hAnsi="Arial" w:cs="Arial"/>
          <w:b/>
          <w:sz w:val="20"/>
          <w:szCs w:val="20"/>
          <w:lang w:val="es-ES_tradnl"/>
        </w:rPr>
        <w:t>CULO 10</w:t>
      </w:r>
      <w:r w:rsidRPr="00D21F5A">
        <w:rPr>
          <w:rFonts w:ascii="Arial" w:hAnsi="Arial" w:cs="Arial"/>
          <w:b/>
          <w:bCs/>
          <w:sz w:val="20"/>
          <w:szCs w:val="20"/>
          <w:lang w:val="es-ES_tradnl"/>
        </w:rPr>
        <w:t>.</w:t>
      </w:r>
      <w:r w:rsidRPr="00902526">
        <w:rPr>
          <w:rFonts w:ascii="Arial" w:hAnsi="Arial" w:cs="Arial"/>
          <w:bCs/>
          <w:sz w:val="20"/>
          <w:szCs w:val="20"/>
          <w:lang w:val="es-ES_tradnl"/>
        </w:rPr>
        <w:t xml:space="preserve"> </w:t>
      </w:r>
      <w:r w:rsidR="0023437C" w:rsidRPr="0023437C">
        <w:rPr>
          <w:rFonts w:ascii="Arial" w:hAnsi="Arial" w:cs="Arial"/>
          <w:sz w:val="20"/>
        </w:rPr>
        <w:t>El Consejo podrá formular recomendaciones a las dependencias y entidades para que el ejercicio de sus atribuciones coadyuve a los objetivos de desarrollo económico, la competitividad y la innovación del Estado, de conformidad con el Plan Estatal de Desarrollo y los programas sectoriales. En todo caso, las dependencias y entidades informarán al Consejo sobre las determinaciones administrativas derivadas de las recomendaciones que reciban, los resultados obtenidos y, en su caso, las dificultades identificadas para su implementación.</w:t>
      </w:r>
    </w:p>
    <w:p w14:paraId="2E4DD110" w14:textId="77777777" w:rsidR="00B5493D" w:rsidRPr="0023437C" w:rsidRDefault="00B5493D" w:rsidP="00F409DF">
      <w:pPr>
        <w:tabs>
          <w:tab w:val="left" w:pos="1260"/>
        </w:tabs>
        <w:jc w:val="both"/>
        <w:rPr>
          <w:rFonts w:ascii="Arial" w:hAnsi="Arial" w:cs="Arial"/>
          <w:bCs/>
          <w:sz w:val="20"/>
          <w:szCs w:val="20"/>
          <w:lang w:val="es-ES_tradnl"/>
        </w:rPr>
      </w:pPr>
    </w:p>
    <w:p w14:paraId="7A5A1F9C" w14:textId="77777777" w:rsidR="005F18E0" w:rsidRPr="00B66206" w:rsidRDefault="00094907" w:rsidP="00B66206">
      <w:pPr>
        <w:autoSpaceDE w:val="0"/>
        <w:autoSpaceDN w:val="0"/>
        <w:adjustRightInd w:val="0"/>
        <w:jc w:val="both"/>
        <w:rPr>
          <w:sz w:val="20"/>
          <w:szCs w:val="20"/>
        </w:rPr>
      </w:pPr>
      <w:r w:rsidRPr="002244EB">
        <w:rPr>
          <w:rFonts w:ascii="Arial" w:hAnsi="Arial" w:cs="Arial"/>
          <w:b/>
          <w:sz w:val="20"/>
          <w:szCs w:val="20"/>
          <w:lang w:eastAsia="es-MX"/>
        </w:rPr>
        <w:lastRenderedPageBreak/>
        <w:t>ARTÍCULO 11.</w:t>
      </w:r>
      <w:r w:rsidRPr="002244EB">
        <w:rPr>
          <w:rFonts w:ascii="Arial" w:hAnsi="Arial" w:cs="Arial"/>
          <w:sz w:val="20"/>
          <w:szCs w:val="20"/>
          <w:lang w:eastAsia="es-MX"/>
        </w:rPr>
        <w:t xml:space="preserve"> El Consejo formará siete Consejos Regionales para el Desarrollo y la Competitividad, los cuales tendrán el objetivo de trabajar coordinada y estrechamente con aquél. Los Consejos Regionales ejercerán las facultades y atribuciones que señale el Reglamento de esta Ley, las cuales seguirán los lineamientos establecidos en el artículo 7 de este ordenamiento jurídico, en lo conducente al ámbito regional, a fin de promover el ejercicio de las facultades y atribuciones del Consejo.</w:t>
      </w:r>
    </w:p>
    <w:p w14:paraId="6E7BAAD7" w14:textId="77777777" w:rsidR="00B66206" w:rsidRPr="00902526" w:rsidRDefault="00B66206" w:rsidP="00F409DF">
      <w:pPr>
        <w:jc w:val="both"/>
        <w:rPr>
          <w:rFonts w:ascii="Arial" w:hAnsi="Arial" w:cs="Arial"/>
          <w:bCs/>
          <w:sz w:val="20"/>
          <w:szCs w:val="20"/>
          <w:lang w:val="es-ES_tradnl"/>
        </w:rPr>
      </w:pPr>
    </w:p>
    <w:p w14:paraId="1955EE06"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Cs/>
          <w:sz w:val="20"/>
          <w:szCs w:val="20"/>
          <w:lang w:val="es-ES_tradnl"/>
        </w:rPr>
        <w:t>El Consejo Regional se integra de la siguiente forma:</w:t>
      </w:r>
    </w:p>
    <w:p w14:paraId="10990FA9" w14:textId="77777777" w:rsidR="005F18E0" w:rsidRPr="005A1A8C" w:rsidRDefault="005F18E0" w:rsidP="00F409DF">
      <w:pPr>
        <w:jc w:val="both"/>
        <w:rPr>
          <w:rFonts w:ascii="Arial" w:hAnsi="Arial" w:cs="Arial"/>
          <w:bCs/>
          <w:sz w:val="16"/>
          <w:szCs w:val="16"/>
          <w:lang w:val="es-ES_tradnl"/>
        </w:rPr>
      </w:pPr>
    </w:p>
    <w:p w14:paraId="5AFA71B4" w14:textId="77777777" w:rsidR="005F18E0" w:rsidRPr="00B66206" w:rsidRDefault="005F18E0" w:rsidP="00B66206">
      <w:pPr>
        <w:jc w:val="both"/>
        <w:rPr>
          <w:sz w:val="20"/>
          <w:szCs w:val="20"/>
        </w:rPr>
      </w:pPr>
      <w:r w:rsidRPr="0023437C">
        <w:rPr>
          <w:rFonts w:ascii="Arial" w:hAnsi="Arial" w:cs="Arial"/>
          <w:b/>
          <w:bCs/>
          <w:sz w:val="20"/>
          <w:szCs w:val="20"/>
          <w:lang w:val="es-ES_tradnl"/>
        </w:rPr>
        <w:t>I.</w:t>
      </w:r>
      <w:r w:rsidR="0023437C" w:rsidRPr="0023437C">
        <w:rPr>
          <w:sz w:val="20"/>
        </w:rPr>
        <w:t xml:space="preserve"> </w:t>
      </w:r>
      <w:r w:rsidR="00B66206" w:rsidRPr="00B66206">
        <w:rPr>
          <w:rFonts w:ascii="Arial" w:hAnsi="Arial" w:cs="Arial"/>
          <w:sz w:val="20"/>
          <w:szCs w:val="20"/>
          <w:lang w:val="es-MX" w:eastAsia="es-MX"/>
        </w:rPr>
        <w:t xml:space="preserve">Por parte del Poder Ejecutivo del Estado: El Titular de la Secretaría, quien fungirá como </w:t>
      </w:r>
      <w:proofErr w:type="gramStart"/>
      <w:r w:rsidR="00B66206" w:rsidRPr="00B66206">
        <w:rPr>
          <w:rFonts w:ascii="Arial" w:hAnsi="Arial" w:cs="Arial"/>
          <w:sz w:val="20"/>
          <w:szCs w:val="20"/>
          <w:lang w:val="es-MX" w:eastAsia="es-MX"/>
        </w:rPr>
        <w:t>Presidente</w:t>
      </w:r>
      <w:proofErr w:type="gramEnd"/>
      <w:r w:rsidR="00B66206" w:rsidRPr="00B66206">
        <w:rPr>
          <w:rFonts w:ascii="Arial" w:hAnsi="Arial" w:cs="Arial"/>
          <w:sz w:val="20"/>
          <w:szCs w:val="20"/>
          <w:lang w:val="es-MX" w:eastAsia="es-MX"/>
        </w:rPr>
        <w:t>;</w:t>
      </w:r>
    </w:p>
    <w:p w14:paraId="54E8DFC7" w14:textId="77777777" w:rsidR="00B66206" w:rsidRPr="005A1A8C" w:rsidRDefault="00B66206" w:rsidP="00F409DF">
      <w:pPr>
        <w:jc w:val="both"/>
        <w:rPr>
          <w:rFonts w:ascii="Arial" w:hAnsi="Arial" w:cs="Arial"/>
          <w:bCs/>
          <w:sz w:val="16"/>
          <w:szCs w:val="16"/>
          <w:lang w:val="es-ES_tradnl"/>
        </w:rPr>
      </w:pPr>
    </w:p>
    <w:p w14:paraId="04DDC9E3" w14:textId="77777777" w:rsidR="005F18E0" w:rsidRDefault="005F18E0" w:rsidP="00F409DF">
      <w:pPr>
        <w:jc w:val="both"/>
        <w:rPr>
          <w:rFonts w:ascii="Arial" w:hAnsi="Arial" w:cs="Arial"/>
          <w:bCs/>
          <w:sz w:val="20"/>
          <w:szCs w:val="20"/>
        </w:rPr>
      </w:pPr>
      <w:r w:rsidRPr="0023437C">
        <w:rPr>
          <w:rFonts w:ascii="Arial" w:hAnsi="Arial" w:cs="Arial"/>
          <w:b/>
          <w:bCs/>
          <w:sz w:val="20"/>
          <w:szCs w:val="20"/>
          <w:lang w:val="es-ES_tradnl"/>
        </w:rPr>
        <w:t>II.</w:t>
      </w:r>
      <w:r w:rsidRPr="00902526">
        <w:rPr>
          <w:rFonts w:ascii="Arial" w:hAnsi="Arial" w:cs="Arial"/>
          <w:bCs/>
          <w:sz w:val="20"/>
          <w:szCs w:val="20"/>
          <w:lang w:val="es-ES_tradnl"/>
        </w:rPr>
        <w:t xml:space="preserve"> </w:t>
      </w:r>
      <w:r w:rsidR="00E363F8" w:rsidRPr="00E363F8">
        <w:rPr>
          <w:rFonts w:ascii="Arial" w:hAnsi="Arial" w:cs="Arial"/>
          <w:bCs/>
          <w:sz w:val="20"/>
          <w:szCs w:val="20"/>
        </w:rPr>
        <w:t xml:space="preserve">Por parte del Congreso del Estado, un diputado o diputada local con residencia en uno de los distritos electorales comprendidos dentro del ámbito territorial del Consejo Regional de que se trate, quien será propuesto por la Junta de Gobierno al Pleno del Poder Legislativo, para que éste resuelva por mayoría simple de </w:t>
      </w:r>
      <w:proofErr w:type="gramStart"/>
      <w:r w:rsidR="00E363F8" w:rsidRPr="00E363F8">
        <w:rPr>
          <w:rFonts w:ascii="Arial" w:hAnsi="Arial" w:cs="Arial"/>
          <w:bCs/>
          <w:sz w:val="20"/>
          <w:szCs w:val="20"/>
        </w:rPr>
        <w:t>los diputados y diputadas</w:t>
      </w:r>
      <w:proofErr w:type="gramEnd"/>
      <w:r w:rsidR="00E363F8" w:rsidRPr="00E363F8">
        <w:rPr>
          <w:rFonts w:ascii="Arial" w:hAnsi="Arial" w:cs="Arial"/>
          <w:bCs/>
          <w:sz w:val="20"/>
          <w:szCs w:val="20"/>
        </w:rPr>
        <w:t xml:space="preserve"> presentes;</w:t>
      </w:r>
    </w:p>
    <w:p w14:paraId="4B96AEDB" w14:textId="77777777" w:rsidR="00E363F8" w:rsidRDefault="00E363F8" w:rsidP="00E363F8">
      <w:pPr>
        <w:pStyle w:val="Prrafodelista"/>
        <w:autoSpaceDE w:val="0"/>
        <w:autoSpaceDN w:val="0"/>
        <w:adjustRightInd w:val="0"/>
        <w:ind w:left="1004"/>
        <w:jc w:val="right"/>
        <w:rPr>
          <w:rFonts w:ascii="Arial" w:hAnsi="Arial" w:cs="Arial"/>
          <w:b/>
          <w:i/>
          <w:sz w:val="16"/>
          <w:szCs w:val="16"/>
          <w:lang w:val="es-MX"/>
        </w:rPr>
      </w:pPr>
      <w:proofErr w:type="gramStart"/>
      <w:r>
        <w:rPr>
          <w:rFonts w:ascii="Arial" w:hAnsi="Arial" w:cs="Arial"/>
          <w:b/>
          <w:i/>
          <w:sz w:val="16"/>
          <w:szCs w:val="16"/>
          <w:lang w:val="es-MX"/>
        </w:rPr>
        <w:t xml:space="preserve">Fracción  Reformada, </w:t>
      </w:r>
      <w:r>
        <w:rPr>
          <w:rFonts w:ascii="Arial" w:hAnsi="Arial" w:cs="Arial"/>
          <w:b/>
          <w:i/>
          <w:sz w:val="16"/>
          <w:szCs w:val="16"/>
        </w:rPr>
        <w:t xml:space="preserve"> P.O.</w:t>
      </w:r>
      <w:proofErr w:type="gramEnd"/>
      <w:r>
        <w:rPr>
          <w:rFonts w:ascii="Arial" w:hAnsi="Arial" w:cs="Arial"/>
          <w:b/>
          <w:i/>
          <w:sz w:val="16"/>
          <w:szCs w:val="16"/>
        </w:rPr>
        <w:t xml:space="preserve">  Edición Vespertina No. 101</w:t>
      </w:r>
      <w:r>
        <w:rPr>
          <w:rFonts w:ascii="Arial" w:hAnsi="Arial" w:cs="Arial"/>
          <w:b/>
          <w:i/>
          <w:sz w:val="16"/>
          <w:szCs w:val="16"/>
          <w:lang w:val="es-MX"/>
        </w:rPr>
        <w:t xml:space="preserve">, del </w:t>
      </w:r>
      <w:proofErr w:type="gramStart"/>
      <w:r>
        <w:rPr>
          <w:rFonts w:ascii="Arial" w:hAnsi="Arial" w:cs="Arial"/>
          <w:b/>
          <w:i/>
          <w:sz w:val="16"/>
          <w:szCs w:val="16"/>
          <w:lang w:val="es-MX"/>
        </w:rPr>
        <w:t xml:space="preserve">23 </w:t>
      </w:r>
      <w:r w:rsidRPr="00D65024">
        <w:rPr>
          <w:rFonts w:ascii="Arial" w:hAnsi="Arial" w:cs="Arial"/>
          <w:b/>
          <w:i/>
          <w:sz w:val="16"/>
          <w:szCs w:val="16"/>
          <w:lang w:val="es-MX"/>
        </w:rPr>
        <w:t xml:space="preserve"> de</w:t>
      </w:r>
      <w:proofErr w:type="gramEnd"/>
      <w:r>
        <w:rPr>
          <w:rFonts w:ascii="Arial" w:hAnsi="Arial" w:cs="Arial"/>
          <w:b/>
          <w:i/>
          <w:sz w:val="16"/>
          <w:szCs w:val="16"/>
          <w:lang w:val="es-MX"/>
        </w:rPr>
        <w:t xml:space="preserve"> agosto de 2023</w:t>
      </w:r>
    </w:p>
    <w:p w14:paraId="6EBED389" w14:textId="77777777" w:rsidR="00E363F8" w:rsidRDefault="00E363F8" w:rsidP="00E363F8">
      <w:pPr>
        <w:pStyle w:val="Prrafodelista"/>
        <w:autoSpaceDE w:val="0"/>
        <w:autoSpaceDN w:val="0"/>
        <w:adjustRightInd w:val="0"/>
        <w:ind w:left="1004"/>
        <w:jc w:val="right"/>
        <w:rPr>
          <w:rFonts w:ascii="Arial" w:hAnsi="Arial" w:cs="Arial"/>
          <w:b/>
          <w:i/>
          <w:sz w:val="16"/>
          <w:szCs w:val="16"/>
          <w:lang w:val="es-MX"/>
        </w:rPr>
      </w:pPr>
      <w:hyperlink r:id="rId12" w:history="1">
        <w:r w:rsidRPr="00AD459F">
          <w:rPr>
            <w:rStyle w:val="Hipervnculo"/>
            <w:rFonts w:ascii="Arial" w:hAnsi="Arial" w:cs="Arial"/>
            <w:b/>
            <w:i/>
            <w:sz w:val="16"/>
            <w:szCs w:val="16"/>
            <w:lang w:val="es-MX"/>
          </w:rPr>
          <w:t>https://po.tamaulipas.gob.mx/wp-content/uploads/2023/08/cxlviii-101-230823-EV.pdf</w:t>
        </w:r>
      </w:hyperlink>
    </w:p>
    <w:p w14:paraId="29C60FA7" w14:textId="77777777" w:rsidR="005F18E0" w:rsidRPr="00902526" w:rsidRDefault="005F18E0" w:rsidP="00F409DF">
      <w:pPr>
        <w:jc w:val="both"/>
        <w:rPr>
          <w:rFonts w:ascii="Arial" w:hAnsi="Arial" w:cs="Arial"/>
          <w:bCs/>
          <w:sz w:val="20"/>
          <w:szCs w:val="20"/>
          <w:lang w:val="es-ES_tradnl"/>
        </w:rPr>
      </w:pPr>
    </w:p>
    <w:p w14:paraId="2E534E43" w14:textId="77777777" w:rsidR="005F18E0" w:rsidRPr="00B66206" w:rsidRDefault="005F18E0" w:rsidP="00B66206">
      <w:pPr>
        <w:autoSpaceDE w:val="0"/>
        <w:autoSpaceDN w:val="0"/>
        <w:adjustRightInd w:val="0"/>
        <w:jc w:val="both"/>
        <w:rPr>
          <w:rFonts w:ascii="Arial" w:hAnsi="Arial" w:cs="Arial"/>
          <w:bCs/>
          <w:sz w:val="20"/>
          <w:szCs w:val="20"/>
          <w:lang w:val="es-ES_tradnl"/>
        </w:rPr>
      </w:pPr>
      <w:r w:rsidRPr="00B66206">
        <w:rPr>
          <w:rFonts w:ascii="Arial" w:hAnsi="Arial" w:cs="Arial"/>
          <w:b/>
          <w:bCs/>
          <w:sz w:val="20"/>
          <w:szCs w:val="20"/>
          <w:lang w:val="es-ES_tradnl"/>
        </w:rPr>
        <w:t>III.</w:t>
      </w:r>
      <w:r w:rsidRPr="00B66206">
        <w:rPr>
          <w:rFonts w:ascii="Arial" w:hAnsi="Arial" w:cs="Arial"/>
          <w:bCs/>
          <w:sz w:val="20"/>
          <w:szCs w:val="20"/>
          <w:lang w:val="es-ES_tradnl"/>
        </w:rPr>
        <w:t xml:space="preserve"> </w:t>
      </w:r>
      <w:r w:rsidR="00B66206" w:rsidRPr="00B66206">
        <w:rPr>
          <w:rFonts w:ascii="Arial" w:hAnsi="Arial" w:cs="Arial"/>
          <w:sz w:val="20"/>
          <w:szCs w:val="20"/>
          <w:lang w:val="es-MX" w:eastAsia="es-MX"/>
        </w:rPr>
        <w:t>Por parte de los Organismos Privados: Tres representantes de las principales asociaciones y cámaras empresariales y de servicios de cada Región;</w:t>
      </w:r>
    </w:p>
    <w:p w14:paraId="4CEE3CF3" w14:textId="77777777" w:rsidR="00B66206" w:rsidRPr="00902526" w:rsidRDefault="00B66206" w:rsidP="00F409DF">
      <w:pPr>
        <w:jc w:val="both"/>
        <w:rPr>
          <w:rFonts w:ascii="Arial" w:hAnsi="Arial" w:cs="Arial"/>
          <w:bCs/>
          <w:sz w:val="20"/>
          <w:szCs w:val="20"/>
          <w:lang w:val="es-ES_tradnl"/>
        </w:rPr>
      </w:pPr>
    </w:p>
    <w:p w14:paraId="6AA52398" w14:textId="77777777" w:rsidR="005F18E0" w:rsidRPr="00B66206" w:rsidRDefault="005F18E0" w:rsidP="00B66206">
      <w:pPr>
        <w:autoSpaceDE w:val="0"/>
        <w:autoSpaceDN w:val="0"/>
        <w:adjustRightInd w:val="0"/>
        <w:jc w:val="both"/>
        <w:rPr>
          <w:rFonts w:ascii="Arial" w:hAnsi="Arial" w:cs="Arial"/>
          <w:bCs/>
          <w:sz w:val="20"/>
          <w:szCs w:val="20"/>
          <w:lang w:val="es-ES_tradnl"/>
        </w:rPr>
      </w:pPr>
      <w:r w:rsidRPr="00B66206">
        <w:rPr>
          <w:rFonts w:ascii="Arial" w:hAnsi="Arial" w:cs="Arial"/>
          <w:b/>
          <w:bCs/>
          <w:sz w:val="20"/>
          <w:szCs w:val="20"/>
          <w:lang w:val="es-ES_tradnl"/>
        </w:rPr>
        <w:t>IV.</w:t>
      </w:r>
      <w:r w:rsidRPr="00B66206">
        <w:rPr>
          <w:rFonts w:ascii="Arial" w:hAnsi="Arial" w:cs="Arial"/>
          <w:bCs/>
          <w:sz w:val="20"/>
          <w:szCs w:val="20"/>
          <w:lang w:val="es-ES_tradnl"/>
        </w:rPr>
        <w:t xml:space="preserve"> </w:t>
      </w:r>
      <w:r w:rsidR="00B66206" w:rsidRPr="00B66206">
        <w:rPr>
          <w:rFonts w:ascii="Arial" w:hAnsi="Arial" w:cs="Arial"/>
          <w:sz w:val="20"/>
          <w:szCs w:val="20"/>
          <w:lang w:val="es-MX" w:eastAsia="es-MX"/>
        </w:rPr>
        <w:t xml:space="preserve">Por parte de los Ayuntamientos: Los </w:t>
      </w:r>
      <w:proofErr w:type="gramStart"/>
      <w:r w:rsidR="00B66206" w:rsidRPr="00B66206">
        <w:rPr>
          <w:rFonts w:ascii="Arial" w:hAnsi="Arial" w:cs="Arial"/>
          <w:sz w:val="20"/>
          <w:szCs w:val="20"/>
          <w:lang w:val="es-MX" w:eastAsia="es-MX"/>
        </w:rPr>
        <w:t>Presidentes</w:t>
      </w:r>
      <w:proofErr w:type="gramEnd"/>
      <w:r w:rsidR="00B66206" w:rsidRPr="00B66206">
        <w:rPr>
          <w:rFonts w:ascii="Arial" w:hAnsi="Arial" w:cs="Arial"/>
          <w:sz w:val="20"/>
          <w:szCs w:val="20"/>
          <w:lang w:val="es-MX" w:eastAsia="es-MX"/>
        </w:rPr>
        <w:t xml:space="preserve"> Municipales de los Ayuntamientos de la Región correspondiente;</w:t>
      </w:r>
    </w:p>
    <w:p w14:paraId="5C537EF2" w14:textId="77777777" w:rsidR="005F18E0" w:rsidRPr="00902526" w:rsidRDefault="005F18E0" w:rsidP="00F409DF">
      <w:pPr>
        <w:jc w:val="both"/>
        <w:rPr>
          <w:rFonts w:ascii="Arial" w:hAnsi="Arial" w:cs="Arial"/>
          <w:bCs/>
          <w:sz w:val="20"/>
          <w:szCs w:val="20"/>
          <w:lang w:val="es-ES_tradnl"/>
        </w:rPr>
      </w:pPr>
    </w:p>
    <w:p w14:paraId="0A39E601" w14:textId="77777777" w:rsidR="005F18E0" w:rsidRPr="00B66206" w:rsidRDefault="005F18E0" w:rsidP="00B66206">
      <w:pPr>
        <w:jc w:val="both"/>
        <w:rPr>
          <w:rFonts w:ascii="Arial" w:hAnsi="Arial" w:cs="Arial"/>
          <w:bCs/>
          <w:sz w:val="20"/>
          <w:szCs w:val="20"/>
          <w:lang w:val="es-ES_tradnl"/>
        </w:rPr>
      </w:pPr>
      <w:r w:rsidRPr="00B66206">
        <w:rPr>
          <w:rFonts w:ascii="Arial" w:hAnsi="Arial" w:cs="Arial"/>
          <w:b/>
          <w:bCs/>
          <w:sz w:val="20"/>
          <w:szCs w:val="20"/>
          <w:lang w:val="es-ES_tradnl"/>
        </w:rPr>
        <w:t>V.</w:t>
      </w:r>
      <w:r w:rsidRPr="00B66206">
        <w:rPr>
          <w:rFonts w:ascii="Arial" w:hAnsi="Arial" w:cs="Arial"/>
          <w:bCs/>
          <w:sz w:val="20"/>
          <w:szCs w:val="20"/>
          <w:lang w:val="es-ES_tradnl"/>
        </w:rPr>
        <w:t xml:space="preserve"> </w:t>
      </w:r>
      <w:r w:rsidR="00B66206" w:rsidRPr="00B66206">
        <w:rPr>
          <w:rFonts w:ascii="Arial" w:hAnsi="Arial" w:cs="Arial"/>
          <w:sz w:val="20"/>
          <w:szCs w:val="20"/>
          <w:lang w:val="es-MX" w:eastAsia="es-MX"/>
        </w:rPr>
        <w:t xml:space="preserve">Por parte del sector privado: Un empresario de reconocido prestigio, quien será </w:t>
      </w:r>
      <w:proofErr w:type="gramStart"/>
      <w:r w:rsidR="00B66206" w:rsidRPr="00B66206">
        <w:rPr>
          <w:rFonts w:ascii="Arial" w:hAnsi="Arial" w:cs="Arial"/>
          <w:sz w:val="20"/>
          <w:szCs w:val="20"/>
          <w:lang w:val="es-MX" w:eastAsia="es-MX"/>
        </w:rPr>
        <w:t>Presidente Ejecutivo</w:t>
      </w:r>
      <w:proofErr w:type="gramEnd"/>
      <w:r w:rsidR="00B66206" w:rsidRPr="00B66206">
        <w:rPr>
          <w:rFonts w:ascii="Arial" w:hAnsi="Arial" w:cs="Arial"/>
          <w:sz w:val="20"/>
          <w:szCs w:val="20"/>
          <w:lang w:val="es-MX" w:eastAsia="es-MX"/>
        </w:rPr>
        <w:t>; y</w:t>
      </w:r>
    </w:p>
    <w:p w14:paraId="6A3970E7" w14:textId="77777777" w:rsidR="00B66206" w:rsidRPr="00902526" w:rsidRDefault="00B66206" w:rsidP="00F409DF">
      <w:pPr>
        <w:jc w:val="both"/>
        <w:rPr>
          <w:rFonts w:ascii="Arial" w:hAnsi="Arial" w:cs="Arial"/>
          <w:bCs/>
          <w:sz w:val="20"/>
          <w:szCs w:val="20"/>
          <w:lang w:val="es-ES_tradnl"/>
        </w:rPr>
      </w:pPr>
    </w:p>
    <w:p w14:paraId="38AD4521" w14:textId="77777777" w:rsidR="005F18E0" w:rsidRDefault="005F18E0" w:rsidP="00F409DF">
      <w:pPr>
        <w:jc w:val="both"/>
        <w:rPr>
          <w:rFonts w:ascii="Arial" w:hAnsi="Arial" w:cs="Arial"/>
          <w:bCs/>
          <w:sz w:val="20"/>
          <w:szCs w:val="20"/>
          <w:lang w:val="es-ES_tradnl"/>
        </w:rPr>
      </w:pPr>
      <w:r w:rsidRPr="0023437C">
        <w:rPr>
          <w:rFonts w:ascii="Arial" w:hAnsi="Arial" w:cs="Arial"/>
          <w:b/>
          <w:bCs/>
          <w:sz w:val="20"/>
          <w:szCs w:val="20"/>
          <w:lang w:val="es-ES_tradnl"/>
        </w:rPr>
        <w:t>VI.</w:t>
      </w:r>
      <w:r w:rsidRPr="00902526">
        <w:rPr>
          <w:rFonts w:ascii="Arial" w:hAnsi="Arial" w:cs="Arial"/>
          <w:bCs/>
          <w:sz w:val="20"/>
          <w:szCs w:val="20"/>
          <w:lang w:val="es-ES_tradnl"/>
        </w:rPr>
        <w:t xml:space="preserve"> En su caso, los </w:t>
      </w:r>
      <w:proofErr w:type="gramStart"/>
      <w:r w:rsidRPr="00902526">
        <w:rPr>
          <w:rFonts w:ascii="Arial" w:hAnsi="Arial" w:cs="Arial"/>
          <w:bCs/>
          <w:sz w:val="20"/>
          <w:szCs w:val="20"/>
          <w:lang w:val="es-ES_tradnl"/>
        </w:rPr>
        <w:t>Presidentes</w:t>
      </w:r>
      <w:proofErr w:type="gramEnd"/>
      <w:r w:rsidRPr="00902526">
        <w:rPr>
          <w:rFonts w:ascii="Arial" w:hAnsi="Arial" w:cs="Arial"/>
          <w:bCs/>
          <w:sz w:val="20"/>
          <w:szCs w:val="20"/>
          <w:lang w:val="es-ES_tradnl"/>
        </w:rPr>
        <w:t xml:space="preserve"> de los Comités que se formen por cada Consejo Regional, los cuales serán enfocados a las áreas de mayor vocación económica de la misma.</w:t>
      </w:r>
    </w:p>
    <w:p w14:paraId="6A41DC73" w14:textId="77777777" w:rsidR="00B66206" w:rsidRDefault="00B66206" w:rsidP="00F409DF">
      <w:pPr>
        <w:jc w:val="both"/>
        <w:rPr>
          <w:rFonts w:ascii="Arial" w:hAnsi="Arial" w:cs="Arial"/>
          <w:bCs/>
          <w:sz w:val="20"/>
          <w:szCs w:val="20"/>
          <w:lang w:val="es-ES_tradnl"/>
        </w:rPr>
      </w:pPr>
    </w:p>
    <w:p w14:paraId="7BB32355" w14:textId="77777777" w:rsidR="00B66206" w:rsidRPr="00E652CE" w:rsidRDefault="00B66206" w:rsidP="00E652CE">
      <w:pPr>
        <w:autoSpaceDE w:val="0"/>
        <w:autoSpaceDN w:val="0"/>
        <w:adjustRightInd w:val="0"/>
        <w:jc w:val="both"/>
        <w:rPr>
          <w:rFonts w:ascii="Arial" w:hAnsi="Arial" w:cs="Arial"/>
          <w:sz w:val="20"/>
          <w:szCs w:val="20"/>
          <w:lang w:val="es-MX" w:eastAsia="es-MX"/>
        </w:rPr>
      </w:pPr>
      <w:r w:rsidRPr="00E652CE">
        <w:rPr>
          <w:rFonts w:ascii="Arial" w:hAnsi="Arial" w:cs="Arial"/>
          <w:sz w:val="20"/>
          <w:szCs w:val="20"/>
          <w:lang w:val="es-MX" w:eastAsia="es-MX"/>
        </w:rPr>
        <w:t>Todos los integrantes del Consejo Regional tienen derecho a voz y voto.</w:t>
      </w:r>
    </w:p>
    <w:p w14:paraId="225F61E0" w14:textId="77777777" w:rsidR="00B66206" w:rsidRPr="00E652CE" w:rsidRDefault="00B66206" w:rsidP="00E652CE">
      <w:pPr>
        <w:autoSpaceDE w:val="0"/>
        <w:autoSpaceDN w:val="0"/>
        <w:adjustRightInd w:val="0"/>
        <w:jc w:val="both"/>
        <w:rPr>
          <w:rFonts w:ascii="Arial" w:hAnsi="Arial" w:cs="Arial"/>
          <w:sz w:val="20"/>
          <w:szCs w:val="20"/>
          <w:lang w:val="es-MX" w:eastAsia="es-MX"/>
        </w:rPr>
      </w:pPr>
    </w:p>
    <w:p w14:paraId="403A9ABA" w14:textId="77777777" w:rsidR="00B66206" w:rsidRPr="00E652CE" w:rsidRDefault="00B66206" w:rsidP="00E652CE">
      <w:pPr>
        <w:autoSpaceDE w:val="0"/>
        <w:autoSpaceDN w:val="0"/>
        <w:adjustRightInd w:val="0"/>
        <w:jc w:val="both"/>
        <w:rPr>
          <w:rFonts w:ascii="Arial" w:hAnsi="Arial" w:cs="Arial"/>
          <w:sz w:val="20"/>
          <w:szCs w:val="20"/>
          <w:lang w:val="es-MX" w:eastAsia="es-MX"/>
        </w:rPr>
      </w:pPr>
      <w:r w:rsidRPr="00E652CE">
        <w:rPr>
          <w:rFonts w:ascii="Arial" w:hAnsi="Arial" w:cs="Arial"/>
          <w:sz w:val="20"/>
          <w:szCs w:val="20"/>
          <w:lang w:val="es-MX" w:eastAsia="es-MX"/>
        </w:rPr>
        <w:t>Todos los cargos de los integrantes del Consejo Regional se entienden otorgados no a las personas sino al cargo, dependencia u organismo que representen; consecuentemente por cada Titular estos designaran un suplente quien deberá sustituir al Titular en caso de ausencia, ejerciendo las mismas facultades de estos.</w:t>
      </w:r>
    </w:p>
    <w:p w14:paraId="234EAEEF" w14:textId="77777777" w:rsidR="00B66206" w:rsidRPr="00E652CE" w:rsidRDefault="00B66206" w:rsidP="00E652CE">
      <w:pPr>
        <w:autoSpaceDE w:val="0"/>
        <w:autoSpaceDN w:val="0"/>
        <w:adjustRightInd w:val="0"/>
        <w:jc w:val="both"/>
        <w:rPr>
          <w:rFonts w:ascii="Arial" w:hAnsi="Arial" w:cs="Arial"/>
          <w:sz w:val="20"/>
          <w:szCs w:val="20"/>
          <w:lang w:val="es-MX" w:eastAsia="es-MX"/>
        </w:rPr>
      </w:pPr>
    </w:p>
    <w:p w14:paraId="1C99C6BE" w14:textId="77777777" w:rsidR="00B66206" w:rsidRPr="00E652CE" w:rsidRDefault="00B66206" w:rsidP="00E652CE">
      <w:pPr>
        <w:autoSpaceDE w:val="0"/>
        <w:autoSpaceDN w:val="0"/>
        <w:adjustRightInd w:val="0"/>
        <w:jc w:val="both"/>
        <w:rPr>
          <w:rFonts w:ascii="Arial" w:hAnsi="Arial" w:cs="Arial"/>
          <w:sz w:val="20"/>
          <w:szCs w:val="20"/>
          <w:lang w:val="es-MX" w:eastAsia="es-MX"/>
        </w:rPr>
      </w:pPr>
      <w:r w:rsidRPr="00E652CE">
        <w:rPr>
          <w:rFonts w:ascii="Arial" w:hAnsi="Arial" w:cs="Arial"/>
          <w:sz w:val="20"/>
          <w:szCs w:val="20"/>
          <w:lang w:val="es-MX" w:eastAsia="es-MX"/>
        </w:rPr>
        <w:t xml:space="preserve">A propuesta de cualquiera de sus miembros, en forma temporal y con derecho a </w:t>
      </w:r>
      <w:proofErr w:type="gramStart"/>
      <w:r w:rsidRPr="00E652CE">
        <w:rPr>
          <w:rFonts w:ascii="Arial" w:hAnsi="Arial" w:cs="Arial"/>
          <w:sz w:val="20"/>
          <w:szCs w:val="20"/>
          <w:lang w:val="es-MX" w:eastAsia="es-MX"/>
        </w:rPr>
        <w:t>voz</w:t>
      </w:r>
      <w:proofErr w:type="gramEnd"/>
      <w:r w:rsidRPr="00E652CE">
        <w:rPr>
          <w:rFonts w:ascii="Arial" w:hAnsi="Arial" w:cs="Arial"/>
          <w:sz w:val="20"/>
          <w:szCs w:val="20"/>
          <w:lang w:val="es-MX" w:eastAsia="es-MX"/>
        </w:rPr>
        <w:t xml:space="preserve"> pero sin voto, el Consejo</w:t>
      </w:r>
      <w:r w:rsidR="00E652CE" w:rsidRPr="00E652CE">
        <w:rPr>
          <w:rFonts w:ascii="Arial" w:hAnsi="Arial" w:cs="Arial"/>
          <w:sz w:val="20"/>
          <w:szCs w:val="20"/>
          <w:lang w:val="es-MX" w:eastAsia="es-MX"/>
        </w:rPr>
        <w:t xml:space="preserve"> </w:t>
      </w:r>
      <w:r w:rsidRPr="00E652CE">
        <w:rPr>
          <w:rFonts w:ascii="Arial" w:hAnsi="Arial" w:cs="Arial"/>
          <w:sz w:val="20"/>
          <w:szCs w:val="20"/>
          <w:lang w:val="es-MX" w:eastAsia="es-MX"/>
        </w:rPr>
        <w:t>Regional podrá invitar a participar en sus reuniones a representantes de otras dependencias de la administración</w:t>
      </w:r>
      <w:r w:rsidR="00E652CE" w:rsidRPr="00E652CE">
        <w:rPr>
          <w:rFonts w:ascii="Arial" w:hAnsi="Arial" w:cs="Arial"/>
          <w:sz w:val="20"/>
          <w:szCs w:val="20"/>
          <w:lang w:val="es-MX" w:eastAsia="es-MX"/>
        </w:rPr>
        <w:t xml:space="preserve"> </w:t>
      </w:r>
      <w:r w:rsidRPr="00E652CE">
        <w:rPr>
          <w:rFonts w:ascii="Arial" w:hAnsi="Arial" w:cs="Arial"/>
          <w:sz w:val="20"/>
          <w:szCs w:val="20"/>
          <w:lang w:val="es-MX" w:eastAsia="es-MX"/>
        </w:rPr>
        <w:t>pública federal, estatal o municipal, así como de los sectores educativo, social y privado y miembros de la</w:t>
      </w:r>
      <w:r w:rsidR="00E652CE" w:rsidRPr="00E652CE">
        <w:rPr>
          <w:rFonts w:ascii="Arial" w:hAnsi="Arial" w:cs="Arial"/>
          <w:sz w:val="20"/>
          <w:szCs w:val="20"/>
          <w:lang w:val="es-MX" w:eastAsia="es-MX"/>
        </w:rPr>
        <w:t xml:space="preserve"> </w:t>
      </w:r>
      <w:r w:rsidRPr="00E652CE">
        <w:rPr>
          <w:rFonts w:ascii="Arial" w:hAnsi="Arial" w:cs="Arial"/>
          <w:sz w:val="20"/>
          <w:szCs w:val="20"/>
          <w:lang w:val="es-MX" w:eastAsia="es-MX"/>
        </w:rPr>
        <w:t xml:space="preserve">sociedad civil que por sus destacadas trayectorias pudieran realizar aportaciones a las deliberaciones </w:t>
      </w:r>
      <w:proofErr w:type="gramStart"/>
      <w:r w:rsidRPr="00E652CE">
        <w:rPr>
          <w:rFonts w:ascii="Arial" w:hAnsi="Arial" w:cs="Arial"/>
          <w:sz w:val="20"/>
          <w:szCs w:val="20"/>
          <w:lang w:val="es-MX" w:eastAsia="es-MX"/>
        </w:rPr>
        <w:t>del</w:t>
      </w:r>
      <w:r w:rsidR="00E652CE" w:rsidRPr="00E652CE">
        <w:rPr>
          <w:rFonts w:ascii="Arial" w:hAnsi="Arial" w:cs="Arial"/>
          <w:sz w:val="20"/>
          <w:szCs w:val="20"/>
          <w:lang w:val="es-MX" w:eastAsia="es-MX"/>
        </w:rPr>
        <w:t xml:space="preserve">  </w:t>
      </w:r>
      <w:r w:rsidRPr="00E652CE">
        <w:rPr>
          <w:rFonts w:ascii="Arial" w:hAnsi="Arial" w:cs="Arial"/>
          <w:sz w:val="20"/>
          <w:szCs w:val="20"/>
          <w:lang w:val="es-MX" w:eastAsia="es-MX"/>
        </w:rPr>
        <w:t>Consejo</w:t>
      </w:r>
      <w:proofErr w:type="gramEnd"/>
      <w:r w:rsidRPr="00E652CE">
        <w:rPr>
          <w:rFonts w:ascii="Arial" w:hAnsi="Arial" w:cs="Arial"/>
          <w:sz w:val="20"/>
          <w:szCs w:val="20"/>
          <w:lang w:val="es-MX" w:eastAsia="es-MX"/>
        </w:rPr>
        <w:t xml:space="preserve"> Regional.</w:t>
      </w:r>
    </w:p>
    <w:p w14:paraId="526A182D" w14:textId="77777777" w:rsidR="00E652CE" w:rsidRPr="00E652CE" w:rsidRDefault="00E652CE" w:rsidP="00E652CE">
      <w:pPr>
        <w:autoSpaceDE w:val="0"/>
        <w:autoSpaceDN w:val="0"/>
        <w:adjustRightInd w:val="0"/>
        <w:jc w:val="both"/>
        <w:rPr>
          <w:rFonts w:ascii="Arial" w:hAnsi="Arial" w:cs="Arial"/>
          <w:sz w:val="20"/>
          <w:szCs w:val="20"/>
          <w:lang w:val="es-MX" w:eastAsia="es-MX"/>
        </w:rPr>
      </w:pPr>
    </w:p>
    <w:p w14:paraId="4B2E562E" w14:textId="77777777" w:rsidR="00B66206" w:rsidRPr="00E652CE" w:rsidRDefault="00B66206" w:rsidP="00E652CE">
      <w:pPr>
        <w:autoSpaceDE w:val="0"/>
        <w:autoSpaceDN w:val="0"/>
        <w:adjustRightInd w:val="0"/>
        <w:jc w:val="both"/>
        <w:rPr>
          <w:rFonts w:ascii="Arial" w:hAnsi="Arial" w:cs="Arial"/>
          <w:sz w:val="20"/>
          <w:szCs w:val="20"/>
          <w:lang w:val="es-MX" w:eastAsia="es-MX"/>
        </w:rPr>
      </w:pPr>
      <w:r w:rsidRPr="00E652CE">
        <w:rPr>
          <w:rFonts w:ascii="Arial" w:hAnsi="Arial" w:cs="Arial"/>
          <w:sz w:val="20"/>
          <w:szCs w:val="20"/>
          <w:lang w:val="es-MX" w:eastAsia="es-MX"/>
        </w:rPr>
        <w:t xml:space="preserve">A propuesta de quien presida la sesión, se nombrará un </w:t>
      </w:r>
      <w:proofErr w:type="gramStart"/>
      <w:r w:rsidRPr="00E652CE">
        <w:rPr>
          <w:rFonts w:ascii="Arial" w:hAnsi="Arial" w:cs="Arial"/>
          <w:sz w:val="20"/>
          <w:szCs w:val="20"/>
          <w:lang w:val="es-MX" w:eastAsia="es-MX"/>
        </w:rPr>
        <w:t>Secretario Técnico</w:t>
      </w:r>
      <w:proofErr w:type="gramEnd"/>
      <w:r w:rsidRPr="00E652CE">
        <w:rPr>
          <w:rFonts w:ascii="Arial" w:hAnsi="Arial" w:cs="Arial"/>
          <w:sz w:val="20"/>
          <w:szCs w:val="20"/>
          <w:lang w:val="es-MX" w:eastAsia="es-MX"/>
        </w:rPr>
        <w:t>, mismo que realizará las funciones</w:t>
      </w:r>
      <w:r w:rsidR="00E652CE" w:rsidRPr="00E652CE">
        <w:rPr>
          <w:rFonts w:ascii="Arial" w:hAnsi="Arial" w:cs="Arial"/>
          <w:sz w:val="20"/>
          <w:szCs w:val="20"/>
          <w:lang w:val="es-MX" w:eastAsia="es-MX"/>
        </w:rPr>
        <w:t xml:space="preserve"> </w:t>
      </w:r>
      <w:r w:rsidRPr="00E652CE">
        <w:rPr>
          <w:rFonts w:ascii="Arial" w:hAnsi="Arial" w:cs="Arial"/>
          <w:sz w:val="20"/>
          <w:szCs w:val="20"/>
          <w:lang w:val="es-MX" w:eastAsia="es-MX"/>
        </w:rPr>
        <w:t>que se le asignen en el Reglamento de esta Ley y las que le asignen en el Consejo Regional.</w:t>
      </w:r>
    </w:p>
    <w:p w14:paraId="4BAD08C3" w14:textId="77777777" w:rsidR="00E652CE" w:rsidRPr="0064294C" w:rsidRDefault="00E652CE" w:rsidP="00E652CE">
      <w:pPr>
        <w:autoSpaceDE w:val="0"/>
        <w:autoSpaceDN w:val="0"/>
        <w:adjustRightInd w:val="0"/>
        <w:jc w:val="both"/>
        <w:rPr>
          <w:rFonts w:ascii="Arial" w:hAnsi="Arial" w:cs="Arial"/>
          <w:sz w:val="16"/>
          <w:szCs w:val="16"/>
          <w:lang w:val="es-MX" w:eastAsia="es-MX"/>
        </w:rPr>
      </w:pPr>
    </w:p>
    <w:p w14:paraId="483609D0" w14:textId="77777777" w:rsidR="00B66206" w:rsidRPr="00E652CE" w:rsidRDefault="00B66206" w:rsidP="00E652CE">
      <w:pPr>
        <w:autoSpaceDE w:val="0"/>
        <w:autoSpaceDN w:val="0"/>
        <w:adjustRightInd w:val="0"/>
        <w:jc w:val="both"/>
        <w:rPr>
          <w:rFonts w:ascii="Arial" w:hAnsi="Arial" w:cs="Arial"/>
          <w:sz w:val="20"/>
          <w:szCs w:val="20"/>
          <w:lang w:val="es-MX" w:eastAsia="es-MX"/>
        </w:rPr>
      </w:pPr>
      <w:r w:rsidRPr="00E652CE">
        <w:rPr>
          <w:rFonts w:ascii="Arial" w:hAnsi="Arial" w:cs="Arial"/>
          <w:sz w:val="20"/>
          <w:szCs w:val="20"/>
          <w:lang w:val="es-MX" w:eastAsia="es-MX"/>
        </w:rPr>
        <w:t>El quórum legal para sesionar el Consejo Regional será con la asistencia de la mitad más uno de sus miembros,</w:t>
      </w:r>
      <w:r w:rsidR="00E652CE" w:rsidRPr="00E652CE">
        <w:rPr>
          <w:rFonts w:ascii="Arial" w:hAnsi="Arial" w:cs="Arial"/>
          <w:sz w:val="20"/>
          <w:szCs w:val="20"/>
          <w:lang w:val="es-MX" w:eastAsia="es-MX"/>
        </w:rPr>
        <w:t xml:space="preserve"> </w:t>
      </w:r>
      <w:r w:rsidRPr="00E652CE">
        <w:rPr>
          <w:rFonts w:ascii="Arial" w:hAnsi="Arial" w:cs="Arial"/>
          <w:sz w:val="20"/>
          <w:szCs w:val="20"/>
          <w:lang w:val="es-MX" w:eastAsia="es-MX"/>
        </w:rPr>
        <w:t>y tomarán las decisiones, por mayoría de votos de los presentes con derecho a voz y voto, en caso de empate</w:t>
      </w:r>
      <w:r w:rsidR="00E652CE" w:rsidRPr="00E652CE">
        <w:rPr>
          <w:rFonts w:ascii="Arial" w:hAnsi="Arial" w:cs="Arial"/>
          <w:sz w:val="20"/>
          <w:szCs w:val="20"/>
          <w:lang w:val="es-MX" w:eastAsia="es-MX"/>
        </w:rPr>
        <w:t xml:space="preserve"> </w:t>
      </w:r>
      <w:r w:rsidRPr="00E652CE">
        <w:rPr>
          <w:rFonts w:ascii="Arial" w:hAnsi="Arial" w:cs="Arial"/>
          <w:sz w:val="20"/>
          <w:szCs w:val="20"/>
          <w:lang w:val="es-MX" w:eastAsia="es-MX"/>
        </w:rPr>
        <w:t>quien presida la sesión tendrá el voto de calidad.</w:t>
      </w:r>
    </w:p>
    <w:p w14:paraId="5C235CC2" w14:textId="77777777" w:rsidR="00E652CE" w:rsidRPr="0064294C" w:rsidRDefault="00E652CE" w:rsidP="00E652CE">
      <w:pPr>
        <w:autoSpaceDE w:val="0"/>
        <w:autoSpaceDN w:val="0"/>
        <w:adjustRightInd w:val="0"/>
        <w:jc w:val="both"/>
        <w:rPr>
          <w:rFonts w:ascii="Arial" w:hAnsi="Arial" w:cs="Arial"/>
          <w:sz w:val="16"/>
          <w:szCs w:val="16"/>
          <w:lang w:val="es-MX" w:eastAsia="es-MX"/>
        </w:rPr>
      </w:pPr>
    </w:p>
    <w:p w14:paraId="53AA6367" w14:textId="77777777" w:rsidR="00B66206" w:rsidRPr="00E652CE" w:rsidRDefault="00B66206" w:rsidP="00E652CE">
      <w:pPr>
        <w:autoSpaceDE w:val="0"/>
        <w:autoSpaceDN w:val="0"/>
        <w:adjustRightInd w:val="0"/>
        <w:jc w:val="both"/>
        <w:rPr>
          <w:rFonts w:ascii="Arial" w:hAnsi="Arial" w:cs="Arial"/>
          <w:sz w:val="20"/>
          <w:szCs w:val="20"/>
          <w:lang w:val="es-MX" w:eastAsia="es-MX"/>
        </w:rPr>
      </w:pPr>
      <w:r w:rsidRPr="00E652CE">
        <w:rPr>
          <w:rFonts w:ascii="Arial" w:hAnsi="Arial" w:cs="Arial"/>
          <w:sz w:val="20"/>
          <w:szCs w:val="20"/>
          <w:lang w:val="es-MX" w:eastAsia="es-MX"/>
        </w:rPr>
        <w:t>El Consejo Regional se reunirá y funcionará en los términos que señale el Reglamento.</w:t>
      </w:r>
    </w:p>
    <w:p w14:paraId="4AB459F5" w14:textId="77777777" w:rsidR="00E652CE" w:rsidRPr="0064294C" w:rsidRDefault="00E652CE" w:rsidP="00E652CE">
      <w:pPr>
        <w:autoSpaceDE w:val="0"/>
        <w:autoSpaceDN w:val="0"/>
        <w:adjustRightInd w:val="0"/>
        <w:jc w:val="both"/>
        <w:rPr>
          <w:rFonts w:ascii="Arial" w:hAnsi="Arial" w:cs="Arial"/>
          <w:sz w:val="16"/>
          <w:szCs w:val="16"/>
          <w:lang w:val="es-MX" w:eastAsia="es-MX"/>
        </w:rPr>
      </w:pPr>
    </w:p>
    <w:p w14:paraId="03EBE94B" w14:textId="77777777" w:rsidR="00B66206" w:rsidRPr="00E652CE" w:rsidRDefault="00B66206" w:rsidP="00E652CE">
      <w:pPr>
        <w:jc w:val="both"/>
        <w:rPr>
          <w:rFonts w:ascii="Arial" w:hAnsi="Arial" w:cs="Arial"/>
          <w:bCs/>
          <w:sz w:val="20"/>
          <w:szCs w:val="20"/>
          <w:lang w:val="es-ES_tradnl"/>
        </w:rPr>
      </w:pPr>
      <w:r w:rsidRPr="00E652CE">
        <w:rPr>
          <w:rFonts w:ascii="Arial" w:hAnsi="Arial" w:cs="Arial"/>
          <w:sz w:val="20"/>
          <w:szCs w:val="20"/>
          <w:lang w:val="es-MX" w:eastAsia="es-MX"/>
        </w:rPr>
        <w:t>La participación de los miembros del Consejo Regional será honorífica.</w:t>
      </w:r>
    </w:p>
    <w:p w14:paraId="0C619B32" w14:textId="77777777" w:rsidR="0061393E" w:rsidRDefault="0061393E" w:rsidP="00094907">
      <w:pPr>
        <w:autoSpaceDE w:val="0"/>
        <w:autoSpaceDN w:val="0"/>
        <w:adjustRightInd w:val="0"/>
        <w:jc w:val="both"/>
        <w:rPr>
          <w:rFonts w:ascii="Arial" w:hAnsi="Arial" w:cs="Arial"/>
          <w:b/>
          <w:sz w:val="20"/>
          <w:szCs w:val="20"/>
          <w:lang w:eastAsia="es-MX"/>
        </w:rPr>
      </w:pPr>
    </w:p>
    <w:p w14:paraId="178B8271"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12.</w:t>
      </w:r>
      <w:r w:rsidRPr="002244EB">
        <w:rPr>
          <w:rFonts w:ascii="Arial" w:hAnsi="Arial" w:cs="Arial"/>
          <w:sz w:val="20"/>
          <w:szCs w:val="20"/>
          <w:lang w:eastAsia="es-MX"/>
        </w:rPr>
        <w:t xml:space="preserve"> Las Regiones en que se divide el Estado para los efectos de este ordenamiento son las siguientes: </w:t>
      </w:r>
    </w:p>
    <w:p w14:paraId="5E17E225"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554B8F04"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w:t>
      </w:r>
      <w:r w:rsidRPr="002244EB">
        <w:rPr>
          <w:rFonts w:ascii="Arial" w:hAnsi="Arial" w:cs="Arial"/>
          <w:sz w:val="20"/>
          <w:szCs w:val="20"/>
          <w:lang w:eastAsia="es-MX"/>
        </w:rPr>
        <w:t xml:space="preserve"> Región Frontera Nuevo Laredo: Con cabecera en el municipio de Nuevo Laredo; incluye el municipio de Nuevo Laredo; </w:t>
      </w:r>
    </w:p>
    <w:p w14:paraId="4EBA63AB"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5F8E8171"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lastRenderedPageBreak/>
        <w:t>II.</w:t>
      </w:r>
      <w:r w:rsidRPr="002244EB">
        <w:rPr>
          <w:rFonts w:ascii="Arial" w:hAnsi="Arial" w:cs="Arial"/>
          <w:sz w:val="20"/>
          <w:szCs w:val="20"/>
          <w:lang w:eastAsia="es-MX"/>
        </w:rPr>
        <w:t xml:space="preserve"> Región Ribereña: Con cabecera en el municipio de Miguel Alemán; incluye los municipios de Guerrero, Mier, Miguel Alemán, Camargo y Gustavo Díaz Ordaz; </w:t>
      </w:r>
    </w:p>
    <w:p w14:paraId="7908C296"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601DDBF7"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Región Reynosa: Con cabecera en el municipio de Reynosa; incluye los municipios de Reynosa, Río Bravo, </w:t>
      </w:r>
      <w:r w:rsidR="00E363F8" w:rsidRPr="002244EB">
        <w:rPr>
          <w:rFonts w:ascii="Arial" w:hAnsi="Arial" w:cs="Arial"/>
          <w:sz w:val="20"/>
          <w:szCs w:val="20"/>
          <w:lang w:eastAsia="es-MX"/>
        </w:rPr>
        <w:t>Méndez</w:t>
      </w:r>
      <w:r w:rsidRPr="002244EB">
        <w:rPr>
          <w:rFonts w:ascii="Arial" w:hAnsi="Arial" w:cs="Arial"/>
          <w:sz w:val="20"/>
          <w:szCs w:val="20"/>
          <w:lang w:eastAsia="es-MX"/>
        </w:rPr>
        <w:t xml:space="preserve"> y Burgos; </w:t>
      </w:r>
    </w:p>
    <w:p w14:paraId="748C8D16"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4F0D7695"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IV.</w:t>
      </w:r>
      <w:r w:rsidRPr="002244EB">
        <w:rPr>
          <w:rFonts w:ascii="Arial" w:hAnsi="Arial" w:cs="Arial"/>
          <w:sz w:val="20"/>
          <w:szCs w:val="20"/>
          <w:lang w:eastAsia="es-MX"/>
        </w:rPr>
        <w:t xml:space="preserve"> Región Matamoros: Con cabecera en el municipio de Matamoros; incluye los municipios de Matamoros, Valle Hermoso, San Fernando y Cruillas; </w:t>
      </w:r>
    </w:p>
    <w:p w14:paraId="528B1A0E" w14:textId="77777777" w:rsidR="00094907" w:rsidRPr="002244EB" w:rsidRDefault="00094907" w:rsidP="00094907">
      <w:pPr>
        <w:autoSpaceDE w:val="0"/>
        <w:autoSpaceDN w:val="0"/>
        <w:adjustRightInd w:val="0"/>
        <w:jc w:val="both"/>
        <w:rPr>
          <w:rFonts w:ascii="Arial" w:hAnsi="Arial" w:cs="Arial"/>
          <w:b/>
          <w:sz w:val="20"/>
          <w:szCs w:val="20"/>
          <w:lang w:eastAsia="es-MX"/>
        </w:rPr>
      </w:pPr>
    </w:p>
    <w:p w14:paraId="3D736274"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w:t>
      </w:r>
      <w:r w:rsidRPr="002244EB">
        <w:rPr>
          <w:rFonts w:ascii="Arial" w:hAnsi="Arial" w:cs="Arial"/>
          <w:sz w:val="20"/>
          <w:szCs w:val="20"/>
          <w:lang w:eastAsia="es-MX"/>
        </w:rPr>
        <w:t xml:space="preserve"> Región Centro: Con cabecera en el municipio de Victoria; incluye los municipios de Victoria, Padilla, Casas, Mainero, Abasolo, Villagrán, Güémez, San Carlos, Jiménez, Hidalgo, Llera, San Nicolás y Soto La Marina; </w:t>
      </w:r>
    </w:p>
    <w:p w14:paraId="0E94CE0A" w14:textId="77777777" w:rsidR="00094907" w:rsidRPr="002244EB" w:rsidRDefault="00094907" w:rsidP="00094907">
      <w:pPr>
        <w:autoSpaceDE w:val="0"/>
        <w:autoSpaceDN w:val="0"/>
        <w:adjustRightInd w:val="0"/>
        <w:jc w:val="both"/>
        <w:rPr>
          <w:rFonts w:ascii="Arial" w:hAnsi="Arial" w:cs="Arial"/>
          <w:b/>
          <w:sz w:val="20"/>
          <w:szCs w:val="20"/>
          <w:lang w:eastAsia="es-MX"/>
        </w:rPr>
      </w:pPr>
    </w:p>
    <w:p w14:paraId="7DB11D8F"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VI.</w:t>
      </w:r>
      <w:r w:rsidRPr="002244EB">
        <w:rPr>
          <w:rFonts w:ascii="Arial" w:hAnsi="Arial" w:cs="Arial"/>
          <w:sz w:val="20"/>
          <w:szCs w:val="20"/>
          <w:lang w:eastAsia="es-MX"/>
        </w:rPr>
        <w:t xml:space="preserve"> Región Mante: Con cabecera en el municipio de El Mante; incluye los municipios de El Mante, Tula, Ocampo, Gómez Farías, Xicoténcatl, González, Jaumave, Miquihuana, Palmillas, Bustamante, Nuevo Morelos y Antiguo Morelos;</w:t>
      </w:r>
    </w:p>
    <w:p w14:paraId="0EC8058B"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2A894C16" w14:textId="77777777" w:rsidR="00094907" w:rsidRPr="002244EB" w:rsidRDefault="00094907" w:rsidP="00094907">
      <w:pPr>
        <w:autoSpaceDE w:val="0"/>
        <w:autoSpaceDN w:val="0"/>
        <w:adjustRightInd w:val="0"/>
        <w:jc w:val="both"/>
        <w:rPr>
          <w:rFonts w:ascii="Arial" w:hAnsi="Arial" w:cs="Arial"/>
          <w:sz w:val="20"/>
          <w:szCs w:val="20"/>
          <w:lang w:eastAsia="es-MX"/>
        </w:rPr>
      </w:pPr>
      <w:proofErr w:type="spellStart"/>
      <w:r w:rsidRPr="002244EB">
        <w:rPr>
          <w:rFonts w:ascii="Arial" w:hAnsi="Arial" w:cs="Arial"/>
          <w:b/>
          <w:sz w:val="20"/>
          <w:szCs w:val="20"/>
          <w:lang w:eastAsia="es-MX"/>
        </w:rPr>
        <w:t>VIl</w:t>
      </w:r>
      <w:proofErr w:type="spellEnd"/>
      <w:r w:rsidRPr="002244EB">
        <w:rPr>
          <w:rFonts w:ascii="Arial" w:hAnsi="Arial" w:cs="Arial"/>
          <w:b/>
          <w:sz w:val="20"/>
          <w:szCs w:val="20"/>
          <w:lang w:eastAsia="es-MX"/>
        </w:rPr>
        <w:t>.</w:t>
      </w:r>
      <w:r w:rsidRPr="002244EB">
        <w:rPr>
          <w:rFonts w:ascii="Arial" w:hAnsi="Arial" w:cs="Arial"/>
          <w:sz w:val="20"/>
          <w:szCs w:val="20"/>
          <w:lang w:eastAsia="es-MX"/>
        </w:rPr>
        <w:t xml:space="preserve"> Región Sur: Con cabecera en el municipio de Tampico; incluye los municipios de Tampico, Ciudad Madero, Altamira y Aldama. </w:t>
      </w:r>
    </w:p>
    <w:p w14:paraId="7038B05F"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49D3182F" w14:textId="77777777" w:rsidR="00F23ED3" w:rsidRPr="00696C77" w:rsidRDefault="00094907" w:rsidP="00094907">
      <w:pPr>
        <w:autoSpaceDE w:val="0"/>
        <w:autoSpaceDN w:val="0"/>
        <w:adjustRightInd w:val="0"/>
        <w:jc w:val="both"/>
        <w:rPr>
          <w:rFonts w:ascii="Arial" w:hAnsi="Arial" w:cs="Arial"/>
          <w:bCs/>
          <w:sz w:val="20"/>
          <w:szCs w:val="20"/>
          <w:lang w:val="es-ES_tradnl"/>
        </w:rPr>
      </w:pPr>
      <w:r w:rsidRPr="002244EB">
        <w:rPr>
          <w:rFonts w:ascii="Arial" w:hAnsi="Arial" w:cs="Arial"/>
          <w:sz w:val="20"/>
          <w:szCs w:val="20"/>
          <w:lang w:eastAsia="es-MX"/>
        </w:rPr>
        <w:t>En las propuestas y recomendaciones de los Consejos Regionales correspondientes a las siete regiones referidas, se considerará el potencial y la vocación económica del o los municipios que las integran, fomentándose procesos de desarrollo equilibrado entre los municipios de la región correspondiente.</w:t>
      </w:r>
    </w:p>
    <w:p w14:paraId="42539DAA" w14:textId="77777777" w:rsidR="00696C77" w:rsidRPr="0064294C" w:rsidRDefault="00696C77" w:rsidP="00F409DF">
      <w:pPr>
        <w:jc w:val="both"/>
        <w:rPr>
          <w:rFonts w:ascii="Arial" w:hAnsi="Arial" w:cs="Arial"/>
          <w:bCs/>
          <w:sz w:val="16"/>
          <w:szCs w:val="16"/>
          <w:lang w:val="es-ES_tradnl"/>
        </w:rPr>
      </w:pPr>
    </w:p>
    <w:p w14:paraId="1CD44D64"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49355C">
        <w:rPr>
          <w:rFonts w:ascii="Arial" w:hAnsi="Arial" w:cs="Arial"/>
          <w:b/>
          <w:sz w:val="20"/>
          <w:szCs w:val="20"/>
          <w:lang w:val="es-ES_tradnl"/>
        </w:rPr>
        <w:t>Í</w:t>
      </w:r>
      <w:r w:rsidRPr="00902526">
        <w:rPr>
          <w:rFonts w:ascii="Arial" w:hAnsi="Arial" w:cs="Arial"/>
          <w:b/>
          <w:sz w:val="20"/>
          <w:szCs w:val="20"/>
          <w:lang w:val="es-ES_tradnl"/>
        </w:rPr>
        <w:t>CULO 13.</w:t>
      </w:r>
      <w:r w:rsidRPr="00902526">
        <w:rPr>
          <w:rFonts w:ascii="Arial" w:hAnsi="Arial" w:cs="Arial"/>
          <w:bCs/>
          <w:sz w:val="20"/>
          <w:szCs w:val="20"/>
          <w:lang w:val="es-ES_tradnl"/>
        </w:rPr>
        <w:t xml:space="preserve"> El Consejo podrá proponer la celebración de convenios con otros estados en la búsqueda de fortalezas regionales, nacionales e internacionales, que permitan atraer inversiones, así como elevar la competitividad en el marco de la globalización de la economía.</w:t>
      </w:r>
    </w:p>
    <w:p w14:paraId="17A9A583" w14:textId="77777777" w:rsidR="00094907" w:rsidRDefault="00094907" w:rsidP="00094907">
      <w:pPr>
        <w:jc w:val="center"/>
        <w:rPr>
          <w:rFonts w:ascii="Arial" w:hAnsi="Arial" w:cs="Arial"/>
          <w:bCs/>
          <w:sz w:val="20"/>
          <w:szCs w:val="20"/>
          <w:lang w:val="es-ES_tradnl"/>
        </w:rPr>
      </w:pPr>
    </w:p>
    <w:p w14:paraId="623F3E32" w14:textId="77777777" w:rsidR="00094907" w:rsidRPr="002244EB" w:rsidRDefault="00094907" w:rsidP="00094907">
      <w:pPr>
        <w:autoSpaceDE w:val="0"/>
        <w:autoSpaceDN w:val="0"/>
        <w:adjustRightInd w:val="0"/>
        <w:jc w:val="center"/>
        <w:rPr>
          <w:rFonts w:ascii="Arial" w:hAnsi="Arial" w:cs="Arial"/>
          <w:b/>
          <w:sz w:val="20"/>
          <w:szCs w:val="20"/>
          <w:lang w:eastAsia="es-MX"/>
        </w:rPr>
      </w:pPr>
      <w:r w:rsidRPr="002244EB">
        <w:rPr>
          <w:rFonts w:ascii="Arial" w:hAnsi="Arial" w:cs="Arial"/>
          <w:b/>
          <w:sz w:val="20"/>
          <w:szCs w:val="20"/>
          <w:lang w:eastAsia="es-MX"/>
        </w:rPr>
        <w:t>CAPÍTULO II BIS</w:t>
      </w:r>
    </w:p>
    <w:p w14:paraId="2F41F96E" w14:textId="77777777" w:rsidR="00094907" w:rsidRPr="002244EB" w:rsidRDefault="00094907" w:rsidP="00094907">
      <w:pPr>
        <w:autoSpaceDE w:val="0"/>
        <w:autoSpaceDN w:val="0"/>
        <w:adjustRightInd w:val="0"/>
        <w:jc w:val="center"/>
        <w:rPr>
          <w:rFonts w:ascii="Arial" w:hAnsi="Arial" w:cs="Arial"/>
          <w:b/>
          <w:sz w:val="20"/>
          <w:szCs w:val="20"/>
          <w:lang w:eastAsia="es-MX"/>
        </w:rPr>
      </w:pPr>
      <w:r w:rsidRPr="002244EB">
        <w:rPr>
          <w:rFonts w:ascii="Arial" w:hAnsi="Arial" w:cs="Arial"/>
          <w:b/>
          <w:sz w:val="20"/>
          <w:szCs w:val="20"/>
          <w:lang w:eastAsia="es-MX"/>
        </w:rPr>
        <w:t>DEL COMITÉ DE INCENTIVOS</w:t>
      </w:r>
    </w:p>
    <w:p w14:paraId="110AAEB4" w14:textId="77777777" w:rsidR="00094907" w:rsidRPr="002244EB" w:rsidRDefault="00094907" w:rsidP="00094907">
      <w:pPr>
        <w:autoSpaceDE w:val="0"/>
        <w:autoSpaceDN w:val="0"/>
        <w:adjustRightInd w:val="0"/>
        <w:jc w:val="center"/>
        <w:rPr>
          <w:rFonts w:ascii="Arial" w:hAnsi="Arial" w:cs="Arial"/>
          <w:b/>
          <w:sz w:val="20"/>
          <w:szCs w:val="20"/>
          <w:lang w:eastAsia="es-MX"/>
        </w:rPr>
      </w:pPr>
    </w:p>
    <w:p w14:paraId="61DCFCA4" w14:textId="77777777" w:rsidR="00094907"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13 BIS.</w:t>
      </w:r>
      <w:r w:rsidRPr="002244EB">
        <w:rPr>
          <w:rFonts w:ascii="Arial" w:hAnsi="Arial" w:cs="Arial"/>
          <w:sz w:val="20"/>
          <w:szCs w:val="20"/>
          <w:lang w:eastAsia="es-MX"/>
        </w:rPr>
        <w:t xml:space="preserve"> El Comité de Incentivos estará integrado por cinco miembros, mismos que se mencionan a continuación: </w:t>
      </w:r>
    </w:p>
    <w:p w14:paraId="75D503D4" w14:textId="77777777" w:rsidR="005A1A8C" w:rsidRPr="002244EB" w:rsidRDefault="005A1A8C" w:rsidP="00094907">
      <w:pPr>
        <w:autoSpaceDE w:val="0"/>
        <w:autoSpaceDN w:val="0"/>
        <w:adjustRightInd w:val="0"/>
        <w:jc w:val="both"/>
        <w:rPr>
          <w:rFonts w:ascii="Arial" w:hAnsi="Arial" w:cs="Arial"/>
          <w:sz w:val="20"/>
          <w:szCs w:val="20"/>
          <w:lang w:eastAsia="es-MX"/>
        </w:rPr>
      </w:pPr>
    </w:p>
    <w:p w14:paraId="0800DD92"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a) El Titular de la Secretaría de Desarrollo Económico, quien fungirá como </w:t>
      </w:r>
      <w:proofErr w:type="gramStart"/>
      <w:r w:rsidRPr="002244EB">
        <w:rPr>
          <w:rFonts w:ascii="Arial" w:hAnsi="Arial" w:cs="Arial"/>
          <w:sz w:val="20"/>
          <w:szCs w:val="20"/>
          <w:lang w:eastAsia="es-MX"/>
        </w:rPr>
        <w:t>Presidente</w:t>
      </w:r>
      <w:proofErr w:type="gramEnd"/>
      <w:r w:rsidRPr="002244EB">
        <w:rPr>
          <w:rFonts w:ascii="Arial" w:hAnsi="Arial" w:cs="Arial"/>
          <w:sz w:val="20"/>
          <w:szCs w:val="20"/>
          <w:lang w:eastAsia="es-MX"/>
        </w:rPr>
        <w:t xml:space="preserve">. </w:t>
      </w:r>
    </w:p>
    <w:p w14:paraId="2440DFC4"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67D51EBE"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b) El Titular de la Subsecretaría de Promoción de Inversiones de la Secretaría. </w:t>
      </w:r>
    </w:p>
    <w:p w14:paraId="7609563B"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5F3E1542"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c) El Titular de la Subsecretaría para la Pequeña y Mediana Empresa de la Secretaría. </w:t>
      </w:r>
    </w:p>
    <w:p w14:paraId="6BC280AE"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1FCF8F25"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d) El Titular de la Secretaría de Finanzas. </w:t>
      </w:r>
    </w:p>
    <w:p w14:paraId="78B342B3"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1012B914"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e) El </w:t>
      </w:r>
      <w:proofErr w:type="gramStart"/>
      <w:r w:rsidRPr="002244EB">
        <w:rPr>
          <w:rFonts w:ascii="Arial" w:hAnsi="Arial" w:cs="Arial"/>
          <w:sz w:val="20"/>
          <w:szCs w:val="20"/>
          <w:lang w:eastAsia="es-MX"/>
        </w:rPr>
        <w:t>Presidente Ejecutivo</w:t>
      </w:r>
      <w:proofErr w:type="gramEnd"/>
      <w:r w:rsidRPr="002244EB">
        <w:rPr>
          <w:rFonts w:ascii="Arial" w:hAnsi="Arial" w:cs="Arial"/>
          <w:sz w:val="20"/>
          <w:szCs w:val="20"/>
          <w:lang w:eastAsia="es-MX"/>
        </w:rPr>
        <w:t xml:space="preserve"> del Consejo Estatal para el Desarrollo Económico y la Competitividad. </w:t>
      </w:r>
    </w:p>
    <w:p w14:paraId="3952E50B"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3C29BA5A"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Los integrantes del Comité, señalados en el presente artículo, tendrán derecho a voz y voto para determinar las acciones correspondientes a sus facultades y atribuciones. </w:t>
      </w:r>
    </w:p>
    <w:p w14:paraId="27DEE2FE"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2CB6EB03"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13 TER.</w:t>
      </w:r>
      <w:r w:rsidRPr="002244EB">
        <w:rPr>
          <w:rFonts w:ascii="Arial" w:hAnsi="Arial" w:cs="Arial"/>
          <w:sz w:val="20"/>
          <w:szCs w:val="20"/>
          <w:lang w:eastAsia="es-MX"/>
        </w:rPr>
        <w:t xml:space="preserve"> Todos los cargos de los integrantes del Comité se entienden otorgados no a las personas sino al cargo de la dependencia que representen; consecuentemente por cada Titular se designará un suplente de la misma dependencia quien deberá sustituir al Titular en caso de ausencia, ejerciendo las mismas facultades de éstos. </w:t>
      </w:r>
    </w:p>
    <w:p w14:paraId="0062A989"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640E9F45"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A propuesta de cualquiera de sus miembros, en forma temporal y con derecho a </w:t>
      </w:r>
      <w:proofErr w:type="gramStart"/>
      <w:r w:rsidRPr="002244EB">
        <w:rPr>
          <w:rFonts w:ascii="Arial" w:hAnsi="Arial" w:cs="Arial"/>
          <w:sz w:val="20"/>
          <w:szCs w:val="20"/>
          <w:lang w:eastAsia="es-MX"/>
        </w:rPr>
        <w:t>voz</w:t>
      </w:r>
      <w:proofErr w:type="gramEnd"/>
      <w:r w:rsidRPr="002244EB">
        <w:rPr>
          <w:rFonts w:ascii="Arial" w:hAnsi="Arial" w:cs="Arial"/>
          <w:sz w:val="20"/>
          <w:szCs w:val="20"/>
          <w:lang w:eastAsia="es-MX"/>
        </w:rPr>
        <w:t xml:space="preserve"> pero sin voto, el Comité podrá invitar a participar en sus reuniones a representantes de otras dependencias de la administración pública federal, estatal o municipal, así como de los sectores educativo, social y privado y </w:t>
      </w:r>
      <w:r w:rsidRPr="002244EB">
        <w:rPr>
          <w:rFonts w:ascii="Arial" w:hAnsi="Arial" w:cs="Arial"/>
          <w:sz w:val="20"/>
          <w:szCs w:val="20"/>
          <w:lang w:eastAsia="es-MX"/>
        </w:rPr>
        <w:lastRenderedPageBreak/>
        <w:t xml:space="preserve">miembros de la sociedad civil que por sus destacadas trayectorias pudieran realizar aportaciones a las sesiones del Comité. </w:t>
      </w:r>
    </w:p>
    <w:p w14:paraId="2001043E"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620C8F25"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El quórum legal para sesionar el Comité será con la asistencia por mayoría de los miembros integrantes con derecho a voto, o en su caso sus respectivos suplentes. De igual manera, las determinaciones que se emitan en dicha sesión deberán ser aprobadas por la mayoría de los presentes con derecho a voto. </w:t>
      </w:r>
    </w:p>
    <w:p w14:paraId="16DC695E"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20C2F658"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La participación de los miembros del Comité será honorifica. </w:t>
      </w:r>
    </w:p>
    <w:p w14:paraId="72715479" w14:textId="77777777" w:rsidR="00094907" w:rsidRPr="002244EB" w:rsidRDefault="00094907" w:rsidP="00094907">
      <w:pPr>
        <w:autoSpaceDE w:val="0"/>
        <w:autoSpaceDN w:val="0"/>
        <w:adjustRightInd w:val="0"/>
        <w:jc w:val="both"/>
        <w:rPr>
          <w:rFonts w:ascii="Arial" w:hAnsi="Arial" w:cs="Arial"/>
          <w:b/>
          <w:sz w:val="20"/>
          <w:szCs w:val="20"/>
          <w:lang w:eastAsia="es-MX"/>
        </w:rPr>
      </w:pPr>
    </w:p>
    <w:p w14:paraId="00C2A33E"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13 QUATER.</w:t>
      </w:r>
      <w:r w:rsidRPr="002244EB">
        <w:rPr>
          <w:rFonts w:ascii="Arial" w:hAnsi="Arial" w:cs="Arial"/>
          <w:sz w:val="20"/>
          <w:szCs w:val="20"/>
          <w:lang w:eastAsia="es-MX"/>
        </w:rPr>
        <w:t xml:space="preserve"> El Comité contará con un </w:t>
      </w:r>
      <w:proofErr w:type="gramStart"/>
      <w:r w:rsidRPr="002244EB">
        <w:rPr>
          <w:rFonts w:ascii="Arial" w:hAnsi="Arial" w:cs="Arial"/>
          <w:sz w:val="20"/>
          <w:szCs w:val="20"/>
          <w:lang w:eastAsia="es-MX"/>
        </w:rPr>
        <w:t>Secretario Técnico</w:t>
      </w:r>
      <w:proofErr w:type="gramEnd"/>
      <w:r w:rsidRPr="002244EB">
        <w:rPr>
          <w:rFonts w:ascii="Arial" w:hAnsi="Arial" w:cs="Arial"/>
          <w:sz w:val="20"/>
          <w:szCs w:val="20"/>
          <w:lang w:eastAsia="es-MX"/>
        </w:rPr>
        <w:t xml:space="preserve"> que será designado por el Titular de la </w:t>
      </w:r>
      <w:proofErr w:type="gramStart"/>
      <w:r w:rsidRPr="002244EB">
        <w:rPr>
          <w:rFonts w:ascii="Arial" w:hAnsi="Arial" w:cs="Arial"/>
          <w:sz w:val="20"/>
          <w:szCs w:val="20"/>
          <w:lang w:eastAsia="es-MX"/>
        </w:rPr>
        <w:t>Secretaria</w:t>
      </w:r>
      <w:proofErr w:type="gramEnd"/>
      <w:r w:rsidRPr="002244EB">
        <w:rPr>
          <w:rFonts w:ascii="Arial" w:hAnsi="Arial" w:cs="Arial"/>
          <w:sz w:val="20"/>
          <w:szCs w:val="20"/>
          <w:lang w:eastAsia="es-MX"/>
        </w:rPr>
        <w:t xml:space="preserve"> de Desarrollo Económico, quien deberá pertenecer a la estructura de la misma </w:t>
      </w:r>
      <w:proofErr w:type="gramStart"/>
      <w:r w:rsidRPr="002244EB">
        <w:rPr>
          <w:rFonts w:ascii="Arial" w:hAnsi="Arial" w:cs="Arial"/>
          <w:sz w:val="20"/>
          <w:szCs w:val="20"/>
          <w:lang w:eastAsia="es-MX"/>
        </w:rPr>
        <w:t>Secretaria</w:t>
      </w:r>
      <w:proofErr w:type="gramEnd"/>
      <w:r w:rsidRPr="002244EB">
        <w:rPr>
          <w:rFonts w:ascii="Arial" w:hAnsi="Arial" w:cs="Arial"/>
          <w:sz w:val="20"/>
          <w:szCs w:val="20"/>
          <w:lang w:eastAsia="es-MX"/>
        </w:rPr>
        <w:t xml:space="preserve">, quien tendrá las siguientes facultades: </w:t>
      </w:r>
    </w:p>
    <w:p w14:paraId="45FD299C"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1C322655"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w:t>
      </w:r>
      <w:r w:rsidRPr="002244EB">
        <w:rPr>
          <w:rFonts w:ascii="Arial" w:hAnsi="Arial" w:cs="Arial"/>
          <w:sz w:val="20"/>
          <w:szCs w:val="20"/>
          <w:lang w:eastAsia="es-MX"/>
        </w:rPr>
        <w:t xml:space="preserve"> Convocar, por instrucciones del </w:t>
      </w:r>
      <w:proofErr w:type="gramStart"/>
      <w:r w:rsidRPr="002244EB">
        <w:rPr>
          <w:rFonts w:ascii="Arial" w:hAnsi="Arial" w:cs="Arial"/>
          <w:sz w:val="20"/>
          <w:szCs w:val="20"/>
          <w:lang w:eastAsia="es-MX"/>
        </w:rPr>
        <w:t>Presidente</w:t>
      </w:r>
      <w:proofErr w:type="gramEnd"/>
      <w:r w:rsidRPr="002244EB">
        <w:rPr>
          <w:rFonts w:ascii="Arial" w:hAnsi="Arial" w:cs="Arial"/>
          <w:sz w:val="20"/>
          <w:szCs w:val="20"/>
          <w:lang w:eastAsia="es-MX"/>
        </w:rPr>
        <w:t xml:space="preserve">, a las sesiones del Comité; </w:t>
      </w:r>
    </w:p>
    <w:p w14:paraId="4AF555F5"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40EF71FE"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w:t>
      </w:r>
      <w:r w:rsidRPr="002244EB">
        <w:rPr>
          <w:rFonts w:ascii="Arial" w:hAnsi="Arial" w:cs="Arial"/>
          <w:sz w:val="20"/>
          <w:szCs w:val="20"/>
          <w:lang w:eastAsia="es-MX"/>
        </w:rPr>
        <w:t xml:space="preserve"> Ejecutar y dar seguimiento a los acuerdos y resoluciones tomados por el Comité; y </w:t>
      </w:r>
    </w:p>
    <w:p w14:paraId="3CF4FCE2"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1D963B40"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Las demás que le señalen otras disposiciones. </w:t>
      </w:r>
    </w:p>
    <w:p w14:paraId="276BD53A" w14:textId="77777777" w:rsidR="00094907" w:rsidRPr="002244EB" w:rsidRDefault="00094907" w:rsidP="00094907">
      <w:pPr>
        <w:autoSpaceDE w:val="0"/>
        <w:autoSpaceDN w:val="0"/>
        <w:adjustRightInd w:val="0"/>
        <w:jc w:val="both"/>
        <w:rPr>
          <w:rFonts w:ascii="Arial" w:hAnsi="Arial" w:cs="Arial"/>
          <w:b/>
          <w:sz w:val="20"/>
          <w:szCs w:val="20"/>
          <w:lang w:eastAsia="es-MX"/>
        </w:rPr>
      </w:pPr>
    </w:p>
    <w:p w14:paraId="6EDFD6C7"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13 QUINQUIES.</w:t>
      </w:r>
      <w:r w:rsidRPr="002244EB">
        <w:rPr>
          <w:rFonts w:ascii="Arial" w:hAnsi="Arial" w:cs="Arial"/>
          <w:sz w:val="20"/>
          <w:szCs w:val="20"/>
          <w:lang w:eastAsia="es-MX"/>
        </w:rPr>
        <w:t xml:space="preserve"> El Comité sesionará en forma ordinaria por lo menos una vez cada tres meses y en forma extraordinaria las veces que sea necesario. </w:t>
      </w:r>
    </w:p>
    <w:p w14:paraId="1C3F7FCA"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4B1626A6"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Las sesiones podrán ser convocadas por cualquiera de sus integrantes, especificando el orden del día a tratar, el cual deberá ser notificado por lo menos con setenta y dos horas hábiles de anticipación a la fecha de la sesión. </w:t>
      </w:r>
    </w:p>
    <w:p w14:paraId="2BD585F9" w14:textId="77777777" w:rsidR="00094907" w:rsidRPr="002244EB" w:rsidRDefault="00094907" w:rsidP="00094907">
      <w:pPr>
        <w:autoSpaceDE w:val="0"/>
        <w:autoSpaceDN w:val="0"/>
        <w:adjustRightInd w:val="0"/>
        <w:jc w:val="both"/>
        <w:rPr>
          <w:rFonts w:ascii="Arial" w:hAnsi="Arial" w:cs="Arial"/>
          <w:b/>
          <w:sz w:val="20"/>
          <w:szCs w:val="20"/>
          <w:lang w:eastAsia="es-MX"/>
        </w:rPr>
      </w:pPr>
    </w:p>
    <w:p w14:paraId="398168DD"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13 SEXIES.</w:t>
      </w:r>
      <w:r w:rsidRPr="002244EB">
        <w:rPr>
          <w:rFonts w:ascii="Arial" w:hAnsi="Arial" w:cs="Arial"/>
          <w:sz w:val="20"/>
          <w:szCs w:val="20"/>
          <w:lang w:eastAsia="es-MX"/>
        </w:rPr>
        <w:t xml:space="preserve"> Las facultades y atribuciones del Comité son: </w:t>
      </w:r>
    </w:p>
    <w:p w14:paraId="34A0C419"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168FB672"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l.</w:t>
      </w:r>
      <w:r w:rsidRPr="002244EB">
        <w:rPr>
          <w:rFonts w:ascii="Arial" w:hAnsi="Arial" w:cs="Arial"/>
          <w:sz w:val="20"/>
          <w:szCs w:val="20"/>
          <w:lang w:eastAsia="es-MX"/>
        </w:rPr>
        <w:t xml:space="preserve"> Proponer al Ejecutivo Estatal el otorgamiento de estímulos para apoyar la instalación de empresas, atendiendo los rangos de inversión, número de empleos generados y su nivel de remuneración, edad de personas contratadas o si cuentan con capacidades diferentes; desarrollo científico y tecnológico e innovación; sustitución de importaciones, y su ubicación en parques industriales o zonas de menor crecimiento económico. </w:t>
      </w:r>
    </w:p>
    <w:p w14:paraId="2256F235"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7C9696F8"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w:t>
      </w:r>
      <w:r w:rsidRPr="002244EB">
        <w:rPr>
          <w:rFonts w:ascii="Arial" w:hAnsi="Arial" w:cs="Arial"/>
          <w:sz w:val="20"/>
          <w:szCs w:val="20"/>
          <w:lang w:eastAsia="es-MX"/>
        </w:rPr>
        <w:t xml:space="preserve"> Diseñar y proponer en forma conjunta con la Secretaría, la Secretaría de Finanzas y los municipios, programas de estímulos fiscales a fin de impulsar las áreas de producción prioritarias para el desarrollo económico de su localidad; </w:t>
      </w:r>
    </w:p>
    <w:p w14:paraId="382A9F61"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56312CAC"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Impulsar los estudios de gran visión que le permitan detectar, analizar y atender los problemas del desarrollo económico y coordinar la atención y solución a los mismos, así como identificar, valorar y establecer prioridades en torno a los proyectos de infraestructura estratégica en los municipios de cada región del Estado para promover su desarrollo; </w:t>
      </w:r>
    </w:p>
    <w:p w14:paraId="378B938F" w14:textId="77777777" w:rsidR="00094907" w:rsidRPr="002244EB" w:rsidRDefault="00094907" w:rsidP="00094907">
      <w:pPr>
        <w:autoSpaceDE w:val="0"/>
        <w:autoSpaceDN w:val="0"/>
        <w:adjustRightInd w:val="0"/>
        <w:jc w:val="both"/>
        <w:rPr>
          <w:rFonts w:ascii="Arial" w:hAnsi="Arial" w:cs="Arial"/>
          <w:sz w:val="20"/>
          <w:szCs w:val="20"/>
          <w:lang w:eastAsia="es-MX"/>
        </w:rPr>
      </w:pPr>
    </w:p>
    <w:p w14:paraId="00A89CF6"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IV.</w:t>
      </w:r>
      <w:r w:rsidRPr="002244EB">
        <w:rPr>
          <w:rFonts w:ascii="Arial" w:hAnsi="Arial" w:cs="Arial"/>
          <w:sz w:val="20"/>
          <w:szCs w:val="20"/>
          <w:lang w:eastAsia="es-MX"/>
        </w:rPr>
        <w:t xml:space="preserve"> Coordinar acciones y emitir recomendaciones tendientes a mejorar el orden jurídico aplicable a las actividades productivas y brindar mayor certidumbre a los inversionistas; </w:t>
      </w:r>
    </w:p>
    <w:p w14:paraId="5F9A2BD5" w14:textId="77777777" w:rsidR="00094907" w:rsidRPr="00B91DE7" w:rsidRDefault="00094907" w:rsidP="00094907">
      <w:pPr>
        <w:autoSpaceDE w:val="0"/>
        <w:autoSpaceDN w:val="0"/>
        <w:adjustRightInd w:val="0"/>
        <w:jc w:val="both"/>
        <w:rPr>
          <w:rFonts w:ascii="Arial" w:hAnsi="Arial" w:cs="Arial"/>
          <w:sz w:val="16"/>
          <w:szCs w:val="16"/>
          <w:lang w:eastAsia="es-MX"/>
        </w:rPr>
      </w:pPr>
    </w:p>
    <w:p w14:paraId="38907980" w14:textId="77777777" w:rsidR="00094907"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w:t>
      </w:r>
      <w:r w:rsidR="00410B14">
        <w:rPr>
          <w:rFonts w:ascii="Arial" w:hAnsi="Arial" w:cs="Arial"/>
          <w:sz w:val="20"/>
          <w:szCs w:val="20"/>
          <w:lang w:eastAsia="es-MX"/>
        </w:rPr>
        <w:t xml:space="preserve"> </w:t>
      </w:r>
      <w:r w:rsidR="00410B14" w:rsidRPr="00410B14">
        <w:rPr>
          <w:rFonts w:ascii="Arial" w:hAnsi="Arial" w:cs="Arial"/>
          <w:sz w:val="20"/>
          <w:szCs w:val="20"/>
          <w:lang w:eastAsia="es-MX"/>
        </w:rPr>
        <w:t>Proponer al Ejecutivo Estatal el otorgamiento de estímulos fiscales para las empresas que contraten personas privadas de la libertad, liberadas y/o externadas;</w:t>
      </w:r>
    </w:p>
    <w:p w14:paraId="1991F0C1" w14:textId="77777777" w:rsidR="0061393E" w:rsidRPr="00A35EB6" w:rsidRDefault="0061393E" w:rsidP="0061393E">
      <w:pPr>
        <w:pStyle w:val="Prrafodelista"/>
        <w:autoSpaceDE w:val="0"/>
        <w:autoSpaceDN w:val="0"/>
        <w:adjustRightInd w:val="0"/>
        <w:ind w:left="1004"/>
        <w:jc w:val="right"/>
        <w:rPr>
          <w:rFonts w:ascii="Arial" w:hAnsi="Arial" w:cs="Arial"/>
          <w:b/>
          <w:i/>
          <w:sz w:val="16"/>
          <w:szCs w:val="16"/>
          <w:lang w:val="es-MX"/>
        </w:rPr>
      </w:pPr>
      <w:r w:rsidRPr="00A35EB6">
        <w:rPr>
          <w:rFonts w:ascii="Arial" w:hAnsi="Arial" w:cs="Arial"/>
          <w:b/>
          <w:i/>
          <w:sz w:val="16"/>
          <w:szCs w:val="16"/>
          <w:lang w:val="es-MX"/>
        </w:rPr>
        <w:t xml:space="preserve">Fracción reformada, </w:t>
      </w:r>
      <w:r w:rsidRPr="00A35EB6">
        <w:rPr>
          <w:rFonts w:ascii="Arial" w:hAnsi="Arial" w:cs="Arial"/>
          <w:b/>
          <w:i/>
          <w:sz w:val="16"/>
          <w:szCs w:val="16"/>
        </w:rPr>
        <w:t>P.O. Número 42</w:t>
      </w:r>
      <w:r w:rsidRPr="00A35EB6">
        <w:rPr>
          <w:rFonts w:ascii="Arial" w:hAnsi="Arial" w:cs="Arial"/>
          <w:b/>
          <w:i/>
          <w:sz w:val="16"/>
          <w:szCs w:val="16"/>
          <w:lang w:val="es-MX"/>
        </w:rPr>
        <w:t>, del 08 de abril de 2025</w:t>
      </w:r>
    </w:p>
    <w:p w14:paraId="0ECDDA02" w14:textId="77777777" w:rsidR="0061393E" w:rsidRPr="0061393E" w:rsidRDefault="0061393E" w:rsidP="0061393E">
      <w:pPr>
        <w:autoSpaceDE w:val="0"/>
        <w:autoSpaceDN w:val="0"/>
        <w:adjustRightInd w:val="0"/>
        <w:jc w:val="right"/>
        <w:rPr>
          <w:rFonts w:ascii="Arial" w:hAnsi="Arial" w:cs="Arial"/>
          <w:sz w:val="16"/>
          <w:szCs w:val="16"/>
          <w:lang w:eastAsia="es-MX"/>
        </w:rPr>
      </w:pPr>
      <w:hyperlink r:id="rId13" w:history="1">
        <w:r w:rsidRPr="00A35EB6">
          <w:rPr>
            <w:rStyle w:val="Hipervnculo"/>
            <w:rFonts w:ascii="Arial" w:hAnsi="Arial" w:cs="Arial"/>
            <w:b/>
            <w:sz w:val="16"/>
            <w:szCs w:val="16"/>
            <w:lang w:eastAsia="es-MX"/>
          </w:rPr>
          <w:t>https://po.tamaulipas.gob.mx/wp-content/uploads/2025/04/cl-42-080425.pdf</w:t>
        </w:r>
      </w:hyperlink>
    </w:p>
    <w:p w14:paraId="0A31338E" w14:textId="77777777" w:rsidR="0061393E" w:rsidRPr="0061393E" w:rsidRDefault="0061393E" w:rsidP="00094907">
      <w:pPr>
        <w:autoSpaceDE w:val="0"/>
        <w:autoSpaceDN w:val="0"/>
        <w:adjustRightInd w:val="0"/>
        <w:jc w:val="both"/>
        <w:rPr>
          <w:rFonts w:ascii="Arial" w:hAnsi="Arial" w:cs="Arial"/>
          <w:sz w:val="20"/>
          <w:szCs w:val="20"/>
          <w:lang w:eastAsia="es-MX"/>
        </w:rPr>
      </w:pPr>
      <w:r w:rsidRPr="0061393E">
        <w:rPr>
          <w:rFonts w:ascii="Arial" w:hAnsi="Arial" w:cs="Arial"/>
          <w:b/>
          <w:sz w:val="20"/>
          <w:szCs w:val="20"/>
          <w:lang w:eastAsia="es-MX"/>
        </w:rPr>
        <w:t>VI.</w:t>
      </w:r>
      <w:r w:rsidRPr="0061393E">
        <w:t xml:space="preserve"> </w:t>
      </w:r>
      <w:r w:rsidRPr="0061393E">
        <w:rPr>
          <w:rFonts w:ascii="Arial" w:hAnsi="Arial" w:cs="Arial"/>
          <w:sz w:val="20"/>
          <w:szCs w:val="20"/>
          <w:lang w:eastAsia="es-MX"/>
        </w:rPr>
        <w:t>Analizar las solicitudes y aprobar en su caso el monto del porcentaje propuesto respecto al subsidio de los estímulos fiscales, así como también el otorgamiento de los incentivos no fiscales establecidos en esta ley; y</w:t>
      </w:r>
    </w:p>
    <w:p w14:paraId="1C93843D" w14:textId="77777777" w:rsidR="0061393E" w:rsidRPr="00A35EB6" w:rsidRDefault="0061393E" w:rsidP="0061393E">
      <w:pPr>
        <w:pStyle w:val="Prrafodelista"/>
        <w:autoSpaceDE w:val="0"/>
        <w:autoSpaceDN w:val="0"/>
        <w:adjustRightInd w:val="0"/>
        <w:ind w:left="1004"/>
        <w:jc w:val="right"/>
        <w:rPr>
          <w:rFonts w:ascii="Arial" w:hAnsi="Arial" w:cs="Arial"/>
          <w:b/>
          <w:i/>
          <w:sz w:val="16"/>
          <w:szCs w:val="16"/>
          <w:lang w:val="es-MX"/>
        </w:rPr>
      </w:pPr>
      <w:r w:rsidRPr="00A35EB6">
        <w:rPr>
          <w:rFonts w:ascii="Arial" w:hAnsi="Arial" w:cs="Arial"/>
          <w:b/>
          <w:i/>
          <w:sz w:val="16"/>
          <w:szCs w:val="16"/>
          <w:lang w:val="es-MX"/>
        </w:rPr>
        <w:t xml:space="preserve">Fracción recorrida, </w:t>
      </w:r>
      <w:r w:rsidRPr="00A35EB6">
        <w:rPr>
          <w:rFonts w:ascii="Arial" w:hAnsi="Arial" w:cs="Arial"/>
          <w:b/>
          <w:i/>
          <w:sz w:val="16"/>
          <w:szCs w:val="16"/>
        </w:rPr>
        <w:t>P.O. Número 42</w:t>
      </w:r>
      <w:r w:rsidRPr="00A35EB6">
        <w:rPr>
          <w:rFonts w:ascii="Arial" w:hAnsi="Arial" w:cs="Arial"/>
          <w:b/>
          <w:i/>
          <w:sz w:val="16"/>
          <w:szCs w:val="16"/>
          <w:lang w:val="es-MX"/>
        </w:rPr>
        <w:t>, del 08 de abril de 2025</w:t>
      </w:r>
    </w:p>
    <w:p w14:paraId="6244CDBB" w14:textId="77777777" w:rsidR="0061393E" w:rsidRPr="0061393E" w:rsidRDefault="0061393E" w:rsidP="0061393E">
      <w:pPr>
        <w:autoSpaceDE w:val="0"/>
        <w:autoSpaceDN w:val="0"/>
        <w:adjustRightInd w:val="0"/>
        <w:jc w:val="right"/>
        <w:rPr>
          <w:rFonts w:ascii="Arial" w:hAnsi="Arial" w:cs="Arial"/>
          <w:sz w:val="16"/>
          <w:szCs w:val="16"/>
          <w:lang w:eastAsia="es-MX"/>
        </w:rPr>
      </w:pPr>
      <w:hyperlink r:id="rId14" w:history="1">
        <w:r w:rsidRPr="00A35EB6">
          <w:rPr>
            <w:rStyle w:val="Hipervnculo"/>
            <w:rFonts w:ascii="Arial" w:hAnsi="Arial" w:cs="Arial"/>
            <w:b/>
            <w:sz w:val="16"/>
            <w:szCs w:val="16"/>
            <w:lang w:eastAsia="es-MX"/>
          </w:rPr>
          <w:t>https://po.tamaulipas.gob.mx/wp-content/uploads/2025/04/cl-42-080425.pdf</w:t>
        </w:r>
      </w:hyperlink>
    </w:p>
    <w:p w14:paraId="04957A45" w14:textId="77777777" w:rsidR="0061393E" w:rsidRPr="0061393E" w:rsidRDefault="0061393E" w:rsidP="00094907">
      <w:pPr>
        <w:autoSpaceDE w:val="0"/>
        <w:autoSpaceDN w:val="0"/>
        <w:adjustRightInd w:val="0"/>
        <w:jc w:val="both"/>
        <w:rPr>
          <w:rFonts w:ascii="Arial" w:hAnsi="Arial" w:cs="Arial"/>
          <w:sz w:val="20"/>
          <w:szCs w:val="20"/>
          <w:lang w:eastAsia="es-MX"/>
        </w:rPr>
      </w:pPr>
      <w:r w:rsidRPr="0061393E">
        <w:rPr>
          <w:rFonts w:ascii="Arial" w:hAnsi="Arial" w:cs="Arial"/>
          <w:b/>
          <w:sz w:val="20"/>
          <w:szCs w:val="20"/>
          <w:lang w:eastAsia="es-MX"/>
        </w:rPr>
        <w:t>VII.</w:t>
      </w:r>
      <w:r w:rsidRPr="0061393E">
        <w:rPr>
          <w:rFonts w:ascii="Arial" w:hAnsi="Arial" w:cs="Arial"/>
          <w:sz w:val="20"/>
          <w:szCs w:val="20"/>
          <w:lang w:eastAsia="es-MX"/>
        </w:rPr>
        <w:t xml:space="preserve"> Las demás que establezca esta ley, y otras disposiciones aplicables.</w:t>
      </w:r>
    </w:p>
    <w:p w14:paraId="75805BCA" w14:textId="77777777" w:rsidR="0061393E" w:rsidRPr="00A35EB6" w:rsidRDefault="0061393E" w:rsidP="0061393E">
      <w:pPr>
        <w:pStyle w:val="Prrafodelista"/>
        <w:autoSpaceDE w:val="0"/>
        <w:autoSpaceDN w:val="0"/>
        <w:adjustRightInd w:val="0"/>
        <w:ind w:left="1004"/>
        <w:jc w:val="right"/>
        <w:rPr>
          <w:rFonts w:ascii="Arial" w:hAnsi="Arial" w:cs="Arial"/>
          <w:b/>
          <w:i/>
          <w:sz w:val="16"/>
          <w:szCs w:val="16"/>
          <w:lang w:val="es-MX"/>
        </w:rPr>
      </w:pPr>
      <w:r w:rsidRPr="00A35EB6">
        <w:rPr>
          <w:rFonts w:ascii="Arial" w:hAnsi="Arial" w:cs="Arial"/>
          <w:b/>
          <w:i/>
          <w:sz w:val="16"/>
          <w:szCs w:val="16"/>
          <w:lang w:val="es-MX"/>
        </w:rPr>
        <w:t xml:space="preserve">Fracción recorrida, </w:t>
      </w:r>
      <w:r w:rsidRPr="00A35EB6">
        <w:rPr>
          <w:rFonts w:ascii="Arial" w:hAnsi="Arial" w:cs="Arial"/>
          <w:b/>
          <w:i/>
          <w:sz w:val="16"/>
          <w:szCs w:val="16"/>
        </w:rPr>
        <w:t>P.O. Número 42</w:t>
      </w:r>
      <w:r w:rsidRPr="00A35EB6">
        <w:rPr>
          <w:rFonts w:ascii="Arial" w:hAnsi="Arial" w:cs="Arial"/>
          <w:b/>
          <w:i/>
          <w:sz w:val="16"/>
          <w:szCs w:val="16"/>
          <w:lang w:val="es-MX"/>
        </w:rPr>
        <w:t>, del 08 de abril de 2025</w:t>
      </w:r>
    </w:p>
    <w:p w14:paraId="584E5376" w14:textId="77777777" w:rsidR="00410B14" w:rsidRPr="002244EB" w:rsidRDefault="0061393E" w:rsidP="0061393E">
      <w:pPr>
        <w:autoSpaceDE w:val="0"/>
        <w:autoSpaceDN w:val="0"/>
        <w:adjustRightInd w:val="0"/>
        <w:jc w:val="right"/>
        <w:rPr>
          <w:rFonts w:ascii="Arial" w:hAnsi="Arial" w:cs="Arial"/>
          <w:sz w:val="20"/>
          <w:szCs w:val="20"/>
          <w:lang w:eastAsia="es-MX"/>
        </w:rPr>
      </w:pPr>
      <w:hyperlink r:id="rId15" w:history="1">
        <w:r w:rsidRPr="00A35EB6">
          <w:rPr>
            <w:rStyle w:val="Hipervnculo"/>
            <w:rFonts w:ascii="Arial" w:hAnsi="Arial" w:cs="Arial"/>
            <w:b/>
            <w:sz w:val="16"/>
            <w:szCs w:val="16"/>
            <w:lang w:eastAsia="es-MX"/>
          </w:rPr>
          <w:t>https://po.tamaulipas.gob.mx/wp-content/uploads/2025/04/cl-42-080425.pdf</w:t>
        </w:r>
      </w:hyperlink>
    </w:p>
    <w:p w14:paraId="4FE4B21A" w14:textId="77777777" w:rsidR="0061393E" w:rsidRDefault="0061393E" w:rsidP="00094907">
      <w:pPr>
        <w:autoSpaceDE w:val="0"/>
        <w:autoSpaceDN w:val="0"/>
        <w:adjustRightInd w:val="0"/>
        <w:jc w:val="both"/>
        <w:rPr>
          <w:rFonts w:ascii="Arial" w:hAnsi="Arial" w:cs="Arial"/>
          <w:b/>
          <w:sz w:val="20"/>
          <w:szCs w:val="20"/>
          <w:lang w:eastAsia="es-MX"/>
        </w:rPr>
      </w:pPr>
    </w:p>
    <w:p w14:paraId="4FF35F7D" w14:textId="77777777" w:rsidR="00094907" w:rsidRPr="002244EB" w:rsidRDefault="00094907" w:rsidP="00094907">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13 SEPTIES.</w:t>
      </w:r>
      <w:r w:rsidRPr="002244EB">
        <w:rPr>
          <w:rFonts w:ascii="Arial" w:hAnsi="Arial" w:cs="Arial"/>
          <w:sz w:val="20"/>
          <w:szCs w:val="20"/>
          <w:lang w:eastAsia="es-MX"/>
        </w:rPr>
        <w:t xml:space="preserve"> Atendiendo a lo dispuesto en el presente ordenamiento y en el marco de la competitividad regional para atraer inversiones de alto impacto económico y social, así como para promover la continua expansión de inversiones ya establecidas en el Estado, el Comité de Incentivos, podrá proponer al Ejecutivo la autorización de excepciones en los estímulos fiscales, pagos de derechos y plazos contemplados en esta Ley y en las disposiciones reglamentarias.</w:t>
      </w:r>
    </w:p>
    <w:p w14:paraId="46A318A0" w14:textId="77777777" w:rsidR="00B91DE7" w:rsidRDefault="00B91DE7" w:rsidP="00094907">
      <w:pPr>
        <w:autoSpaceDE w:val="0"/>
        <w:autoSpaceDN w:val="0"/>
        <w:adjustRightInd w:val="0"/>
        <w:jc w:val="both"/>
        <w:rPr>
          <w:rFonts w:ascii="Arial" w:hAnsi="Arial" w:cs="Arial"/>
          <w:b/>
          <w:sz w:val="20"/>
          <w:szCs w:val="20"/>
          <w:lang w:eastAsia="es-MX"/>
        </w:rPr>
      </w:pPr>
    </w:p>
    <w:p w14:paraId="79F48046"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CAP</w:t>
      </w:r>
      <w:r w:rsidR="0049355C">
        <w:rPr>
          <w:rFonts w:ascii="Arial" w:hAnsi="Arial" w:cs="Arial"/>
          <w:b/>
          <w:sz w:val="20"/>
          <w:szCs w:val="20"/>
          <w:lang w:val="es-ES_tradnl"/>
        </w:rPr>
        <w:t>Í</w:t>
      </w:r>
      <w:r w:rsidRPr="00902526">
        <w:rPr>
          <w:rFonts w:ascii="Arial" w:hAnsi="Arial" w:cs="Arial"/>
          <w:b/>
          <w:sz w:val="20"/>
          <w:szCs w:val="20"/>
          <w:lang w:val="es-ES_tradnl"/>
        </w:rPr>
        <w:t>TULO III</w:t>
      </w:r>
    </w:p>
    <w:p w14:paraId="33E9E894"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DEL SISTEMA DE INFORMACI</w:t>
      </w:r>
      <w:r w:rsidR="0049355C">
        <w:rPr>
          <w:rFonts w:ascii="Arial" w:hAnsi="Arial" w:cs="Arial"/>
          <w:b/>
          <w:sz w:val="20"/>
          <w:szCs w:val="20"/>
          <w:lang w:val="es-ES_tradnl"/>
        </w:rPr>
        <w:t>Ó</w:t>
      </w:r>
      <w:r w:rsidRPr="00902526">
        <w:rPr>
          <w:rFonts w:ascii="Arial" w:hAnsi="Arial" w:cs="Arial"/>
          <w:b/>
          <w:sz w:val="20"/>
          <w:szCs w:val="20"/>
          <w:lang w:val="es-ES_tradnl"/>
        </w:rPr>
        <w:t>N ECON</w:t>
      </w:r>
      <w:r w:rsidR="0023437C">
        <w:rPr>
          <w:rFonts w:ascii="Arial" w:hAnsi="Arial" w:cs="Arial"/>
          <w:b/>
          <w:sz w:val="20"/>
          <w:szCs w:val="20"/>
          <w:lang w:val="es-ES_tradnl"/>
        </w:rPr>
        <w:t>Ó</w:t>
      </w:r>
      <w:r w:rsidRPr="00902526">
        <w:rPr>
          <w:rFonts w:ascii="Arial" w:hAnsi="Arial" w:cs="Arial"/>
          <w:b/>
          <w:sz w:val="20"/>
          <w:szCs w:val="20"/>
          <w:lang w:val="es-ES_tradnl"/>
        </w:rPr>
        <w:t>MICA</w:t>
      </w:r>
    </w:p>
    <w:p w14:paraId="2F8C4604"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INTEGRAL DE TAMAULIPAS</w:t>
      </w:r>
    </w:p>
    <w:p w14:paraId="3366CF89" w14:textId="77777777" w:rsidR="00B91DE7" w:rsidRDefault="00B91DE7" w:rsidP="0064294C">
      <w:pPr>
        <w:autoSpaceDE w:val="0"/>
        <w:autoSpaceDN w:val="0"/>
        <w:adjustRightInd w:val="0"/>
        <w:jc w:val="both"/>
        <w:rPr>
          <w:rFonts w:ascii="Arial" w:hAnsi="Arial" w:cs="Arial"/>
          <w:b/>
          <w:sz w:val="20"/>
          <w:szCs w:val="20"/>
          <w:lang w:val="es-ES_tradnl"/>
        </w:rPr>
      </w:pPr>
    </w:p>
    <w:p w14:paraId="0A348A92" w14:textId="77777777" w:rsidR="005F18E0" w:rsidRPr="0064294C" w:rsidRDefault="005F18E0" w:rsidP="0064294C">
      <w:pPr>
        <w:autoSpaceDE w:val="0"/>
        <w:autoSpaceDN w:val="0"/>
        <w:adjustRightInd w:val="0"/>
        <w:jc w:val="both"/>
        <w:rPr>
          <w:rFonts w:ascii="Arial" w:hAnsi="Arial" w:cs="Arial"/>
          <w:bCs/>
          <w:sz w:val="20"/>
          <w:szCs w:val="20"/>
          <w:lang w:val="es-ES_tradnl"/>
        </w:rPr>
      </w:pPr>
      <w:r w:rsidRPr="0064294C">
        <w:rPr>
          <w:rFonts w:ascii="Arial" w:hAnsi="Arial" w:cs="Arial"/>
          <w:b/>
          <w:sz w:val="20"/>
          <w:szCs w:val="20"/>
          <w:lang w:val="es-ES_tradnl"/>
        </w:rPr>
        <w:t>ART</w:t>
      </w:r>
      <w:r w:rsidR="0049355C" w:rsidRPr="0064294C">
        <w:rPr>
          <w:rFonts w:ascii="Arial" w:hAnsi="Arial" w:cs="Arial"/>
          <w:b/>
          <w:sz w:val="20"/>
          <w:szCs w:val="20"/>
          <w:lang w:val="es-ES_tradnl"/>
        </w:rPr>
        <w:t>Í</w:t>
      </w:r>
      <w:r w:rsidRPr="0064294C">
        <w:rPr>
          <w:rFonts w:ascii="Arial" w:hAnsi="Arial" w:cs="Arial"/>
          <w:b/>
          <w:sz w:val="20"/>
          <w:szCs w:val="20"/>
          <w:lang w:val="es-ES_tradnl"/>
        </w:rPr>
        <w:t>CULO 14.</w:t>
      </w:r>
      <w:r w:rsidRPr="0064294C">
        <w:rPr>
          <w:rFonts w:ascii="Arial" w:hAnsi="Arial" w:cs="Arial"/>
          <w:bCs/>
          <w:sz w:val="20"/>
          <w:szCs w:val="20"/>
          <w:lang w:val="es-ES_tradnl"/>
        </w:rPr>
        <w:t xml:space="preserve"> </w:t>
      </w:r>
      <w:r w:rsidR="0064294C" w:rsidRPr="0064294C">
        <w:rPr>
          <w:rFonts w:ascii="Arial" w:hAnsi="Arial" w:cs="Arial"/>
          <w:sz w:val="20"/>
          <w:szCs w:val="20"/>
          <w:lang w:val="es-MX" w:eastAsia="es-MX"/>
        </w:rPr>
        <w:t>La Secretaría tendrá a su cargo el Sistema de Información Económica Integral de Tamaulipas, el cual tendrá por objeto fundamental la búsqueda, acopio, integración, inventario, clasificación, análisis, elaboración y difusión de indicadores oportunos, confiables y objetivos de desarrollo económico y competitividad de la entidad, sus regiones y sus sectores o actividades económicas, que faciliten y den certidumbre a la mejor integración de políticas y programas públicas para el fomento e impulso del crecimiento económico de la Entidad.</w:t>
      </w:r>
    </w:p>
    <w:p w14:paraId="1CB4C7AD"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Cs/>
          <w:sz w:val="20"/>
          <w:szCs w:val="20"/>
          <w:lang w:val="es-ES_tradnl"/>
        </w:rPr>
        <w:t>Para la conformación del Sistema se utilizarán los recursos financieros y materiales y los servicios del personal adscrito a la Secretaría.</w:t>
      </w:r>
    </w:p>
    <w:p w14:paraId="5E5CFA02" w14:textId="77777777" w:rsidR="005F18E0" w:rsidRPr="00902526" w:rsidRDefault="005F18E0" w:rsidP="00F409DF">
      <w:pPr>
        <w:jc w:val="both"/>
        <w:rPr>
          <w:rFonts w:ascii="Arial" w:hAnsi="Arial" w:cs="Arial"/>
          <w:bCs/>
          <w:sz w:val="20"/>
          <w:szCs w:val="20"/>
          <w:lang w:val="es-ES_tradnl"/>
        </w:rPr>
      </w:pPr>
    </w:p>
    <w:p w14:paraId="2FF0077A"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Cs/>
          <w:sz w:val="20"/>
          <w:szCs w:val="20"/>
          <w:lang w:val="es-ES_tradnl"/>
        </w:rPr>
        <w:t>Este Sistema establecerá las relaciones de coordinación y colaboración necesarias con el Sistema Estatal de Información Geoestadística previsto en la Ley de Información Geográfica y Estadística del Estado.</w:t>
      </w:r>
    </w:p>
    <w:p w14:paraId="265BAA9D" w14:textId="77777777" w:rsidR="005F18E0" w:rsidRPr="00902526" w:rsidRDefault="005F18E0" w:rsidP="00F409DF">
      <w:pPr>
        <w:jc w:val="both"/>
        <w:rPr>
          <w:rFonts w:ascii="Arial" w:hAnsi="Arial" w:cs="Arial"/>
          <w:bCs/>
          <w:sz w:val="20"/>
          <w:szCs w:val="20"/>
          <w:lang w:val="es-ES_tradnl"/>
        </w:rPr>
      </w:pPr>
    </w:p>
    <w:p w14:paraId="25AD13F7" w14:textId="77777777" w:rsidR="005F18E0" w:rsidRPr="00902526" w:rsidRDefault="005F18E0" w:rsidP="00F409DF">
      <w:pPr>
        <w:jc w:val="both"/>
        <w:rPr>
          <w:rFonts w:ascii="Arial" w:hAnsi="Arial" w:cs="Arial"/>
          <w:bCs/>
          <w:sz w:val="20"/>
          <w:szCs w:val="20"/>
          <w:lang w:val="es-ES_tradnl"/>
        </w:rPr>
      </w:pPr>
      <w:r w:rsidRPr="00D21F5A">
        <w:rPr>
          <w:rFonts w:ascii="Arial" w:hAnsi="Arial" w:cs="Arial"/>
          <w:b/>
          <w:sz w:val="20"/>
          <w:szCs w:val="20"/>
          <w:lang w:val="es-ES_tradnl"/>
        </w:rPr>
        <w:t>ART</w:t>
      </w:r>
      <w:r w:rsidR="0049355C" w:rsidRPr="00D21F5A">
        <w:rPr>
          <w:rFonts w:ascii="Arial" w:hAnsi="Arial" w:cs="Arial"/>
          <w:b/>
          <w:sz w:val="20"/>
          <w:szCs w:val="20"/>
          <w:lang w:val="es-ES_tradnl"/>
        </w:rPr>
        <w:t>Í</w:t>
      </w:r>
      <w:r w:rsidRPr="00D21F5A">
        <w:rPr>
          <w:rFonts w:ascii="Arial" w:hAnsi="Arial" w:cs="Arial"/>
          <w:b/>
          <w:sz w:val="20"/>
          <w:szCs w:val="20"/>
          <w:lang w:val="es-ES_tradnl"/>
        </w:rPr>
        <w:t>CULO 15</w:t>
      </w:r>
      <w:r w:rsidRPr="00D21F5A">
        <w:rPr>
          <w:rFonts w:ascii="Arial" w:hAnsi="Arial" w:cs="Arial"/>
          <w:b/>
          <w:bCs/>
          <w:sz w:val="20"/>
          <w:szCs w:val="20"/>
          <w:lang w:val="es-ES_tradnl"/>
        </w:rPr>
        <w:t>.</w:t>
      </w:r>
      <w:r w:rsidRPr="00902526">
        <w:rPr>
          <w:rFonts w:ascii="Arial" w:hAnsi="Arial" w:cs="Arial"/>
          <w:bCs/>
          <w:sz w:val="20"/>
          <w:szCs w:val="20"/>
          <w:lang w:val="es-ES_tradnl"/>
        </w:rPr>
        <w:t xml:space="preserve"> El Sistema de Información Económica Integral de Tamaulipas tendrá las siguientes facultades y obligaciones:</w:t>
      </w:r>
    </w:p>
    <w:p w14:paraId="7BE3B6C8" w14:textId="77777777" w:rsidR="005F18E0" w:rsidRPr="00902526" w:rsidRDefault="005F18E0" w:rsidP="00F409DF">
      <w:pPr>
        <w:jc w:val="both"/>
        <w:rPr>
          <w:rFonts w:ascii="Arial" w:hAnsi="Arial" w:cs="Arial"/>
          <w:bCs/>
          <w:sz w:val="20"/>
          <w:szCs w:val="20"/>
          <w:lang w:val="es-ES_tradnl"/>
        </w:rPr>
      </w:pPr>
    </w:p>
    <w:p w14:paraId="69E7FE81" w14:textId="77777777" w:rsidR="005F18E0" w:rsidRPr="00902526" w:rsidRDefault="005F18E0" w:rsidP="00F409DF">
      <w:pPr>
        <w:jc w:val="both"/>
        <w:rPr>
          <w:rFonts w:ascii="Arial" w:hAnsi="Arial" w:cs="Arial"/>
          <w:bCs/>
          <w:sz w:val="20"/>
          <w:szCs w:val="20"/>
          <w:lang w:val="es-ES_tradnl"/>
        </w:rPr>
      </w:pPr>
      <w:r w:rsidRPr="0023437C">
        <w:rPr>
          <w:rFonts w:ascii="Arial" w:hAnsi="Arial" w:cs="Arial"/>
          <w:b/>
          <w:bCs/>
          <w:sz w:val="20"/>
          <w:szCs w:val="20"/>
          <w:lang w:val="es-ES_tradnl"/>
        </w:rPr>
        <w:t>I.</w:t>
      </w:r>
      <w:r w:rsidRPr="00902526">
        <w:rPr>
          <w:rFonts w:ascii="Arial" w:hAnsi="Arial" w:cs="Arial"/>
          <w:bCs/>
          <w:sz w:val="20"/>
          <w:szCs w:val="20"/>
          <w:lang w:val="es-ES_tradnl"/>
        </w:rPr>
        <w:t xml:space="preserve"> Diseñar y realizar los programas necesarios para la recolección, validación, captura, procesamiento, presentación y análisis de la información estadística y geográfica del Estado.  Para ello:</w:t>
      </w:r>
    </w:p>
    <w:p w14:paraId="041B91C7" w14:textId="77777777" w:rsidR="005F18E0" w:rsidRPr="00902526" w:rsidRDefault="005F18E0" w:rsidP="00F409DF">
      <w:pPr>
        <w:jc w:val="both"/>
        <w:rPr>
          <w:rFonts w:ascii="Arial" w:hAnsi="Arial" w:cs="Arial"/>
          <w:bCs/>
          <w:sz w:val="20"/>
          <w:szCs w:val="20"/>
          <w:lang w:val="es-ES_tradnl"/>
        </w:rPr>
      </w:pPr>
    </w:p>
    <w:p w14:paraId="30B43CE3"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Cs/>
          <w:sz w:val="20"/>
          <w:szCs w:val="20"/>
          <w:lang w:val="es-ES_tradnl"/>
        </w:rPr>
        <w:t xml:space="preserve">a) Tendrá funciones normativas y </w:t>
      </w:r>
      <w:proofErr w:type="gramStart"/>
      <w:r w:rsidRPr="00902526">
        <w:rPr>
          <w:rFonts w:ascii="Arial" w:hAnsi="Arial" w:cs="Arial"/>
          <w:bCs/>
          <w:sz w:val="20"/>
          <w:szCs w:val="20"/>
          <w:lang w:val="es-ES_tradnl"/>
        </w:rPr>
        <w:t>técnicas  en</w:t>
      </w:r>
      <w:proofErr w:type="gramEnd"/>
      <w:r w:rsidRPr="00902526">
        <w:rPr>
          <w:rFonts w:ascii="Arial" w:hAnsi="Arial" w:cs="Arial"/>
          <w:bCs/>
          <w:sz w:val="20"/>
          <w:szCs w:val="20"/>
          <w:lang w:val="es-ES_tradnl"/>
        </w:rPr>
        <w:t xml:space="preserve"> la generación de la información que se derive del desempeño de la </w:t>
      </w:r>
      <w:proofErr w:type="gramStart"/>
      <w:r w:rsidRPr="00902526">
        <w:rPr>
          <w:rFonts w:ascii="Arial" w:hAnsi="Arial" w:cs="Arial"/>
          <w:bCs/>
          <w:sz w:val="20"/>
          <w:szCs w:val="20"/>
          <w:lang w:val="es-ES_tradnl"/>
        </w:rPr>
        <w:t>administración  pública</w:t>
      </w:r>
      <w:proofErr w:type="gramEnd"/>
      <w:r w:rsidRPr="00902526">
        <w:rPr>
          <w:rFonts w:ascii="Arial" w:hAnsi="Arial" w:cs="Arial"/>
          <w:bCs/>
          <w:sz w:val="20"/>
          <w:szCs w:val="20"/>
          <w:lang w:val="es-ES_tradnl"/>
        </w:rPr>
        <w:t xml:space="preserve"> del Estado y,</w:t>
      </w:r>
    </w:p>
    <w:p w14:paraId="0D908FC8" w14:textId="77777777" w:rsidR="005F18E0" w:rsidRPr="00902526" w:rsidRDefault="005F18E0" w:rsidP="00F409DF">
      <w:pPr>
        <w:jc w:val="both"/>
        <w:rPr>
          <w:rFonts w:ascii="Arial" w:hAnsi="Arial" w:cs="Arial"/>
          <w:bCs/>
          <w:sz w:val="20"/>
          <w:szCs w:val="20"/>
          <w:lang w:val="es-ES_tradnl"/>
        </w:rPr>
      </w:pPr>
    </w:p>
    <w:p w14:paraId="7DE8B1C9"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Cs/>
          <w:sz w:val="20"/>
          <w:szCs w:val="20"/>
          <w:lang w:val="es-ES_tradnl"/>
        </w:rPr>
        <w:t>b) Observará la normatividad vigente a nivel nacional en materia de información estadística y geográfica para generar la información sobre el Estado.</w:t>
      </w:r>
    </w:p>
    <w:p w14:paraId="62F96CD2" w14:textId="77777777" w:rsidR="005F18E0" w:rsidRPr="00902526" w:rsidRDefault="005F18E0" w:rsidP="00F409DF">
      <w:pPr>
        <w:jc w:val="both"/>
        <w:rPr>
          <w:rFonts w:ascii="Arial" w:hAnsi="Arial" w:cs="Arial"/>
          <w:bCs/>
          <w:sz w:val="20"/>
          <w:szCs w:val="20"/>
          <w:lang w:val="es-ES_tradnl"/>
        </w:rPr>
      </w:pPr>
    </w:p>
    <w:p w14:paraId="15D0976C"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II.</w:t>
      </w:r>
      <w:r w:rsidRPr="00902526">
        <w:rPr>
          <w:rFonts w:ascii="Arial" w:hAnsi="Arial" w:cs="Arial"/>
          <w:bCs/>
          <w:sz w:val="20"/>
          <w:szCs w:val="20"/>
          <w:lang w:val="es-ES_tradnl"/>
        </w:rPr>
        <w:t xml:space="preserve"> Promover la participación de los sectores público, privado y social para determinar la información que se recolectará y presentará a los agentes económicos del Estado;</w:t>
      </w:r>
    </w:p>
    <w:p w14:paraId="7E4DC99F" w14:textId="77777777" w:rsidR="005F18E0" w:rsidRPr="00902526" w:rsidRDefault="005F18E0" w:rsidP="00F409DF">
      <w:pPr>
        <w:jc w:val="both"/>
        <w:rPr>
          <w:rFonts w:ascii="Arial" w:hAnsi="Arial" w:cs="Arial"/>
          <w:bCs/>
          <w:sz w:val="20"/>
          <w:szCs w:val="20"/>
          <w:lang w:val="es-ES_tradnl"/>
        </w:rPr>
      </w:pPr>
    </w:p>
    <w:p w14:paraId="093CCC3B"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III.</w:t>
      </w:r>
      <w:r w:rsidRPr="00902526">
        <w:rPr>
          <w:rFonts w:ascii="Arial" w:hAnsi="Arial" w:cs="Arial"/>
          <w:bCs/>
          <w:sz w:val="20"/>
          <w:szCs w:val="20"/>
          <w:lang w:val="es-ES_tradnl"/>
        </w:rPr>
        <w:t xml:space="preserve"> Elaborar las normas técnicas y procedimientos a los que deberá sujetarse la recolección, validación, captura, procesamiento, presentación y análisis de la información estadística;</w:t>
      </w:r>
    </w:p>
    <w:p w14:paraId="7C73A376" w14:textId="77777777" w:rsidR="005F18E0" w:rsidRPr="00902526" w:rsidRDefault="005F18E0" w:rsidP="00F409DF">
      <w:pPr>
        <w:jc w:val="both"/>
        <w:rPr>
          <w:rFonts w:ascii="Arial" w:hAnsi="Arial" w:cs="Arial"/>
          <w:bCs/>
          <w:sz w:val="20"/>
          <w:szCs w:val="20"/>
          <w:lang w:val="es-ES_tradnl"/>
        </w:rPr>
      </w:pPr>
    </w:p>
    <w:p w14:paraId="7B52D043"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IV.</w:t>
      </w:r>
      <w:r w:rsidRPr="00902526">
        <w:rPr>
          <w:rFonts w:ascii="Arial" w:hAnsi="Arial" w:cs="Arial"/>
          <w:bCs/>
          <w:sz w:val="20"/>
          <w:szCs w:val="20"/>
          <w:lang w:val="es-ES_tradnl"/>
        </w:rPr>
        <w:t xml:space="preserve"> Elaborar directorios empresariales y otros relacionados con la actividad económica;</w:t>
      </w:r>
    </w:p>
    <w:p w14:paraId="330C97D9" w14:textId="77777777" w:rsidR="005F18E0" w:rsidRPr="00902526" w:rsidRDefault="005F18E0" w:rsidP="00F409DF">
      <w:pPr>
        <w:jc w:val="both"/>
        <w:rPr>
          <w:rFonts w:ascii="Arial" w:hAnsi="Arial" w:cs="Arial"/>
          <w:bCs/>
          <w:sz w:val="20"/>
          <w:szCs w:val="20"/>
          <w:lang w:val="es-ES_tradnl"/>
        </w:rPr>
      </w:pPr>
    </w:p>
    <w:p w14:paraId="052A1CE7"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w:t>
      </w:r>
      <w:r w:rsidRPr="00902526">
        <w:rPr>
          <w:rFonts w:ascii="Arial" w:hAnsi="Arial" w:cs="Arial"/>
          <w:bCs/>
          <w:sz w:val="20"/>
          <w:szCs w:val="20"/>
          <w:lang w:val="es-ES_tradnl"/>
        </w:rPr>
        <w:t xml:space="preserve"> Realizar estudios de diagnóstico e investigación en materia de estadística;</w:t>
      </w:r>
    </w:p>
    <w:p w14:paraId="3BA37ED1" w14:textId="77777777" w:rsidR="005F18E0" w:rsidRPr="00902526" w:rsidRDefault="005F18E0" w:rsidP="00F409DF">
      <w:pPr>
        <w:jc w:val="both"/>
        <w:rPr>
          <w:rFonts w:ascii="Arial" w:hAnsi="Arial" w:cs="Arial"/>
          <w:bCs/>
          <w:sz w:val="20"/>
          <w:szCs w:val="20"/>
          <w:lang w:val="es-ES_tradnl"/>
        </w:rPr>
      </w:pPr>
    </w:p>
    <w:p w14:paraId="0A44FAE9"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VI.</w:t>
      </w:r>
      <w:r w:rsidRPr="00902526">
        <w:rPr>
          <w:rFonts w:ascii="Arial" w:hAnsi="Arial" w:cs="Arial"/>
          <w:bCs/>
          <w:sz w:val="20"/>
          <w:szCs w:val="20"/>
          <w:lang w:val="es-ES_tradnl"/>
        </w:rPr>
        <w:t xml:space="preserve"> Promover la realización de estudios e investigaciones geográficas del territorio estatal;</w:t>
      </w:r>
    </w:p>
    <w:p w14:paraId="135A6E1A" w14:textId="77777777" w:rsidR="005F18E0" w:rsidRPr="00902526" w:rsidRDefault="005F18E0" w:rsidP="00F409DF">
      <w:pPr>
        <w:jc w:val="both"/>
        <w:rPr>
          <w:rFonts w:ascii="Arial" w:hAnsi="Arial" w:cs="Arial"/>
          <w:bCs/>
          <w:sz w:val="20"/>
          <w:szCs w:val="20"/>
          <w:lang w:val="es-ES_tradnl"/>
        </w:rPr>
      </w:pPr>
    </w:p>
    <w:p w14:paraId="0F3E8A6E"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VII.</w:t>
      </w:r>
      <w:r w:rsidRPr="00902526">
        <w:rPr>
          <w:rFonts w:ascii="Arial" w:hAnsi="Arial" w:cs="Arial"/>
          <w:bCs/>
          <w:sz w:val="20"/>
          <w:szCs w:val="20"/>
          <w:lang w:val="es-ES_tradnl"/>
        </w:rPr>
        <w:t xml:space="preserve"> Establecer vínculos con otros sistemas o centros de información del país;</w:t>
      </w:r>
    </w:p>
    <w:p w14:paraId="6D514D2A" w14:textId="77777777" w:rsidR="005F18E0" w:rsidRPr="00902526" w:rsidRDefault="005F18E0" w:rsidP="00F409DF">
      <w:pPr>
        <w:jc w:val="both"/>
        <w:rPr>
          <w:rFonts w:ascii="Arial" w:hAnsi="Arial" w:cs="Arial"/>
          <w:bCs/>
          <w:sz w:val="20"/>
          <w:szCs w:val="20"/>
          <w:lang w:val="es-ES_tradnl"/>
        </w:rPr>
      </w:pPr>
    </w:p>
    <w:p w14:paraId="630A2EBB" w14:textId="77777777" w:rsidR="005F18E0" w:rsidRPr="0064294C" w:rsidRDefault="005F18E0" w:rsidP="0064294C">
      <w:pPr>
        <w:autoSpaceDE w:val="0"/>
        <w:autoSpaceDN w:val="0"/>
        <w:adjustRightInd w:val="0"/>
        <w:jc w:val="both"/>
        <w:rPr>
          <w:rFonts w:ascii="Arial" w:hAnsi="Arial" w:cs="Arial"/>
          <w:bCs/>
          <w:sz w:val="20"/>
          <w:szCs w:val="20"/>
          <w:lang w:val="es-ES_tradnl"/>
        </w:rPr>
      </w:pPr>
      <w:r w:rsidRPr="0064294C">
        <w:rPr>
          <w:rFonts w:ascii="Arial" w:hAnsi="Arial" w:cs="Arial"/>
          <w:b/>
          <w:bCs/>
          <w:sz w:val="20"/>
          <w:szCs w:val="20"/>
          <w:lang w:val="es-ES_tradnl"/>
        </w:rPr>
        <w:t>VIII.</w:t>
      </w:r>
      <w:r w:rsidR="0064294C" w:rsidRPr="0064294C">
        <w:rPr>
          <w:rFonts w:ascii="Arial" w:hAnsi="Arial" w:cs="Arial"/>
          <w:sz w:val="20"/>
          <w:szCs w:val="20"/>
          <w:lang w:val="es-MX" w:eastAsia="es-MX"/>
        </w:rPr>
        <w:t xml:space="preserve"> Organizar y participar en cursos, conferencias, seminarios y otros actos de difusión y capacitación en materia de información estadística y geográfica, que resulten de especial interés al Estado y sus habitantes, a efecto de mejorar el Sistema; y</w:t>
      </w:r>
    </w:p>
    <w:p w14:paraId="18AF9A1F" w14:textId="77777777" w:rsidR="005F18E0" w:rsidRPr="00902526" w:rsidRDefault="005F18E0" w:rsidP="00F409DF">
      <w:pPr>
        <w:jc w:val="both"/>
        <w:rPr>
          <w:rFonts w:ascii="Arial" w:hAnsi="Arial" w:cs="Arial"/>
          <w:bCs/>
          <w:sz w:val="20"/>
          <w:szCs w:val="20"/>
          <w:lang w:val="es-ES_tradnl"/>
        </w:rPr>
      </w:pPr>
    </w:p>
    <w:p w14:paraId="23B8571A"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IX.</w:t>
      </w:r>
      <w:r w:rsidRPr="00902526">
        <w:rPr>
          <w:rFonts w:ascii="Arial" w:hAnsi="Arial" w:cs="Arial"/>
          <w:bCs/>
          <w:sz w:val="20"/>
          <w:szCs w:val="20"/>
          <w:lang w:val="es-ES_tradnl"/>
        </w:rPr>
        <w:t xml:space="preserve"> Divulgar la información estadística y geográfica disponible a través de medios electrónicos, impresos o magnéticos, </w:t>
      </w:r>
      <w:proofErr w:type="gramStart"/>
      <w:r w:rsidRPr="00902526">
        <w:rPr>
          <w:rFonts w:ascii="Arial" w:hAnsi="Arial" w:cs="Arial"/>
          <w:bCs/>
          <w:sz w:val="20"/>
          <w:szCs w:val="20"/>
          <w:lang w:val="es-ES_tradnl"/>
        </w:rPr>
        <w:t>haciéndose mención de</w:t>
      </w:r>
      <w:proofErr w:type="gramEnd"/>
      <w:r w:rsidRPr="00902526">
        <w:rPr>
          <w:rFonts w:ascii="Arial" w:hAnsi="Arial" w:cs="Arial"/>
          <w:bCs/>
          <w:sz w:val="20"/>
          <w:szCs w:val="20"/>
          <w:lang w:val="es-ES_tradnl"/>
        </w:rPr>
        <w:t xml:space="preserve"> la fuente de información para darle el crédito a quien la presenta o proporciona.</w:t>
      </w:r>
    </w:p>
    <w:p w14:paraId="781A043A"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lastRenderedPageBreak/>
        <w:t>ART</w:t>
      </w:r>
      <w:r w:rsidR="0049355C">
        <w:rPr>
          <w:rFonts w:ascii="Arial" w:hAnsi="Arial" w:cs="Arial"/>
          <w:b/>
          <w:sz w:val="20"/>
          <w:szCs w:val="20"/>
          <w:lang w:val="es-ES_tradnl"/>
        </w:rPr>
        <w:t>Í</w:t>
      </w:r>
      <w:r w:rsidRPr="00902526">
        <w:rPr>
          <w:rFonts w:ascii="Arial" w:hAnsi="Arial" w:cs="Arial"/>
          <w:b/>
          <w:sz w:val="20"/>
          <w:szCs w:val="20"/>
          <w:lang w:val="es-ES_tradnl"/>
        </w:rPr>
        <w:t>CULO 16.</w:t>
      </w:r>
      <w:r w:rsidRPr="00902526">
        <w:rPr>
          <w:rFonts w:ascii="Arial" w:hAnsi="Arial" w:cs="Arial"/>
          <w:bCs/>
          <w:sz w:val="20"/>
          <w:szCs w:val="20"/>
          <w:lang w:val="es-ES_tradnl"/>
        </w:rPr>
        <w:t xml:space="preserve"> Las dependencias y entidades de la administración pública estatal vinculadas con la actividad económica, tendrán la obligación de facilitar los datos, reportes e informes que le sean requeridos por el Sistema de Información Económica Integral de Tamaulipas, a fin de que  la información estadística y geográfica del Estado pueda integrarse en forma oportuna, fidedigna y completa, privilegiando siempre el acceso a la información pública y la transparencia, en términos de la legislación vigente en la materia.</w:t>
      </w:r>
    </w:p>
    <w:p w14:paraId="19210AE7" w14:textId="77777777" w:rsidR="005F18E0" w:rsidRPr="00902526" w:rsidRDefault="005F18E0" w:rsidP="00F409DF">
      <w:pPr>
        <w:jc w:val="both"/>
        <w:rPr>
          <w:rFonts w:ascii="Arial" w:hAnsi="Arial" w:cs="Arial"/>
          <w:bCs/>
          <w:sz w:val="20"/>
          <w:szCs w:val="20"/>
          <w:lang w:val="es-ES_tradnl"/>
        </w:rPr>
      </w:pPr>
    </w:p>
    <w:p w14:paraId="23ABEDB4"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49355C">
        <w:rPr>
          <w:rFonts w:ascii="Arial" w:hAnsi="Arial" w:cs="Arial"/>
          <w:b/>
          <w:sz w:val="20"/>
          <w:szCs w:val="20"/>
          <w:lang w:val="es-ES_tradnl"/>
        </w:rPr>
        <w:t>Í</w:t>
      </w:r>
      <w:r w:rsidRPr="00902526">
        <w:rPr>
          <w:rFonts w:ascii="Arial" w:hAnsi="Arial" w:cs="Arial"/>
          <w:b/>
          <w:sz w:val="20"/>
          <w:szCs w:val="20"/>
          <w:lang w:val="es-ES_tradnl"/>
        </w:rPr>
        <w:t>CULO 17.</w:t>
      </w:r>
      <w:r w:rsidRPr="00902526">
        <w:rPr>
          <w:rFonts w:ascii="Arial" w:hAnsi="Arial" w:cs="Arial"/>
          <w:bCs/>
          <w:sz w:val="20"/>
          <w:szCs w:val="20"/>
          <w:lang w:val="es-ES_tradnl"/>
        </w:rPr>
        <w:t xml:space="preserve"> La Secretaría podrá celebrar convenios de coordinación y colaboración con entes públicos, dependencias y entidades del Gobierno federal, de otras entidades federativas y de los municipios, así como con instituciones académicas y con los sectores privado y social, para promover su participación en la generación y difusión de la información estadística y geográfica de Tamaulipas.</w:t>
      </w:r>
    </w:p>
    <w:p w14:paraId="15CAC532" w14:textId="77777777" w:rsidR="00D956CB" w:rsidRPr="00902526" w:rsidRDefault="00D956CB" w:rsidP="0061393E">
      <w:pPr>
        <w:rPr>
          <w:rFonts w:ascii="Arial" w:hAnsi="Arial" w:cs="Arial"/>
          <w:b/>
          <w:sz w:val="20"/>
          <w:szCs w:val="20"/>
          <w:lang w:val="es-ES_tradnl"/>
        </w:rPr>
      </w:pPr>
    </w:p>
    <w:p w14:paraId="1EFBC87D" w14:textId="77777777" w:rsidR="005F18E0" w:rsidRPr="00902526" w:rsidRDefault="005F18E0" w:rsidP="0064294C">
      <w:pPr>
        <w:spacing w:line="276" w:lineRule="auto"/>
        <w:jc w:val="center"/>
        <w:rPr>
          <w:rFonts w:ascii="Arial" w:hAnsi="Arial" w:cs="Arial"/>
          <w:b/>
          <w:sz w:val="20"/>
          <w:szCs w:val="20"/>
          <w:lang w:val="es-ES_tradnl"/>
        </w:rPr>
      </w:pPr>
      <w:r w:rsidRPr="00902526">
        <w:rPr>
          <w:rFonts w:ascii="Arial" w:hAnsi="Arial" w:cs="Arial"/>
          <w:b/>
          <w:sz w:val="20"/>
          <w:szCs w:val="20"/>
          <w:lang w:val="es-ES_tradnl"/>
        </w:rPr>
        <w:t>CAP</w:t>
      </w:r>
      <w:r w:rsidR="0049355C">
        <w:rPr>
          <w:rFonts w:ascii="Arial" w:hAnsi="Arial" w:cs="Arial"/>
          <w:b/>
          <w:sz w:val="20"/>
          <w:szCs w:val="20"/>
          <w:lang w:val="es-ES_tradnl"/>
        </w:rPr>
        <w:t>Í</w:t>
      </w:r>
      <w:r w:rsidRPr="00902526">
        <w:rPr>
          <w:rFonts w:ascii="Arial" w:hAnsi="Arial" w:cs="Arial"/>
          <w:b/>
          <w:sz w:val="20"/>
          <w:szCs w:val="20"/>
          <w:lang w:val="es-ES_tradnl"/>
        </w:rPr>
        <w:t>TULO IV</w:t>
      </w:r>
    </w:p>
    <w:p w14:paraId="3C47152A" w14:textId="77777777" w:rsidR="005F18E0" w:rsidRPr="00902526" w:rsidRDefault="005F18E0" w:rsidP="0064294C">
      <w:pPr>
        <w:spacing w:line="276" w:lineRule="auto"/>
        <w:jc w:val="center"/>
        <w:rPr>
          <w:rFonts w:ascii="Arial" w:hAnsi="Arial" w:cs="Arial"/>
          <w:b/>
          <w:sz w:val="20"/>
          <w:szCs w:val="20"/>
          <w:lang w:val="es-ES_tradnl"/>
        </w:rPr>
      </w:pPr>
      <w:r w:rsidRPr="00902526">
        <w:rPr>
          <w:rFonts w:ascii="Arial" w:hAnsi="Arial" w:cs="Arial"/>
          <w:b/>
          <w:sz w:val="20"/>
          <w:szCs w:val="20"/>
          <w:lang w:val="es-ES_tradnl"/>
        </w:rPr>
        <w:t>DEL OTORGAMIENTO DE EST</w:t>
      </w:r>
      <w:r w:rsidR="0049355C">
        <w:rPr>
          <w:rFonts w:ascii="Arial" w:hAnsi="Arial" w:cs="Arial"/>
          <w:b/>
          <w:sz w:val="20"/>
          <w:szCs w:val="20"/>
          <w:lang w:val="es-ES_tradnl"/>
        </w:rPr>
        <w:t>Í</w:t>
      </w:r>
      <w:r w:rsidRPr="00902526">
        <w:rPr>
          <w:rFonts w:ascii="Arial" w:hAnsi="Arial" w:cs="Arial"/>
          <w:b/>
          <w:sz w:val="20"/>
          <w:szCs w:val="20"/>
          <w:lang w:val="es-ES_tradnl"/>
        </w:rPr>
        <w:t>MULOS A LA INVERSI</w:t>
      </w:r>
      <w:r w:rsidR="0049355C">
        <w:rPr>
          <w:rFonts w:ascii="Arial" w:hAnsi="Arial" w:cs="Arial"/>
          <w:b/>
          <w:sz w:val="20"/>
          <w:szCs w:val="20"/>
          <w:lang w:val="es-ES_tradnl"/>
        </w:rPr>
        <w:t>Ó</w:t>
      </w:r>
      <w:r w:rsidRPr="00902526">
        <w:rPr>
          <w:rFonts w:ascii="Arial" w:hAnsi="Arial" w:cs="Arial"/>
          <w:b/>
          <w:sz w:val="20"/>
          <w:szCs w:val="20"/>
          <w:lang w:val="es-ES_tradnl"/>
        </w:rPr>
        <w:t>N PRODUCTIVA</w:t>
      </w:r>
    </w:p>
    <w:p w14:paraId="0E03B71D" w14:textId="77777777" w:rsidR="005F18E0" w:rsidRPr="00902526" w:rsidRDefault="005F18E0" w:rsidP="00F409DF">
      <w:pPr>
        <w:jc w:val="center"/>
        <w:rPr>
          <w:rFonts w:ascii="Arial" w:hAnsi="Arial" w:cs="Arial"/>
          <w:b/>
          <w:sz w:val="20"/>
          <w:szCs w:val="20"/>
          <w:lang w:val="es-ES_tradnl"/>
        </w:rPr>
      </w:pPr>
    </w:p>
    <w:p w14:paraId="3F94989F"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18.</w:t>
      </w:r>
      <w:r w:rsidRPr="002244EB">
        <w:rPr>
          <w:rFonts w:ascii="Arial" w:hAnsi="Arial" w:cs="Arial"/>
          <w:sz w:val="20"/>
          <w:szCs w:val="20"/>
          <w:lang w:eastAsia="es-MX"/>
        </w:rPr>
        <w:t xml:space="preserve"> </w:t>
      </w:r>
      <w:r w:rsidR="00410B14">
        <w:rPr>
          <w:rFonts w:ascii="Arial" w:hAnsi="Arial" w:cs="Arial"/>
          <w:sz w:val="20"/>
          <w:szCs w:val="20"/>
          <w:lang w:eastAsia="es-MX"/>
        </w:rPr>
        <w:t xml:space="preserve">El </w:t>
      </w:r>
      <w:r w:rsidR="00410B14" w:rsidRPr="00410B14">
        <w:rPr>
          <w:rFonts w:ascii="Arial" w:hAnsi="Arial" w:cs="Arial"/>
          <w:sz w:val="20"/>
          <w:szCs w:val="20"/>
          <w:lang w:eastAsia="es-MX"/>
        </w:rPr>
        <w:t>Consejo, el Comité y/o la Secretaría, podrán recomendar al Ejecutivo Estatal el otorgamiento de estímulos previstos en la presente Ley para apoyar la instalación y ampliación de empresas, atendiendo los siguientes rubros: generación de empleos directos e indirectos; contratación de estudiantes, personas adultas mayores, personas con discapacidad y/o personas liberadas o externadas; nivel salarial de los empleos generados; monto y origen de la inversión; inversión en tecnología; proveeduría a empresas del Estado y/o del país; diversificación de mercados; prestaciones laborales a sus trabajadoras y trabajadores; aplicación de programas de reciclaje; implementación de fuentes de energía renovables no contaminantes; y ubicación en parques industriales o zonas de menor crecimiento económico.</w:t>
      </w:r>
    </w:p>
    <w:p w14:paraId="42AFD15F" w14:textId="227A49F3" w:rsidR="00410B14" w:rsidRPr="00A35EB6" w:rsidRDefault="00410B14" w:rsidP="00410B14">
      <w:pPr>
        <w:pStyle w:val="Prrafodelista"/>
        <w:autoSpaceDE w:val="0"/>
        <w:autoSpaceDN w:val="0"/>
        <w:adjustRightInd w:val="0"/>
        <w:ind w:left="1004"/>
        <w:jc w:val="right"/>
        <w:rPr>
          <w:rFonts w:ascii="Arial" w:hAnsi="Arial" w:cs="Arial"/>
          <w:b/>
          <w:i/>
          <w:sz w:val="16"/>
          <w:szCs w:val="16"/>
          <w:lang w:val="es-MX"/>
        </w:rPr>
      </w:pPr>
      <w:r w:rsidRPr="00A35EB6">
        <w:rPr>
          <w:rFonts w:ascii="Arial" w:hAnsi="Arial" w:cs="Arial"/>
          <w:b/>
          <w:i/>
          <w:sz w:val="16"/>
          <w:szCs w:val="16"/>
          <w:lang w:val="es-MX"/>
        </w:rPr>
        <w:t xml:space="preserve">Párrafo reformado, </w:t>
      </w:r>
      <w:r w:rsidRPr="00A35EB6">
        <w:rPr>
          <w:rFonts w:ascii="Arial" w:hAnsi="Arial" w:cs="Arial"/>
          <w:b/>
          <w:i/>
          <w:sz w:val="16"/>
          <w:szCs w:val="16"/>
        </w:rPr>
        <w:t>P.O. N</w:t>
      </w:r>
      <w:r w:rsidR="00A35EB6">
        <w:rPr>
          <w:rFonts w:ascii="Arial" w:hAnsi="Arial" w:cs="Arial"/>
          <w:b/>
          <w:i/>
          <w:sz w:val="16"/>
          <w:szCs w:val="16"/>
        </w:rPr>
        <w:t>o.</w:t>
      </w:r>
      <w:r w:rsidRPr="00A35EB6">
        <w:rPr>
          <w:rFonts w:ascii="Arial" w:hAnsi="Arial" w:cs="Arial"/>
          <w:b/>
          <w:i/>
          <w:sz w:val="16"/>
          <w:szCs w:val="16"/>
        </w:rPr>
        <w:t xml:space="preserve"> 42</w:t>
      </w:r>
      <w:r w:rsidRPr="00A35EB6">
        <w:rPr>
          <w:rFonts w:ascii="Arial" w:hAnsi="Arial" w:cs="Arial"/>
          <w:b/>
          <w:i/>
          <w:sz w:val="16"/>
          <w:szCs w:val="16"/>
          <w:lang w:val="es-MX"/>
        </w:rPr>
        <w:t>, del 08 de abril de 2025</w:t>
      </w:r>
    </w:p>
    <w:p w14:paraId="6DFFF988" w14:textId="77777777" w:rsidR="00410B14" w:rsidRDefault="00410B14" w:rsidP="00410B14">
      <w:pPr>
        <w:autoSpaceDE w:val="0"/>
        <w:autoSpaceDN w:val="0"/>
        <w:adjustRightInd w:val="0"/>
        <w:jc w:val="right"/>
        <w:rPr>
          <w:rFonts w:ascii="Arial" w:hAnsi="Arial" w:cs="Arial"/>
          <w:sz w:val="16"/>
          <w:szCs w:val="16"/>
          <w:lang w:eastAsia="es-MX"/>
        </w:rPr>
      </w:pPr>
      <w:hyperlink r:id="rId16" w:history="1">
        <w:r w:rsidRPr="00A35EB6">
          <w:rPr>
            <w:rStyle w:val="Hipervnculo"/>
            <w:rFonts w:ascii="Arial" w:hAnsi="Arial" w:cs="Arial"/>
            <w:b/>
            <w:sz w:val="16"/>
            <w:szCs w:val="16"/>
            <w:lang w:eastAsia="es-MX"/>
          </w:rPr>
          <w:t>https://po.tamaulipas.gob.mx/wp-content/uploads/2025/04/cl-42-080425.pdf</w:t>
        </w:r>
      </w:hyperlink>
    </w:p>
    <w:p w14:paraId="1014D650"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0A6E70F1"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En la observancia de las disposiciones inherentes a los procedimientos para el otorgamiento de los estímulos aquí previstos, las autoridades competentes deberán proceder garantizando en lo conducente los principios de equidad e igualdad de género.</w:t>
      </w:r>
    </w:p>
    <w:p w14:paraId="49EF71AA"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01E875BB"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19.</w:t>
      </w:r>
      <w:r w:rsidRPr="002244EB">
        <w:rPr>
          <w:rFonts w:ascii="Arial" w:hAnsi="Arial" w:cs="Arial"/>
          <w:sz w:val="20"/>
          <w:szCs w:val="20"/>
          <w:lang w:eastAsia="es-MX"/>
        </w:rPr>
        <w:t xml:space="preserve"> Los estímulos fiscales susceptibles de otorgarse a empresas que se instalen o amplíen su número de empleos, se orientarán de conformidad con lo siguiente: </w:t>
      </w:r>
    </w:p>
    <w:p w14:paraId="4DF93AC9"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6D50FF2B"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l.</w:t>
      </w:r>
      <w:r w:rsidRPr="002244EB">
        <w:rPr>
          <w:rFonts w:ascii="Arial" w:hAnsi="Arial" w:cs="Arial"/>
          <w:sz w:val="20"/>
          <w:szCs w:val="20"/>
          <w:lang w:eastAsia="es-MX"/>
        </w:rPr>
        <w:t xml:space="preserve"> Subsidio total o parcial al pago de impuesto sobre remuneración al trabajo personal subordinado. </w:t>
      </w:r>
    </w:p>
    <w:p w14:paraId="575A16C5"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3628710A"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w:t>
      </w:r>
      <w:r w:rsidRPr="002244EB">
        <w:rPr>
          <w:rFonts w:ascii="Arial" w:hAnsi="Arial" w:cs="Arial"/>
          <w:sz w:val="20"/>
          <w:szCs w:val="20"/>
          <w:lang w:eastAsia="es-MX"/>
        </w:rPr>
        <w:t xml:space="preserve"> </w:t>
      </w:r>
      <w:r w:rsidR="008639D4" w:rsidRPr="008639D4">
        <w:rPr>
          <w:rFonts w:ascii="Arial" w:hAnsi="Arial" w:cs="Arial"/>
          <w:sz w:val="20"/>
          <w:szCs w:val="20"/>
          <w:lang w:eastAsia="es-MX"/>
        </w:rPr>
        <w:t>Subsidio total o parcial del pago por concepto de derechos de inscripción del Registro Público de la Propiedad Inmueble y del Comercio, de las escrituras o pólizas constitutivas y de las relativas al aumento de capital social de sociedades mercantiles, civiles y asociaciones civiles cuyo objeto social contemple el desarrollo de actividades productivas.</w:t>
      </w:r>
    </w:p>
    <w:p w14:paraId="48854E92"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3D240AE2"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w:t>
      </w:r>
      <w:r w:rsidR="008639D4" w:rsidRPr="008639D4">
        <w:rPr>
          <w:rFonts w:ascii="Arial" w:hAnsi="Arial" w:cs="Arial"/>
          <w:sz w:val="20"/>
          <w:szCs w:val="20"/>
          <w:lang w:eastAsia="es-MX"/>
        </w:rPr>
        <w:t xml:space="preserve">Subsidio total o parcial del pago por concepto de derechos de inscripción de contratos de crédito e inscripción de gravámenes o limitaciones a la propiedad y a la posesión de bienes inmuebles, como consecuencia de actos jurídicos, en el Registro Público de la Propiedad Inmueble y del Comercio, </w:t>
      </w:r>
      <w:proofErr w:type="gramStart"/>
      <w:r w:rsidR="008639D4" w:rsidRPr="008639D4">
        <w:rPr>
          <w:rFonts w:ascii="Arial" w:hAnsi="Arial" w:cs="Arial"/>
          <w:sz w:val="20"/>
          <w:szCs w:val="20"/>
          <w:lang w:eastAsia="es-MX"/>
        </w:rPr>
        <w:t>de acuerdo a</w:t>
      </w:r>
      <w:proofErr w:type="gramEnd"/>
      <w:r w:rsidR="008639D4" w:rsidRPr="008639D4">
        <w:rPr>
          <w:rFonts w:ascii="Arial" w:hAnsi="Arial" w:cs="Arial"/>
          <w:sz w:val="20"/>
          <w:szCs w:val="20"/>
          <w:lang w:eastAsia="es-MX"/>
        </w:rPr>
        <w:t xml:space="preserve"> las prioridades del desarrollo o impacto social o económico que la empresa genere y que tenga como propósito instalar o ampliar la planta productiva.</w:t>
      </w:r>
    </w:p>
    <w:p w14:paraId="2AC263C2" w14:textId="77777777" w:rsidR="000E1493" w:rsidRPr="002244EB" w:rsidRDefault="000E1493" w:rsidP="000E1493">
      <w:pPr>
        <w:autoSpaceDE w:val="0"/>
        <w:autoSpaceDN w:val="0"/>
        <w:adjustRightInd w:val="0"/>
        <w:jc w:val="both"/>
        <w:rPr>
          <w:rFonts w:ascii="Arial" w:hAnsi="Arial" w:cs="Arial"/>
          <w:b/>
          <w:sz w:val="20"/>
          <w:szCs w:val="20"/>
          <w:lang w:eastAsia="es-MX"/>
        </w:rPr>
      </w:pPr>
    </w:p>
    <w:p w14:paraId="7E79D347"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IV.</w:t>
      </w:r>
      <w:r w:rsidRPr="002244EB">
        <w:rPr>
          <w:rFonts w:ascii="Arial" w:hAnsi="Arial" w:cs="Arial"/>
          <w:sz w:val="20"/>
          <w:szCs w:val="20"/>
          <w:lang w:eastAsia="es-MX"/>
        </w:rPr>
        <w:t xml:space="preserve"> </w:t>
      </w:r>
      <w:r w:rsidR="00381B4D" w:rsidRPr="00381B4D">
        <w:rPr>
          <w:rFonts w:ascii="Arial" w:hAnsi="Arial" w:cs="Arial"/>
          <w:sz w:val="20"/>
          <w:szCs w:val="20"/>
          <w:lang w:eastAsia="es-MX"/>
        </w:rPr>
        <w:t xml:space="preserve">Subsidio total o parcial del pago por concepto de derechos del Registro Público de la Propiedad Inmueble y del Comercio, de actos jurídicos mediante los cuales se adquiera, transmita, modifique o extinga el dominio, el uso, el goce o la posesión de terrenos destinados a la construcción de conjunto habitacionales, plantas industriales y centros comerciales que tengan proyecto e inicien el desarrollo </w:t>
      </w:r>
      <w:proofErr w:type="gramStart"/>
      <w:r w:rsidR="00381B4D" w:rsidRPr="00381B4D">
        <w:rPr>
          <w:rFonts w:ascii="Arial" w:hAnsi="Arial" w:cs="Arial"/>
          <w:sz w:val="20"/>
          <w:szCs w:val="20"/>
          <w:lang w:eastAsia="es-MX"/>
        </w:rPr>
        <w:t>del mismo</w:t>
      </w:r>
      <w:proofErr w:type="gramEnd"/>
      <w:r w:rsidR="00381B4D" w:rsidRPr="00381B4D">
        <w:rPr>
          <w:rFonts w:ascii="Arial" w:hAnsi="Arial" w:cs="Arial"/>
          <w:sz w:val="20"/>
          <w:szCs w:val="20"/>
          <w:lang w:eastAsia="es-MX"/>
        </w:rPr>
        <w:t>, en los doce meses posteriores a la fecha en que se realice el acto jurídico.</w:t>
      </w:r>
    </w:p>
    <w:p w14:paraId="22AB47C7"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1FED4FDF"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w:t>
      </w:r>
      <w:r w:rsidRPr="002244EB">
        <w:rPr>
          <w:rFonts w:ascii="Arial" w:hAnsi="Arial" w:cs="Arial"/>
          <w:sz w:val="20"/>
          <w:szCs w:val="20"/>
          <w:lang w:eastAsia="es-MX"/>
        </w:rPr>
        <w:t xml:space="preserve"> Subsidio total o parcial del pago por concepto de derechos por servicios de prevención y control de la contaminación del medio ambiente.</w:t>
      </w:r>
    </w:p>
    <w:p w14:paraId="6E1DE8CA"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0C7871DD"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El Consejo, el Comité y/o la Secretaría podrá proponer el otorgamiento de estímulos fiscales, en apoyo a: </w:t>
      </w:r>
    </w:p>
    <w:p w14:paraId="502B49F9"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lastRenderedPageBreak/>
        <w:t>a) Empresas que hayan sido afectadas por fenómenos naturales y destinen dicho recurso mediante convenio expreso, a realizar mejoras específicas a sus instalaciones; y,</w:t>
      </w:r>
    </w:p>
    <w:p w14:paraId="27C1AE66" w14:textId="77777777" w:rsidR="000E1493" w:rsidRPr="00245CF0" w:rsidRDefault="000E1493" w:rsidP="000E1493">
      <w:pPr>
        <w:autoSpaceDE w:val="0"/>
        <w:autoSpaceDN w:val="0"/>
        <w:adjustRightInd w:val="0"/>
        <w:jc w:val="both"/>
        <w:rPr>
          <w:rFonts w:ascii="Arial" w:hAnsi="Arial" w:cs="Arial"/>
          <w:sz w:val="16"/>
          <w:szCs w:val="16"/>
          <w:lang w:eastAsia="es-MX"/>
        </w:rPr>
      </w:pPr>
    </w:p>
    <w:p w14:paraId="4C4C49D5"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b) Empresas de alto impacto en las regiones de menor crecimiento, que mediante convenio y coparticipación empleen dicho recurso en mejoras a la infraestructura eléctrica, vial, hidráulica o de saneamiento en beneficio propio y del Municipio en que se encuentren establecidas, comprometiéndose además a mantener o aumentar su planta laboral.</w:t>
      </w:r>
    </w:p>
    <w:p w14:paraId="25B954DC" w14:textId="77777777" w:rsidR="00245CF0" w:rsidRPr="00245CF0" w:rsidRDefault="00245CF0" w:rsidP="000E1493">
      <w:pPr>
        <w:autoSpaceDE w:val="0"/>
        <w:autoSpaceDN w:val="0"/>
        <w:adjustRightInd w:val="0"/>
        <w:jc w:val="both"/>
        <w:rPr>
          <w:rFonts w:ascii="Arial" w:hAnsi="Arial" w:cs="Arial"/>
          <w:sz w:val="16"/>
          <w:szCs w:val="16"/>
          <w:lang w:eastAsia="es-MX"/>
        </w:rPr>
      </w:pPr>
    </w:p>
    <w:p w14:paraId="51F945A7" w14:textId="77777777" w:rsidR="00B26206" w:rsidRPr="005E2E5A" w:rsidRDefault="00B26206" w:rsidP="00B26206">
      <w:pPr>
        <w:ind w:right="-144"/>
        <w:jc w:val="both"/>
        <w:rPr>
          <w:rFonts w:ascii="Arial" w:eastAsia="Calibri" w:hAnsi="Arial" w:cs="Arial"/>
          <w:b/>
          <w:sz w:val="20"/>
          <w:szCs w:val="20"/>
          <w:lang w:val="es-MX" w:eastAsia="en-US"/>
        </w:rPr>
      </w:pPr>
      <w:r w:rsidRPr="00B26206">
        <w:rPr>
          <w:rFonts w:ascii="Arial" w:eastAsia="Calibri" w:hAnsi="Arial" w:cs="Arial"/>
          <w:sz w:val="20"/>
          <w:szCs w:val="20"/>
          <w:lang w:val="es-MX" w:eastAsia="en-US"/>
        </w:rPr>
        <w:t>c)</w:t>
      </w:r>
      <w:r w:rsidRPr="005E2E5A">
        <w:rPr>
          <w:rFonts w:ascii="Arial" w:eastAsia="Calibri" w:hAnsi="Arial" w:cs="Arial"/>
          <w:b/>
          <w:sz w:val="20"/>
          <w:szCs w:val="20"/>
          <w:lang w:val="es-MX" w:eastAsia="en-US"/>
        </w:rPr>
        <w:t xml:space="preserve"> </w:t>
      </w:r>
      <w:r w:rsidRPr="005E2E5A">
        <w:rPr>
          <w:rFonts w:ascii="Arial" w:eastAsia="Calibri" w:hAnsi="Arial" w:cs="Arial"/>
          <w:sz w:val="20"/>
          <w:szCs w:val="20"/>
          <w:lang w:val="es-MX" w:eastAsia="en-US"/>
        </w:rPr>
        <w:t>Empresas que generen empleos verdes.</w:t>
      </w:r>
      <w:r w:rsidRPr="005E2E5A">
        <w:rPr>
          <w:rFonts w:ascii="Arial" w:eastAsia="Calibri" w:hAnsi="Arial" w:cs="Arial"/>
          <w:b/>
          <w:sz w:val="20"/>
          <w:szCs w:val="20"/>
          <w:lang w:val="es-MX" w:eastAsia="en-US"/>
        </w:rPr>
        <w:t xml:space="preserve"> </w:t>
      </w:r>
    </w:p>
    <w:p w14:paraId="62F1E751" w14:textId="77777777" w:rsidR="00B26206" w:rsidRDefault="00B26206" w:rsidP="00B26206">
      <w:pPr>
        <w:jc w:val="both"/>
        <w:rPr>
          <w:rFonts w:ascii="Arial" w:hAnsi="Arial" w:cs="Arial"/>
          <w:sz w:val="20"/>
          <w:szCs w:val="20"/>
        </w:rPr>
      </w:pPr>
    </w:p>
    <w:p w14:paraId="7543EB7C" w14:textId="77777777" w:rsidR="00B26206" w:rsidRPr="005E2E5A" w:rsidRDefault="00B26206" w:rsidP="00B26206">
      <w:pPr>
        <w:jc w:val="both"/>
        <w:rPr>
          <w:rFonts w:ascii="Arial" w:hAnsi="Arial" w:cs="Arial"/>
          <w:sz w:val="20"/>
          <w:szCs w:val="20"/>
        </w:rPr>
      </w:pPr>
      <w:r w:rsidRPr="005E2E5A">
        <w:rPr>
          <w:rFonts w:ascii="Arial" w:hAnsi="Arial" w:cs="Arial"/>
          <w:sz w:val="20"/>
          <w:szCs w:val="20"/>
        </w:rPr>
        <w:t xml:space="preserve">Para el otorgamiento de los Estímulos Fiscales a que se refiere este artículo se observarán los términos, </w:t>
      </w:r>
      <w:r w:rsidRPr="00245CF0">
        <w:rPr>
          <w:rFonts w:ascii="Arial" w:hAnsi="Arial" w:cs="Arial"/>
          <w:sz w:val="20"/>
          <w:szCs w:val="20"/>
        </w:rPr>
        <w:t>porcentajes y plazos previstos en las disposiciones reglamentarias de la presente Ley.</w:t>
      </w:r>
      <w:r w:rsidRPr="005E2E5A">
        <w:rPr>
          <w:rFonts w:ascii="Arial" w:hAnsi="Arial" w:cs="Arial"/>
          <w:sz w:val="20"/>
          <w:szCs w:val="20"/>
        </w:rPr>
        <w:t xml:space="preserve"> </w:t>
      </w:r>
    </w:p>
    <w:p w14:paraId="49ADE4D0" w14:textId="77777777" w:rsidR="00B26206" w:rsidRPr="005E2E5A" w:rsidRDefault="00B26206" w:rsidP="00B26206">
      <w:pPr>
        <w:jc w:val="both"/>
        <w:rPr>
          <w:rFonts w:ascii="Arial" w:hAnsi="Arial" w:cs="Arial"/>
          <w:sz w:val="20"/>
          <w:szCs w:val="20"/>
        </w:rPr>
      </w:pPr>
    </w:p>
    <w:p w14:paraId="2F2FE7A4" w14:textId="77777777" w:rsidR="00B26206" w:rsidRDefault="00B26206" w:rsidP="00B26206">
      <w:pPr>
        <w:autoSpaceDE w:val="0"/>
        <w:autoSpaceDN w:val="0"/>
        <w:adjustRightInd w:val="0"/>
        <w:jc w:val="both"/>
        <w:rPr>
          <w:rFonts w:ascii="Arial" w:hAnsi="Arial" w:cs="Arial"/>
          <w:b/>
          <w:sz w:val="20"/>
          <w:szCs w:val="20"/>
          <w:lang w:eastAsia="es-MX"/>
        </w:rPr>
      </w:pPr>
      <w:r w:rsidRPr="005E2E5A">
        <w:rPr>
          <w:rFonts w:ascii="Arial" w:eastAsia="Calibri" w:hAnsi="Arial" w:cs="Arial"/>
          <w:sz w:val="20"/>
          <w:szCs w:val="20"/>
          <w:lang w:val="es-MX" w:eastAsia="en-US"/>
        </w:rPr>
        <w:t>Para la obtención de los estímulos que señalan en los incisos a), b) y c) del párrafo anterior, a la solicitud deberán acompañarse planos, proyectos, presupuestos o cotizaciones, carta de apoyo municipal y propuesta de convenio, definiendo claramente los compromisos contraídos en tiempo y forma.</w:t>
      </w:r>
    </w:p>
    <w:p w14:paraId="5BD63D84" w14:textId="77777777" w:rsidR="00B26206" w:rsidRPr="002244EB" w:rsidRDefault="00B26206" w:rsidP="000E1493">
      <w:pPr>
        <w:autoSpaceDE w:val="0"/>
        <w:autoSpaceDN w:val="0"/>
        <w:adjustRightInd w:val="0"/>
        <w:jc w:val="both"/>
        <w:rPr>
          <w:rFonts w:ascii="Arial" w:hAnsi="Arial" w:cs="Arial"/>
          <w:b/>
          <w:sz w:val="20"/>
          <w:szCs w:val="20"/>
          <w:lang w:eastAsia="es-MX"/>
        </w:rPr>
      </w:pPr>
    </w:p>
    <w:p w14:paraId="4502E0F9"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20.</w:t>
      </w:r>
      <w:r w:rsidRPr="002244EB">
        <w:rPr>
          <w:rFonts w:ascii="Arial" w:hAnsi="Arial" w:cs="Arial"/>
          <w:sz w:val="20"/>
          <w:szCs w:val="20"/>
          <w:lang w:eastAsia="es-MX"/>
        </w:rPr>
        <w:t xml:space="preserve"> Además de los estímulos fiscales, a propuesta del Comité, Consejo y/o de la Secretaría las empresas que se instalen o que incrementen sus empleos, podrán obtener los siguientes apoyos: </w:t>
      </w:r>
    </w:p>
    <w:p w14:paraId="1A7D7924"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5A9D14E5"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I. Gestión ante los Ayuntamientos para obtención de descuentos en el pago de derechos municipales; </w:t>
      </w:r>
    </w:p>
    <w:p w14:paraId="57378595"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080C90A8"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w:t>
      </w:r>
      <w:r w:rsidRPr="002244EB">
        <w:rPr>
          <w:rFonts w:ascii="Arial" w:hAnsi="Arial" w:cs="Arial"/>
          <w:sz w:val="20"/>
          <w:szCs w:val="20"/>
          <w:lang w:eastAsia="es-MX"/>
        </w:rPr>
        <w:t xml:space="preserve"> Designación de un servidor público del Gobierno del Estado para asesorar, informar, gestionar y apoyar en todo el proceso necesario para iniciar actividades, así como durante su operación; </w:t>
      </w:r>
    </w:p>
    <w:p w14:paraId="6516233E"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1D52F3CB"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Vinculación con las Universidades e institutos de educación superior para el diseño o creación de programas específicos de capacitación y preparación de mano de obra calificada y especializada; </w:t>
      </w:r>
    </w:p>
    <w:p w14:paraId="125F664D"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70E44A3F"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IV.</w:t>
      </w:r>
      <w:r w:rsidRPr="002244EB">
        <w:rPr>
          <w:rFonts w:ascii="Arial" w:hAnsi="Arial" w:cs="Arial"/>
          <w:sz w:val="20"/>
          <w:szCs w:val="20"/>
          <w:lang w:eastAsia="es-MX"/>
        </w:rPr>
        <w:t xml:space="preserve"> Preferencia en los programas de becas para la capacitación ofrecidos por el Servicio Estatal del Empleo o su equivalente;</w:t>
      </w:r>
    </w:p>
    <w:p w14:paraId="01014E86"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2A2E1311"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w:t>
      </w:r>
      <w:r w:rsidRPr="002244EB">
        <w:rPr>
          <w:rFonts w:ascii="Arial" w:hAnsi="Arial" w:cs="Arial"/>
          <w:sz w:val="20"/>
          <w:szCs w:val="20"/>
          <w:lang w:eastAsia="es-MX"/>
        </w:rPr>
        <w:t xml:space="preserve"> Localización de la mano de obra requerida a través de los medios de comunicación, bolsa de trabajo y ferias de empleo; </w:t>
      </w:r>
    </w:p>
    <w:p w14:paraId="449E4958" w14:textId="77777777" w:rsidR="000E1493" w:rsidRPr="002244EB" w:rsidRDefault="000E1493" w:rsidP="000E1493">
      <w:pPr>
        <w:autoSpaceDE w:val="0"/>
        <w:autoSpaceDN w:val="0"/>
        <w:adjustRightInd w:val="0"/>
        <w:jc w:val="both"/>
        <w:rPr>
          <w:rFonts w:ascii="Arial" w:hAnsi="Arial" w:cs="Arial"/>
          <w:b/>
          <w:sz w:val="20"/>
          <w:szCs w:val="20"/>
          <w:lang w:eastAsia="es-MX"/>
        </w:rPr>
      </w:pPr>
    </w:p>
    <w:p w14:paraId="077095F8"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VI.</w:t>
      </w:r>
      <w:r w:rsidRPr="002244EB">
        <w:rPr>
          <w:rFonts w:ascii="Arial" w:hAnsi="Arial" w:cs="Arial"/>
          <w:sz w:val="20"/>
          <w:szCs w:val="20"/>
          <w:lang w:eastAsia="es-MX"/>
        </w:rPr>
        <w:t xml:space="preserve"> Gestión ante las instancias correspondientes para obtener financiamientos, con tasas y plazos preferenciales; </w:t>
      </w:r>
    </w:p>
    <w:p w14:paraId="0535F090"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015A70E6" w14:textId="77777777" w:rsidR="000E1493" w:rsidRPr="002244EB" w:rsidRDefault="000E1493" w:rsidP="000E1493">
      <w:pPr>
        <w:autoSpaceDE w:val="0"/>
        <w:autoSpaceDN w:val="0"/>
        <w:adjustRightInd w:val="0"/>
        <w:jc w:val="both"/>
        <w:rPr>
          <w:rFonts w:ascii="Arial" w:hAnsi="Arial" w:cs="Arial"/>
          <w:sz w:val="20"/>
          <w:szCs w:val="20"/>
          <w:lang w:eastAsia="es-MX"/>
        </w:rPr>
      </w:pPr>
      <w:proofErr w:type="spellStart"/>
      <w:r w:rsidRPr="002244EB">
        <w:rPr>
          <w:rFonts w:ascii="Arial" w:hAnsi="Arial" w:cs="Arial"/>
          <w:b/>
          <w:sz w:val="20"/>
          <w:szCs w:val="20"/>
          <w:lang w:eastAsia="es-MX"/>
        </w:rPr>
        <w:t>VIl</w:t>
      </w:r>
      <w:proofErr w:type="spellEnd"/>
      <w:r w:rsidRPr="002244EB">
        <w:rPr>
          <w:rFonts w:ascii="Arial" w:hAnsi="Arial" w:cs="Arial"/>
          <w:b/>
          <w:sz w:val="20"/>
          <w:szCs w:val="20"/>
          <w:lang w:eastAsia="es-MX"/>
        </w:rPr>
        <w:t>.</w:t>
      </w:r>
      <w:r w:rsidRPr="002244EB">
        <w:rPr>
          <w:rFonts w:ascii="Arial" w:hAnsi="Arial" w:cs="Arial"/>
          <w:sz w:val="20"/>
          <w:szCs w:val="20"/>
          <w:lang w:eastAsia="es-MX"/>
        </w:rPr>
        <w:t xml:space="preserve"> Gestión para la celebración de convenios o de contratos de </w:t>
      </w:r>
      <w:proofErr w:type="gramStart"/>
      <w:r w:rsidRPr="002244EB">
        <w:rPr>
          <w:rFonts w:ascii="Arial" w:hAnsi="Arial" w:cs="Arial"/>
          <w:sz w:val="20"/>
          <w:szCs w:val="20"/>
          <w:lang w:eastAsia="es-MX"/>
        </w:rPr>
        <w:t>compra-venta</w:t>
      </w:r>
      <w:proofErr w:type="gramEnd"/>
      <w:r w:rsidRPr="002244EB">
        <w:rPr>
          <w:rFonts w:ascii="Arial" w:hAnsi="Arial" w:cs="Arial"/>
          <w:sz w:val="20"/>
          <w:szCs w:val="20"/>
          <w:lang w:eastAsia="es-MX"/>
        </w:rPr>
        <w:t xml:space="preserve">, arrendamiento, donación o comodato de bienes inmuebles disponibles, propiedad de los gobiernos estatal y municipales, y en su caso, de particulares; y </w:t>
      </w:r>
    </w:p>
    <w:p w14:paraId="05A9DDF5"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60B4AE89"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VIII.</w:t>
      </w:r>
      <w:r w:rsidRPr="002244EB">
        <w:rPr>
          <w:rFonts w:ascii="Arial" w:hAnsi="Arial" w:cs="Arial"/>
          <w:sz w:val="20"/>
          <w:szCs w:val="20"/>
          <w:lang w:eastAsia="es-MX"/>
        </w:rPr>
        <w:t xml:space="preserve"> Cualquier otro estímulo o apoyo que a criterio de la Secretaría coadyuve a la concreción de los fines previstos en la Ley u otro cuerpo normativo aplicable. </w:t>
      </w:r>
    </w:p>
    <w:p w14:paraId="0E989B64" w14:textId="77777777" w:rsidR="000E1493" w:rsidRPr="002244EB" w:rsidRDefault="000E1493" w:rsidP="000E1493">
      <w:pPr>
        <w:autoSpaceDE w:val="0"/>
        <w:autoSpaceDN w:val="0"/>
        <w:adjustRightInd w:val="0"/>
        <w:jc w:val="both"/>
        <w:rPr>
          <w:rFonts w:ascii="Arial" w:hAnsi="Arial" w:cs="Arial"/>
          <w:b/>
          <w:sz w:val="20"/>
          <w:szCs w:val="20"/>
          <w:lang w:eastAsia="es-MX"/>
        </w:rPr>
      </w:pPr>
    </w:p>
    <w:p w14:paraId="0F8E08D9"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21.</w:t>
      </w:r>
      <w:r w:rsidRPr="002244EB">
        <w:rPr>
          <w:rFonts w:ascii="Arial" w:hAnsi="Arial" w:cs="Arial"/>
          <w:sz w:val="20"/>
          <w:szCs w:val="20"/>
          <w:lang w:eastAsia="es-MX"/>
        </w:rPr>
        <w:t xml:space="preserve"> Las Empresas interesadas en obtener los Estímulos previstos en el presente capítulo, deberán presentar la solicitud correspondiente con los requisitos señalados en las disposiciones reglamentarias, ante la ventanilla única establecida para tal efecto. </w:t>
      </w:r>
    </w:p>
    <w:p w14:paraId="56F6252D"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3BFD1FF7"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El interesado deberá comprobar estar al corriente en el pago de sus impuestos y contribuciones federales y estatales. El beneficiario deberá ajustarse a lo emitido por la Secretaría de Finanzas respecto a las disposiciones que ésta emita en materia de presentación de declaraciones y pago de contribuciones.</w:t>
      </w:r>
    </w:p>
    <w:p w14:paraId="78C020CB" w14:textId="77777777" w:rsidR="000E1493" w:rsidRPr="002244EB" w:rsidRDefault="000E1493" w:rsidP="000E1493">
      <w:pPr>
        <w:autoSpaceDE w:val="0"/>
        <w:autoSpaceDN w:val="0"/>
        <w:adjustRightInd w:val="0"/>
        <w:jc w:val="both"/>
        <w:rPr>
          <w:rFonts w:ascii="Arial" w:hAnsi="Arial" w:cs="Arial"/>
          <w:b/>
          <w:sz w:val="20"/>
          <w:szCs w:val="20"/>
          <w:lang w:eastAsia="es-MX"/>
        </w:rPr>
      </w:pPr>
    </w:p>
    <w:p w14:paraId="7DB6F252"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22.</w:t>
      </w:r>
      <w:r w:rsidRPr="002244EB">
        <w:rPr>
          <w:rFonts w:ascii="Arial" w:hAnsi="Arial" w:cs="Arial"/>
          <w:sz w:val="20"/>
          <w:szCs w:val="20"/>
          <w:lang w:eastAsia="es-MX"/>
        </w:rPr>
        <w:t xml:space="preserve"> El Consejo, el Comité y/o la Secretaría contará con un plazo máximo de 30 días hábiles para determinar en su caso, la procedencia de la solicitud de Estímulos fiscales, contados a partir de que la referida solicitud se encuentre debidamente requisitada. </w:t>
      </w:r>
    </w:p>
    <w:p w14:paraId="6E7B2740" w14:textId="77777777" w:rsidR="000E1493" w:rsidRPr="002244EB" w:rsidRDefault="000E1493" w:rsidP="000E1493">
      <w:pPr>
        <w:autoSpaceDE w:val="0"/>
        <w:autoSpaceDN w:val="0"/>
        <w:adjustRightInd w:val="0"/>
        <w:jc w:val="both"/>
        <w:rPr>
          <w:rFonts w:ascii="Arial" w:hAnsi="Arial" w:cs="Arial"/>
          <w:b/>
          <w:sz w:val="20"/>
          <w:szCs w:val="20"/>
          <w:lang w:eastAsia="es-MX"/>
        </w:rPr>
      </w:pPr>
    </w:p>
    <w:p w14:paraId="059DBF02"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lastRenderedPageBreak/>
        <w:t>ARTÍCULO 23.</w:t>
      </w:r>
      <w:r w:rsidRPr="002244EB">
        <w:rPr>
          <w:rFonts w:ascii="Arial" w:hAnsi="Arial" w:cs="Arial"/>
          <w:sz w:val="20"/>
          <w:szCs w:val="20"/>
          <w:lang w:eastAsia="es-MX"/>
        </w:rPr>
        <w:t xml:space="preserve"> Las empresas que sean objeto de estímulos fiscales no podrán transferirlos y, en caso de que varíe el número de su planta de trabajadores no ajustándose a las disposiciones reglamentarias que les dio acceso a éstos, deberán de informarlo a la Secretaría en un término no mayor de treinta días naturales.</w:t>
      </w:r>
    </w:p>
    <w:p w14:paraId="0FB573D7" w14:textId="77777777" w:rsidR="000E1493" w:rsidRPr="002244EB" w:rsidRDefault="000E1493" w:rsidP="000E1493">
      <w:pPr>
        <w:autoSpaceDE w:val="0"/>
        <w:autoSpaceDN w:val="0"/>
        <w:adjustRightInd w:val="0"/>
        <w:jc w:val="both"/>
        <w:rPr>
          <w:rFonts w:ascii="Arial" w:hAnsi="Arial" w:cs="Arial"/>
          <w:b/>
          <w:sz w:val="20"/>
          <w:szCs w:val="20"/>
          <w:lang w:eastAsia="es-MX"/>
        </w:rPr>
      </w:pPr>
    </w:p>
    <w:p w14:paraId="3F29B6DA"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24.</w:t>
      </w:r>
      <w:r w:rsidRPr="002244EB">
        <w:rPr>
          <w:rFonts w:ascii="Arial" w:hAnsi="Arial" w:cs="Arial"/>
          <w:sz w:val="20"/>
          <w:szCs w:val="20"/>
          <w:lang w:eastAsia="es-MX"/>
        </w:rPr>
        <w:t xml:space="preserve"> En cualquier tiempo, la Secretaría y/o la Secretaría de Finanzas, podrán verificar o inspeccionar que la Empresa observe los requisitos y las condiciones generales y particulares que sirvieron de base para el otorgamiento de los Estímulos. </w:t>
      </w:r>
    </w:p>
    <w:p w14:paraId="3E58A86E"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6A4258A1"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Para los efectos del párrafo anterior, la Secretaría y/o la Secretaría de Finanzas, podrán auxiliarse de las demás Dependencias del Estado y Entidades Paraestatales. </w:t>
      </w:r>
    </w:p>
    <w:p w14:paraId="0E4EFC12"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07290161"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sz w:val="20"/>
          <w:szCs w:val="20"/>
          <w:lang w:eastAsia="es-MX"/>
        </w:rPr>
        <w:t xml:space="preserve">Las Empresas estarán obligadas a presentar la información que le sea requerida, en un término no mayor a 5 días hábiles, contados a partir de dicho requerimiento. </w:t>
      </w:r>
      <w:proofErr w:type="gramStart"/>
      <w:r w:rsidRPr="002244EB">
        <w:rPr>
          <w:rFonts w:ascii="Arial" w:hAnsi="Arial" w:cs="Arial"/>
          <w:sz w:val="20"/>
          <w:szCs w:val="20"/>
          <w:lang w:eastAsia="es-MX"/>
        </w:rPr>
        <w:t>Asimismo</w:t>
      </w:r>
      <w:proofErr w:type="gramEnd"/>
      <w:r w:rsidRPr="002244EB">
        <w:rPr>
          <w:rFonts w:ascii="Arial" w:hAnsi="Arial" w:cs="Arial"/>
          <w:sz w:val="20"/>
          <w:szCs w:val="20"/>
          <w:lang w:eastAsia="es-MX"/>
        </w:rPr>
        <w:t xml:space="preserve"> estarán obligadas a brindar todas las facilidades para la realización de la verificación o inspección en su caso. </w:t>
      </w:r>
    </w:p>
    <w:p w14:paraId="4B269A9D"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2306519A"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25.</w:t>
      </w:r>
      <w:r w:rsidRPr="002244EB">
        <w:rPr>
          <w:rFonts w:ascii="Arial" w:hAnsi="Arial" w:cs="Arial"/>
          <w:sz w:val="20"/>
          <w:szCs w:val="20"/>
          <w:lang w:eastAsia="es-MX"/>
        </w:rPr>
        <w:t xml:space="preserve"> Los Estímulos quedarán sin efectos en los siguientes casos: </w:t>
      </w:r>
    </w:p>
    <w:p w14:paraId="44754F3F"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636DF69B"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l.</w:t>
      </w:r>
      <w:r w:rsidRPr="002244EB">
        <w:rPr>
          <w:rFonts w:ascii="Arial" w:hAnsi="Arial" w:cs="Arial"/>
          <w:sz w:val="20"/>
          <w:szCs w:val="20"/>
          <w:lang w:eastAsia="es-MX"/>
        </w:rPr>
        <w:t xml:space="preserve"> Cuando cumplan el término de su vigencia la cual no podrá exceder de 10 años; </w:t>
      </w:r>
    </w:p>
    <w:p w14:paraId="0C9A8688"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1F27CA4D"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w:t>
      </w:r>
      <w:r w:rsidRPr="002244EB">
        <w:rPr>
          <w:rFonts w:ascii="Arial" w:hAnsi="Arial" w:cs="Arial"/>
          <w:sz w:val="20"/>
          <w:szCs w:val="20"/>
          <w:lang w:eastAsia="es-MX"/>
        </w:rPr>
        <w:t xml:space="preserve"> Cuando la Empresa deje de situarse dentro de los supuestos previstos por las disposiciones que sirvieron de sustento para su otorgamiento; </w:t>
      </w:r>
    </w:p>
    <w:p w14:paraId="5488BCF8"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1CC65D7F"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Cuando el interesado renuncie a los mismos de manera expresa y por escrito, o </w:t>
      </w:r>
    </w:p>
    <w:p w14:paraId="00FD9E18"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1CA6A0BD"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IV.</w:t>
      </w:r>
      <w:r w:rsidRPr="002244EB">
        <w:rPr>
          <w:rFonts w:ascii="Arial" w:hAnsi="Arial" w:cs="Arial"/>
          <w:sz w:val="20"/>
          <w:szCs w:val="20"/>
          <w:lang w:eastAsia="es-MX"/>
        </w:rPr>
        <w:t xml:space="preserve"> Por cancelación. </w:t>
      </w:r>
    </w:p>
    <w:p w14:paraId="3F7137F8" w14:textId="77777777" w:rsidR="000E1493" w:rsidRPr="002244EB" w:rsidRDefault="000E1493" w:rsidP="000E1493">
      <w:pPr>
        <w:autoSpaceDE w:val="0"/>
        <w:autoSpaceDN w:val="0"/>
        <w:adjustRightInd w:val="0"/>
        <w:jc w:val="both"/>
        <w:rPr>
          <w:rFonts w:ascii="Arial" w:hAnsi="Arial" w:cs="Arial"/>
          <w:b/>
          <w:sz w:val="20"/>
          <w:szCs w:val="20"/>
          <w:lang w:eastAsia="es-MX"/>
        </w:rPr>
      </w:pPr>
    </w:p>
    <w:p w14:paraId="757D0B1B"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26.</w:t>
      </w:r>
      <w:r w:rsidRPr="002244EB">
        <w:rPr>
          <w:rFonts w:ascii="Arial" w:hAnsi="Arial" w:cs="Arial"/>
          <w:sz w:val="20"/>
          <w:szCs w:val="20"/>
          <w:lang w:eastAsia="es-MX"/>
        </w:rPr>
        <w:t xml:space="preserve"> Procede la cancelación de los Estímulos, cuando la Empresa: </w:t>
      </w:r>
    </w:p>
    <w:p w14:paraId="59200371"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3C30F0F9"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l.</w:t>
      </w:r>
      <w:r w:rsidRPr="002244EB">
        <w:rPr>
          <w:rFonts w:ascii="Arial" w:hAnsi="Arial" w:cs="Arial"/>
          <w:sz w:val="20"/>
          <w:szCs w:val="20"/>
          <w:lang w:eastAsia="es-MX"/>
        </w:rPr>
        <w:t xml:space="preserve"> Aporte información falsa para su obtención; </w:t>
      </w:r>
    </w:p>
    <w:p w14:paraId="3C996204"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6351F9F5"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w:t>
      </w:r>
      <w:r w:rsidRPr="002244EB">
        <w:rPr>
          <w:rFonts w:ascii="Arial" w:hAnsi="Arial" w:cs="Arial"/>
          <w:sz w:val="20"/>
          <w:szCs w:val="20"/>
          <w:lang w:eastAsia="es-MX"/>
        </w:rPr>
        <w:t xml:space="preserve"> Suspenda sus actividades durante seis meses sin causa justificada; </w:t>
      </w:r>
    </w:p>
    <w:p w14:paraId="5AEF2948"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240FA3F9"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III.</w:t>
      </w:r>
      <w:r w:rsidRPr="002244EB">
        <w:rPr>
          <w:rFonts w:ascii="Arial" w:hAnsi="Arial" w:cs="Arial"/>
          <w:sz w:val="20"/>
          <w:szCs w:val="20"/>
          <w:lang w:eastAsia="es-MX"/>
        </w:rPr>
        <w:t xml:space="preserve"> Los destine a una finalidad diversa para la que se le otorgaron;</w:t>
      </w:r>
    </w:p>
    <w:p w14:paraId="071241C1"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627148BA"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IV.</w:t>
      </w:r>
      <w:r w:rsidRPr="002244EB">
        <w:rPr>
          <w:rFonts w:ascii="Arial" w:hAnsi="Arial" w:cs="Arial"/>
          <w:sz w:val="20"/>
          <w:szCs w:val="20"/>
          <w:lang w:eastAsia="es-MX"/>
        </w:rPr>
        <w:t xml:space="preserve"> Incumpla los requisitos y las condiciones generales y particulares que sirvieron de base para su otorgamiento; </w:t>
      </w:r>
    </w:p>
    <w:p w14:paraId="2EFFE994"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2AB09CB9"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w:t>
      </w:r>
      <w:r w:rsidRPr="002244EB">
        <w:rPr>
          <w:rFonts w:ascii="Arial" w:hAnsi="Arial" w:cs="Arial"/>
          <w:sz w:val="20"/>
          <w:szCs w:val="20"/>
          <w:lang w:eastAsia="es-MX"/>
        </w:rPr>
        <w:t xml:space="preserve"> No se encuentre al corriente de sus obligaciones fiscales. </w:t>
      </w:r>
    </w:p>
    <w:p w14:paraId="54792366"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464FD0C1" w14:textId="77777777" w:rsidR="000E1493" w:rsidRPr="002244EB" w:rsidRDefault="000E1493" w:rsidP="000E1493">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VI.</w:t>
      </w:r>
      <w:r w:rsidRPr="002244EB">
        <w:rPr>
          <w:rFonts w:ascii="Arial" w:hAnsi="Arial" w:cs="Arial"/>
          <w:sz w:val="20"/>
          <w:szCs w:val="20"/>
          <w:lang w:eastAsia="es-MX"/>
        </w:rPr>
        <w:t xml:space="preserve"> Los transfiera por cualquier medio; o </w:t>
      </w:r>
    </w:p>
    <w:p w14:paraId="7F0847A3" w14:textId="77777777" w:rsidR="000E1493" w:rsidRPr="002244EB" w:rsidRDefault="000E1493" w:rsidP="000E1493">
      <w:pPr>
        <w:autoSpaceDE w:val="0"/>
        <w:autoSpaceDN w:val="0"/>
        <w:adjustRightInd w:val="0"/>
        <w:jc w:val="both"/>
        <w:rPr>
          <w:rFonts w:ascii="Arial" w:hAnsi="Arial" w:cs="Arial"/>
          <w:sz w:val="20"/>
          <w:szCs w:val="20"/>
          <w:lang w:eastAsia="es-MX"/>
        </w:rPr>
      </w:pPr>
    </w:p>
    <w:p w14:paraId="7BB13C03" w14:textId="77777777" w:rsidR="005F18E0" w:rsidRPr="00902526" w:rsidRDefault="000E1493" w:rsidP="000E1493">
      <w:pPr>
        <w:jc w:val="both"/>
        <w:rPr>
          <w:rFonts w:ascii="Arial" w:hAnsi="Arial" w:cs="Arial"/>
          <w:bCs/>
          <w:sz w:val="20"/>
          <w:szCs w:val="20"/>
          <w:lang w:val="es-ES_tradnl"/>
        </w:rPr>
      </w:pPr>
      <w:proofErr w:type="spellStart"/>
      <w:r w:rsidRPr="002244EB">
        <w:rPr>
          <w:rFonts w:ascii="Arial" w:hAnsi="Arial" w:cs="Arial"/>
          <w:b/>
          <w:sz w:val="20"/>
          <w:szCs w:val="20"/>
          <w:lang w:eastAsia="es-MX"/>
        </w:rPr>
        <w:t>VIl</w:t>
      </w:r>
      <w:proofErr w:type="spellEnd"/>
      <w:r w:rsidRPr="002244EB">
        <w:rPr>
          <w:rFonts w:ascii="Arial" w:hAnsi="Arial" w:cs="Arial"/>
          <w:b/>
          <w:sz w:val="20"/>
          <w:szCs w:val="20"/>
          <w:lang w:eastAsia="es-MX"/>
        </w:rPr>
        <w:t>.</w:t>
      </w:r>
      <w:r w:rsidRPr="002244EB">
        <w:rPr>
          <w:rFonts w:ascii="Arial" w:hAnsi="Arial" w:cs="Arial"/>
          <w:sz w:val="20"/>
          <w:szCs w:val="20"/>
          <w:lang w:eastAsia="es-MX"/>
        </w:rPr>
        <w:t xml:space="preserve"> Simule acciones para hacerse acreedor a los mismos. Cuando se cancele un Estímulo fiscal, se procederá a la determinación y cobro íntegro de la diferencia de las contribuciones que correspondan a partir de la fecha en que se presente la causa que dio origen a la cancelación, incluyendo sus accesorios, en los términos de las disposiciones aplicables.</w:t>
      </w:r>
    </w:p>
    <w:p w14:paraId="59582C69" w14:textId="77777777" w:rsidR="005F18E0" w:rsidRDefault="005F18E0" w:rsidP="00F409DF">
      <w:pPr>
        <w:tabs>
          <w:tab w:val="left" w:pos="3420"/>
          <w:tab w:val="left" w:pos="4140"/>
        </w:tabs>
        <w:rPr>
          <w:rFonts w:ascii="Arial" w:hAnsi="Arial" w:cs="Arial"/>
          <w:bCs/>
          <w:sz w:val="20"/>
          <w:szCs w:val="20"/>
          <w:lang w:val="es-ES_tradnl"/>
        </w:rPr>
      </w:pPr>
    </w:p>
    <w:p w14:paraId="26AC9296"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CAP</w:t>
      </w:r>
      <w:r w:rsidR="0049355C">
        <w:rPr>
          <w:rFonts w:ascii="Arial" w:hAnsi="Arial" w:cs="Arial"/>
          <w:b/>
          <w:sz w:val="20"/>
          <w:szCs w:val="20"/>
          <w:lang w:val="es-ES_tradnl"/>
        </w:rPr>
        <w:t>Í</w:t>
      </w:r>
      <w:r w:rsidRPr="00902526">
        <w:rPr>
          <w:rFonts w:ascii="Arial" w:hAnsi="Arial" w:cs="Arial"/>
          <w:b/>
          <w:sz w:val="20"/>
          <w:szCs w:val="20"/>
          <w:lang w:val="es-ES_tradnl"/>
        </w:rPr>
        <w:t>TULO V</w:t>
      </w:r>
    </w:p>
    <w:p w14:paraId="4580412F"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DEL FONDO TAMAULIPAS</w:t>
      </w:r>
    </w:p>
    <w:p w14:paraId="645186DB" w14:textId="77777777" w:rsidR="005F18E0" w:rsidRPr="00902526" w:rsidRDefault="005F18E0" w:rsidP="00F409DF">
      <w:pPr>
        <w:tabs>
          <w:tab w:val="left" w:pos="3420"/>
        </w:tabs>
        <w:rPr>
          <w:rFonts w:ascii="Arial" w:hAnsi="Arial" w:cs="Arial"/>
          <w:bCs/>
          <w:sz w:val="20"/>
          <w:szCs w:val="20"/>
          <w:lang w:val="es-ES_tradnl"/>
        </w:rPr>
      </w:pPr>
    </w:p>
    <w:p w14:paraId="26AF7725" w14:textId="001B990B" w:rsidR="005F18E0"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49355C">
        <w:rPr>
          <w:rFonts w:ascii="Arial" w:hAnsi="Arial" w:cs="Arial"/>
          <w:b/>
          <w:sz w:val="20"/>
          <w:szCs w:val="20"/>
          <w:lang w:val="es-ES_tradnl"/>
        </w:rPr>
        <w:t>Í</w:t>
      </w:r>
      <w:r w:rsidRPr="00902526">
        <w:rPr>
          <w:rFonts w:ascii="Arial" w:hAnsi="Arial" w:cs="Arial"/>
          <w:b/>
          <w:sz w:val="20"/>
          <w:szCs w:val="20"/>
          <w:lang w:val="es-ES_tradnl"/>
        </w:rPr>
        <w:t>CULO 27.</w:t>
      </w:r>
      <w:r w:rsidRPr="00902526">
        <w:rPr>
          <w:rFonts w:ascii="Arial" w:hAnsi="Arial" w:cs="Arial"/>
          <w:bCs/>
          <w:sz w:val="20"/>
          <w:szCs w:val="20"/>
          <w:lang w:val="es-ES_tradnl"/>
        </w:rPr>
        <w:t xml:space="preserve"> Se crea el Fondo Tamaulipas, el cual se integrará con recursos federales, </w:t>
      </w:r>
      <w:proofErr w:type="gramStart"/>
      <w:r w:rsidRPr="00902526">
        <w:rPr>
          <w:rFonts w:ascii="Arial" w:hAnsi="Arial" w:cs="Arial"/>
          <w:bCs/>
          <w:sz w:val="20"/>
          <w:szCs w:val="20"/>
          <w:lang w:val="es-ES_tradnl"/>
        </w:rPr>
        <w:t>estatales  y</w:t>
      </w:r>
      <w:proofErr w:type="gramEnd"/>
      <w:r w:rsidRPr="00902526">
        <w:rPr>
          <w:rFonts w:ascii="Arial" w:hAnsi="Arial" w:cs="Arial"/>
          <w:bCs/>
          <w:sz w:val="20"/>
          <w:szCs w:val="20"/>
          <w:lang w:val="es-ES_tradnl"/>
        </w:rPr>
        <w:t>, en su caso, municipales, teniendo como los objetivos siguientes:</w:t>
      </w:r>
    </w:p>
    <w:p w14:paraId="2EE335D8" w14:textId="77777777" w:rsidR="006003EB" w:rsidRPr="00902526" w:rsidRDefault="006003EB" w:rsidP="00F409DF">
      <w:pPr>
        <w:jc w:val="both"/>
        <w:rPr>
          <w:rFonts w:ascii="Arial" w:hAnsi="Arial" w:cs="Arial"/>
          <w:bCs/>
          <w:sz w:val="20"/>
          <w:szCs w:val="20"/>
          <w:lang w:val="es-ES_tradnl"/>
        </w:rPr>
      </w:pPr>
    </w:p>
    <w:p w14:paraId="347A9C63"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w:t>
      </w:r>
      <w:r w:rsidRPr="00902526">
        <w:rPr>
          <w:rFonts w:ascii="Arial" w:hAnsi="Arial" w:cs="Arial"/>
          <w:bCs/>
          <w:sz w:val="20"/>
          <w:szCs w:val="20"/>
          <w:lang w:val="es-ES_tradnl"/>
        </w:rPr>
        <w:t xml:space="preserve"> Apoyar a micro, pequeños y medianos empresarios que tengan proyectos viables;</w:t>
      </w:r>
    </w:p>
    <w:p w14:paraId="5ECE428D" w14:textId="77777777" w:rsidR="005F18E0" w:rsidRPr="00902526" w:rsidRDefault="005F18E0" w:rsidP="00F409DF">
      <w:pPr>
        <w:jc w:val="both"/>
        <w:rPr>
          <w:rFonts w:ascii="Arial" w:hAnsi="Arial" w:cs="Arial"/>
          <w:bCs/>
          <w:sz w:val="20"/>
          <w:szCs w:val="20"/>
          <w:lang w:val="es-ES_tradnl"/>
        </w:rPr>
      </w:pPr>
    </w:p>
    <w:p w14:paraId="29DC0B18"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II.</w:t>
      </w:r>
      <w:r w:rsidRPr="00902526">
        <w:rPr>
          <w:rFonts w:ascii="Arial" w:hAnsi="Arial" w:cs="Arial"/>
          <w:bCs/>
          <w:sz w:val="20"/>
          <w:szCs w:val="20"/>
          <w:lang w:val="es-ES_tradnl"/>
        </w:rPr>
        <w:t xml:space="preserve"> Otorgar microcréditos a grupos solidarios que se unen para producir;</w:t>
      </w:r>
    </w:p>
    <w:p w14:paraId="6342624A" w14:textId="5D957689"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lastRenderedPageBreak/>
        <w:t>III.</w:t>
      </w:r>
      <w:r w:rsidRPr="00902526">
        <w:rPr>
          <w:rFonts w:ascii="Arial" w:hAnsi="Arial" w:cs="Arial"/>
          <w:bCs/>
          <w:sz w:val="20"/>
          <w:szCs w:val="20"/>
          <w:lang w:val="es-ES_tradnl"/>
        </w:rPr>
        <w:t xml:space="preserve"> Elaborar convenios con instituciones bancarias, y dependencias y entidades federales para el otorgamiento de créditos con menores requisitos, garantías más accesibles, así como tasas y plazos preferenciales;</w:t>
      </w:r>
    </w:p>
    <w:p w14:paraId="04C1A09B" w14:textId="77777777" w:rsidR="005F18E0" w:rsidRPr="000F16B9" w:rsidRDefault="005F18E0" w:rsidP="00F409DF">
      <w:pPr>
        <w:jc w:val="both"/>
        <w:rPr>
          <w:rFonts w:ascii="Arial" w:hAnsi="Arial" w:cs="Arial"/>
          <w:b/>
          <w:bCs/>
          <w:sz w:val="20"/>
          <w:szCs w:val="20"/>
          <w:lang w:val="es-ES_tradnl"/>
        </w:rPr>
      </w:pPr>
    </w:p>
    <w:p w14:paraId="133B071E"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IV.</w:t>
      </w:r>
      <w:r w:rsidRPr="00902526">
        <w:rPr>
          <w:rFonts w:ascii="Arial" w:hAnsi="Arial" w:cs="Arial"/>
          <w:bCs/>
          <w:sz w:val="20"/>
          <w:szCs w:val="20"/>
          <w:lang w:val="es-ES_tradnl"/>
        </w:rPr>
        <w:t xml:space="preserve"> Apoyar la integración y elaboración de expedientes financieros y fichas técnicas de proyectos para la obtención de financiamiento;</w:t>
      </w:r>
    </w:p>
    <w:p w14:paraId="5A8CD533" w14:textId="77777777" w:rsidR="005F18E0" w:rsidRPr="00902526" w:rsidRDefault="005F18E0" w:rsidP="00F409DF">
      <w:pPr>
        <w:jc w:val="both"/>
        <w:rPr>
          <w:rFonts w:ascii="Arial" w:hAnsi="Arial" w:cs="Arial"/>
          <w:bCs/>
          <w:sz w:val="20"/>
          <w:szCs w:val="20"/>
          <w:lang w:val="es-ES_tradnl"/>
        </w:rPr>
      </w:pPr>
    </w:p>
    <w:p w14:paraId="67DBF46B" w14:textId="77777777" w:rsidR="005F18E0" w:rsidRPr="00902526" w:rsidRDefault="00CD00D7" w:rsidP="00F409DF">
      <w:pPr>
        <w:jc w:val="both"/>
        <w:rPr>
          <w:rFonts w:ascii="Arial" w:hAnsi="Arial" w:cs="Arial"/>
          <w:bCs/>
          <w:sz w:val="20"/>
          <w:szCs w:val="20"/>
          <w:lang w:val="es-ES_tradnl"/>
        </w:rPr>
      </w:pPr>
      <w:r w:rsidRPr="002244EB">
        <w:rPr>
          <w:rFonts w:ascii="Arial" w:hAnsi="Arial" w:cs="Arial"/>
          <w:b/>
          <w:sz w:val="20"/>
          <w:szCs w:val="20"/>
          <w:lang w:eastAsia="es-MX"/>
        </w:rPr>
        <w:t>V.</w:t>
      </w:r>
      <w:r w:rsidRPr="002244EB">
        <w:rPr>
          <w:rFonts w:ascii="Arial" w:hAnsi="Arial" w:cs="Arial"/>
          <w:sz w:val="20"/>
          <w:szCs w:val="20"/>
          <w:lang w:eastAsia="es-MX"/>
        </w:rPr>
        <w:t xml:space="preserve"> Facilitar acceso al crédito para capital de trabajo a micro, pequeñas y medianas empresas y a los emprendedores;</w:t>
      </w:r>
    </w:p>
    <w:p w14:paraId="7C3CA67A" w14:textId="77777777" w:rsidR="005F18E0" w:rsidRPr="00902526" w:rsidRDefault="005F18E0" w:rsidP="00F409DF">
      <w:pPr>
        <w:jc w:val="both"/>
        <w:rPr>
          <w:rFonts w:ascii="Arial" w:hAnsi="Arial" w:cs="Arial"/>
          <w:bCs/>
          <w:sz w:val="20"/>
          <w:szCs w:val="20"/>
          <w:lang w:val="es-ES_tradnl"/>
        </w:rPr>
      </w:pPr>
    </w:p>
    <w:p w14:paraId="3DCB8EF5"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VI.</w:t>
      </w:r>
      <w:r w:rsidRPr="00902526">
        <w:rPr>
          <w:rFonts w:ascii="Arial" w:hAnsi="Arial" w:cs="Arial"/>
          <w:bCs/>
          <w:sz w:val="20"/>
          <w:szCs w:val="20"/>
          <w:lang w:val="es-ES_tradnl"/>
        </w:rPr>
        <w:t xml:space="preserve"> Apoyar la capacitación empresarial que tenga como objetivo la mejor administración de recursos financieros en las empresas;</w:t>
      </w:r>
    </w:p>
    <w:p w14:paraId="45381190" w14:textId="77777777" w:rsidR="005F18E0" w:rsidRPr="00902526" w:rsidRDefault="005F18E0" w:rsidP="00F409DF">
      <w:pPr>
        <w:jc w:val="both"/>
        <w:rPr>
          <w:rFonts w:ascii="Arial" w:hAnsi="Arial" w:cs="Arial"/>
          <w:bCs/>
          <w:sz w:val="20"/>
          <w:szCs w:val="20"/>
          <w:lang w:val="es-ES_tradnl"/>
        </w:rPr>
      </w:pPr>
    </w:p>
    <w:p w14:paraId="1306A2DF"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VII.</w:t>
      </w:r>
      <w:r w:rsidRPr="00902526">
        <w:rPr>
          <w:rFonts w:ascii="Arial" w:hAnsi="Arial" w:cs="Arial"/>
          <w:bCs/>
          <w:sz w:val="20"/>
          <w:szCs w:val="20"/>
          <w:lang w:val="es-ES_tradnl"/>
        </w:rPr>
        <w:t xml:space="preserve"> Ofrecer esquemas de financiamiento especial para el desarrollo de empresas en sectores estratégicos para la economía estatal. El Consejo determinará anualmente cuáles son los sectores estratégicos, con base en las prioridades del desarrollo equilibrado y sustentable: y,</w:t>
      </w:r>
    </w:p>
    <w:p w14:paraId="00A30B86" w14:textId="77777777" w:rsidR="005F18E0" w:rsidRPr="00902526" w:rsidRDefault="005F18E0" w:rsidP="00F409DF">
      <w:pPr>
        <w:jc w:val="both"/>
        <w:rPr>
          <w:rFonts w:ascii="Arial" w:hAnsi="Arial" w:cs="Arial"/>
          <w:bCs/>
          <w:sz w:val="20"/>
          <w:szCs w:val="20"/>
          <w:lang w:val="es-ES_tradnl"/>
        </w:rPr>
      </w:pPr>
    </w:p>
    <w:p w14:paraId="09FDC43D"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VIII.</w:t>
      </w:r>
      <w:r w:rsidRPr="00902526">
        <w:rPr>
          <w:rFonts w:ascii="Arial" w:hAnsi="Arial" w:cs="Arial"/>
          <w:bCs/>
          <w:sz w:val="20"/>
          <w:szCs w:val="20"/>
          <w:lang w:val="es-ES_tradnl"/>
        </w:rPr>
        <w:t xml:space="preserve"> Elaborar estrategias de apoyo financiero para proyectos productivos viables de jóvenes emprendedores y mujeres empresarias.</w:t>
      </w:r>
    </w:p>
    <w:p w14:paraId="675E003F" w14:textId="77777777" w:rsidR="005F18E0" w:rsidRPr="00902526" w:rsidRDefault="005F18E0" w:rsidP="00F409DF">
      <w:pPr>
        <w:jc w:val="both"/>
        <w:rPr>
          <w:rFonts w:ascii="Arial" w:hAnsi="Arial" w:cs="Arial"/>
          <w:bCs/>
          <w:sz w:val="20"/>
          <w:szCs w:val="20"/>
          <w:lang w:val="es-ES_tradnl"/>
        </w:rPr>
      </w:pPr>
    </w:p>
    <w:p w14:paraId="1C3C5D0C" w14:textId="77777777" w:rsidR="005F18E0"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49355C">
        <w:rPr>
          <w:rFonts w:ascii="Arial" w:hAnsi="Arial" w:cs="Arial"/>
          <w:b/>
          <w:sz w:val="20"/>
          <w:szCs w:val="20"/>
          <w:lang w:val="es-ES_tradnl"/>
        </w:rPr>
        <w:t>Í</w:t>
      </w:r>
      <w:r w:rsidRPr="00902526">
        <w:rPr>
          <w:rFonts w:ascii="Arial" w:hAnsi="Arial" w:cs="Arial"/>
          <w:b/>
          <w:sz w:val="20"/>
          <w:szCs w:val="20"/>
          <w:lang w:val="es-ES_tradnl"/>
        </w:rPr>
        <w:t>CULO 28</w:t>
      </w:r>
      <w:r w:rsidRPr="00902526">
        <w:rPr>
          <w:rFonts w:ascii="Arial" w:hAnsi="Arial" w:cs="Arial"/>
          <w:bCs/>
          <w:sz w:val="20"/>
          <w:szCs w:val="20"/>
          <w:lang w:val="es-ES_tradnl"/>
        </w:rPr>
        <w:t>. Las dependencias promoverán convenios para la utilización de recursos de los Gobiernos Federal y Estatal en apoyo a la creación y crecimiento de empresas tamaulipecas. Además, la Secretaría efectuará las acciones necesarias para establecer ventanillas de atención al público en cada una de las Regiones del Estado señaladas en el artículo 12 de la presente Ley.</w:t>
      </w:r>
    </w:p>
    <w:p w14:paraId="52CA6395" w14:textId="77777777" w:rsidR="00066372" w:rsidRDefault="00066372" w:rsidP="00F409DF">
      <w:pPr>
        <w:jc w:val="both"/>
        <w:rPr>
          <w:rFonts w:ascii="Arial" w:hAnsi="Arial" w:cs="Arial"/>
          <w:bCs/>
          <w:sz w:val="20"/>
          <w:szCs w:val="20"/>
          <w:lang w:val="es-ES_tradnl"/>
        </w:rPr>
      </w:pPr>
    </w:p>
    <w:p w14:paraId="395B3D3F" w14:textId="77777777" w:rsidR="00066372" w:rsidRPr="00066372" w:rsidRDefault="00066372" w:rsidP="00066372">
      <w:pPr>
        <w:autoSpaceDE w:val="0"/>
        <w:autoSpaceDN w:val="0"/>
        <w:adjustRightInd w:val="0"/>
        <w:jc w:val="both"/>
        <w:rPr>
          <w:rFonts w:ascii="Arial" w:hAnsi="Arial" w:cs="Arial"/>
          <w:bCs/>
          <w:sz w:val="20"/>
          <w:szCs w:val="20"/>
          <w:lang w:val="es-ES_tradnl"/>
        </w:rPr>
      </w:pPr>
      <w:r w:rsidRPr="00066372">
        <w:rPr>
          <w:rFonts w:ascii="Arial" w:hAnsi="Arial" w:cs="Arial"/>
          <w:sz w:val="20"/>
          <w:szCs w:val="20"/>
          <w:lang w:val="es-MX" w:eastAsia="es-MX"/>
        </w:rPr>
        <w:t>Dicho fondo será administrado por la Secretaría a través de la unidad administrativa que el Ejecutivo Estatal designe y utilizará los instrumentos legales que se consideren adecuados para alcanzar sus objetivos.</w:t>
      </w:r>
    </w:p>
    <w:p w14:paraId="7C4965DC" w14:textId="77777777" w:rsidR="00902526" w:rsidRDefault="00902526" w:rsidP="00F409DF">
      <w:pPr>
        <w:jc w:val="center"/>
        <w:rPr>
          <w:rFonts w:ascii="Arial" w:hAnsi="Arial" w:cs="Arial"/>
          <w:b/>
          <w:sz w:val="20"/>
          <w:szCs w:val="20"/>
          <w:lang w:val="es-ES_tradnl"/>
        </w:rPr>
      </w:pPr>
    </w:p>
    <w:p w14:paraId="26D5B02B"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CAP</w:t>
      </w:r>
      <w:r w:rsidR="0049355C">
        <w:rPr>
          <w:rFonts w:ascii="Arial" w:hAnsi="Arial" w:cs="Arial"/>
          <w:b/>
          <w:sz w:val="20"/>
          <w:szCs w:val="20"/>
          <w:lang w:val="es-ES_tradnl"/>
        </w:rPr>
        <w:t>Í</w:t>
      </w:r>
      <w:r w:rsidRPr="00902526">
        <w:rPr>
          <w:rFonts w:ascii="Arial" w:hAnsi="Arial" w:cs="Arial"/>
          <w:b/>
          <w:sz w:val="20"/>
          <w:szCs w:val="20"/>
          <w:lang w:val="es-ES_tradnl"/>
        </w:rPr>
        <w:t>TULO VI</w:t>
      </w:r>
    </w:p>
    <w:p w14:paraId="6ED43636" w14:textId="77777777" w:rsidR="005F18E0" w:rsidRPr="007543BC" w:rsidRDefault="005F18E0" w:rsidP="00F409DF">
      <w:pPr>
        <w:jc w:val="center"/>
        <w:rPr>
          <w:rFonts w:ascii="Arial" w:hAnsi="Arial" w:cs="Arial"/>
          <w:b/>
          <w:sz w:val="20"/>
          <w:szCs w:val="20"/>
          <w:lang w:val="es-ES_tradnl"/>
        </w:rPr>
      </w:pPr>
      <w:r w:rsidRPr="007543BC">
        <w:rPr>
          <w:rFonts w:ascii="Arial" w:hAnsi="Arial" w:cs="Arial"/>
          <w:b/>
          <w:sz w:val="20"/>
          <w:szCs w:val="20"/>
          <w:lang w:val="es-ES_tradnl"/>
        </w:rPr>
        <w:t xml:space="preserve">DEL APOYO A </w:t>
      </w:r>
      <w:r w:rsidR="001507B0" w:rsidRPr="007543BC">
        <w:rPr>
          <w:rFonts w:ascii="Arial" w:hAnsi="Arial" w:cs="Arial"/>
          <w:b/>
          <w:bCs/>
          <w:sz w:val="20"/>
          <w:szCs w:val="20"/>
          <w:lang w:val="es-MX" w:eastAsia="es-MX"/>
        </w:rPr>
        <w:t>EMPRENDEDORES,</w:t>
      </w:r>
      <w:r w:rsidR="001507B0" w:rsidRPr="007543BC">
        <w:rPr>
          <w:rFonts w:ascii="Arial" w:hAnsi="Arial" w:cs="Arial"/>
          <w:b/>
          <w:sz w:val="20"/>
          <w:szCs w:val="20"/>
          <w:lang w:val="es-ES_tradnl"/>
        </w:rPr>
        <w:t xml:space="preserve"> </w:t>
      </w:r>
      <w:r w:rsidRPr="007543BC">
        <w:rPr>
          <w:rFonts w:ascii="Arial" w:hAnsi="Arial" w:cs="Arial"/>
          <w:b/>
          <w:sz w:val="20"/>
          <w:szCs w:val="20"/>
          <w:lang w:val="es-ES_tradnl"/>
        </w:rPr>
        <w:t>MICRO, PEQUE</w:t>
      </w:r>
      <w:r w:rsidR="009531BD" w:rsidRPr="007543BC">
        <w:rPr>
          <w:rFonts w:ascii="Arial" w:hAnsi="Arial" w:cs="Arial"/>
          <w:b/>
          <w:sz w:val="20"/>
          <w:szCs w:val="20"/>
          <w:lang w:val="es-ES_tradnl"/>
        </w:rPr>
        <w:t>Ñ</w:t>
      </w:r>
      <w:r w:rsidR="001507B0" w:rsidRPr="007543BC">
        <w:rPr>
          <w:rFonts w:ascii="Arial" w:hAnsi="Arial" w:cs="Arial"/>
          <w:b/>
          <w:sz w:val="20"/>
          <w:szCs w:val="20"/>
          <w:lang w:val="es-ES_tradnl"/>
        </w:rPr>
        <w:t>A Y MEDIANA EMPRESAS</w:t>
      </w:r>
    </w:p>
    <w:p w14:paraId="5E30B897" w14:textId="77777777" w:rsidR="005F18E0" w:rsidRPr="00902526" w:rsidRDefault="005F18E0" w:rsidP="00F409DF">
      <w:pPr>
        <w:rPr>
          <w:rFonts w:ascii="Arial" w:hAnsi="Arial" w:cs="Arial"/>
          <w:bCs/>
          <w:sz w:val="20"/>
          <w:szCs w:val="20"/>
          <w:lang w:val="es-ES_tradnl"/>
        </w:rPr>
      </w:pPr>
    </w:p>
    <w:p w14:paraId="0E26662E" w14:textId="77777777" w:rsidR="00F87F8C" w:rsidRPr="002244EB" w:rsidRDefault="00F87F8C" w:rsidP="00F87F8C">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ARTÍCULO 29.</w:t>
      </w:r>
      <w:r w:rsidRPr="002244EB">
        <w:rPr>
          <w:rFonts w:ascii="Arial" w:hAnsi="Arial" w:cs="Arial"/>
          <w:sz w:val="20"/>
          <w:szCs w:val="20"/>
          <w:lang w:eastAsia="es-MX"/>
        </w:rPr>
        <w:t xml:space="preserve"> Se establece como prioritaria la participación coordinada de los sectores público, privado y social en la promoción, creación, operación y apoyo de emprendedores, micro, pequeña y mediana empresa, a efecto de aprovechar su potencial y aptitudes en la generación de empleos, nivel de consumo, integración productiva, y la identidad y desarrollo regional.</w:t>
      </w:r>
    </w:p>
    <w:p w14:paraId="722AA6B5" w14:textId="77777777" w:rsidR="00F87F8C" w:rsidRPr="002244EB" w:rsidRDefault="00F87F8C" w:rsidP="00F87F8C">
      <w:pPr>
        <w:autoSpaceDE w:val="0"/>
        <w:autoSpaceDN w:val="0"/>
        <w:adjustRightInd w:val="0"/>
        <w:jc w:val="both"/>
        <w:rPr>
          <w:rFonts w:ascii="Arial" w:hAnsi="Arial" w:cs="Arial"/>
          <w:sz w:val="20"/>
          <w:szCs w:val="20"/>
          <w:lang w:eastAsia="es-MX"/>
        </w:rPr>
      </w:pPr>
    </w:p>
    <w:p w14:paraId="694A7034" w14:textId="77777777" w:rsidR="005F18E0" w:rsidRPr="007543BC" w:rsidRDefault="00F87F8C" w:rsidP="00F87F8C">
      <w:pPr>
        <w:autoSpaceDE w:val="0"/>
        <w:autoSpaceDN w:val="0"/>
        <w:adjustRightInd w:val="0"/>
        <w:jc w:val="both"/>
        <w:rPr>
          <w:rFonts w:ascii="Arial" w:hAnsi="Arial" w:cs="Arial"/>
          <w:bCs/>
          <w:sz w:val="20"/>
          <w:szCs w:val="20"/>
          <w:lang w:val="es-ES_tradnl"/>
        </w:rPr>
      </w:pPr>
      <w:r w:rsidRPr="002244EB">
        <w:rPr>
          <w:rFonts w:ascii="Arial" w:hAnsi="Arial" w:cs="Arial"/>
          <w:sz w:val="20"/>
          <w:szCs w:val="20"/>
          <w:lang w:eastAsia="es-MX"/>
        </w:rPr>
        <w:t>Para los efectos de esta Ley, se entiende por micro, pequeña y mediana empresa, la clasificación que indique la dependencia de la administración pública estatal competente.</w:t>
      </w:r>
    </w:p>
    <w:p w14:paraId="67BF5DDE" w14:textId="77777777" w:rsidR="005F18E0" w:rsidRPr="00902526" w:rsidRDefault="005F18E0" w:rsidP="00F409DF">
      <w:pPr>
        <w:jc w:val="both"/>
        <w:rPr>
          <w:rFonts w:ascii="Arial" w:hAnsi="Arial" w:cs="Arial"/>
          <w:bCs/>
          <w:sz w:val="20"/>
          <w:szCs w:val="20"/>
          <w:lang w:val="es-ES_tradnl"/>
        </w:rPr>
      </w:pPr>
    </w:p>
    <w:p w14:paraId="33810BD4" w14:textId="77777777" w:rsidR="005F18E0" w:rsidRPr="007543BC" w:rsidRDefault="005F18E0" w:rsidP="007543BC">
      <w:pPr>
        <w:autoSpaceDE w:val="0"/>
        <w:autoSpaceDN w:val="0"/>
        <w:adjustRightInd w:val="0"/>
        <w:jc w:val="both"/>
        <w:rPr>
          <w:rFonts w:ascii="Arial" w:hAnsi="Arial" w:cs="Arial"/>
          <w:b/>
          <w:bCs/>
          <w:sz w:val="20"/>
          <w:szCs w:val="20"/>
          <w:lang w:val="es-ES_tradnl"/>
        </w:rPr>
      </w:pPr>
      <w:r w:rsidRPr="007543BC">
        <w:rPr>
          <w:rFonts w:ascii="Arial" w:hAnsi="Arial" w:cs="Arial"/>
          <w:b/>
          <w:sz w:val="20"/>
          <w:szCs w:val="20"/>
          <w:lang w:val="es-ES_tradnl"/>
        </w:rPr>
        <w:t>ART</w:t>
      </w:r>
      <w:r w:rsidR="00561B73" w:rsidRPr="007543BC">
        <w:rPr>
          <w:rFonts w:ascii="Arial" w:hAnsi="Arial" w:cs="Arial"/>
          <w:b/>
          <w:sz w:val="20"/>
          <w:szCs w:val="20"/>
          <w:lang w:val="es-ES_tradnl"/>
        </w:rPr>
        <w:t>Í</w:t>
      </w:r>
      <w:r w:rsidRPr="007543BC">
        <w:rPr>
          <w:rFonts w:ascii="Arial" w:hAnsi="Arial" w:cs="Arial"/>
          <w:b/>
          <w:sz w:val="20"/>
          <w:szCs w:val="20"/>
          <w:lang w:val="es-ES_tradnl"/>
        </w:rPr>
        <w:t>CULO 30</w:t>
      </w:r>
      <w:r w:rsidRPr="007543BC">
        <w:rPr>
          <w:rFonts w:ascii="Arial" w:hAnsi="Arial" w:cs="Arial"/>
          <w:b/>
          <w:bCs/>
          <w:sz w:val="20"/>
          <w:szCs w:val="20"/>
          <w:lang w:val="es-ES_tradnl"/>
        </w:rPr>
        <w:t>.</w:t>
      </w:r>
      <w:r w:rsidR="007543BC" w:rsidRPr="007543BC">
        <w:rPr>
          <w:rFonts w:ascii="Arial" w:hAnsi="Arial" w:cs="Arial"/>
          <w:sz w:val="20"/>
          <w:szCs w:val="20"/>
          <w:lang w:val="es-MX" w:eastAsia="es-MX"/>
        </w:rPr>
        <w:t xml:space="preserve"> La Secretaría, en apoyo a emprendedores, micro, pequeñas y medianas empresas, tendrá, entre otros, los siguientes objetivos:</w:t>
      </w:r>
    </w:p>
    <w:p w14:paraId="78AF995B" w14:textId="77777777" w:rsidR="005F18E0" w:rsidRPr="00902526" w:rsidRDefault="005F18E0" w:rsidP="00F409DF">
      <w:pPr>
        <w:jc w:val="both"/>
        <w:rPr>
          <w:rFonts w:ascii="Arial" w:hAnsi="Arial" w:cs="Arial"/>
          <w:bCs/>
          <w:sz w:val="20"/>
          <w:szCs w:val="20"/>
          <w:lang w:val="es-ES_tradnl"/>
        </w:rPr>
      </w:pPr>
    </w:p>
    <w:p w14:paraId="039B33FE"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w:t>
      </w:r>
      <w:r w:rsidRPr="00902526">
        <w:rPr>
          <w:rFonts w:ascii="Arial" w:hAnsi="Arial" w:cs="Arial"/>
          <w:bCs/>
          <w:sz w:val="20"/>
          <w:szCs w:val="20"/>
          <w:lang w:val="es-ES_tradnl"/>
        </w:rPr>
        <w:t xml:space="preserve"> Promover incentivos para las empresas que apoyen el desarrollo de proveedores tamaulipecos;</w:t>
      </w:r>
    </w:p>
    <w:p w14:paraId="74265B88" w14:textId="77777777" w:rsidR="005F18E0" w:rsidRPr="00902526" w:rsidRDefault="005F18E0" w:rsidP="00F409DF">
      <w:pPr>
        <w:jc w:val="both"/>
        <w:rPr>
          <w:rFonts w:ascii="Arial" w:hAnsi="Arial" w:cs="Arial"/>
          <w:bCs/>
          <w:sz w:val="20"/>
          <w:szCs w:val="20"/>
          <w:lang w:val="es-ES_tradnl"/>
        </w:rPr>
      </w:pPr>
    </w:p>
    <w:p w14:paraId="7E925C73"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II.</w:t>
      </w:r>
      <w:r w:rsidRPr="00902526">
        <w:rPr>
          <w:rFonts w:ascii="Arial" w:hAnsi="Arial" w:cs="Arial"/>
          <w:bCs/>
          <w:sz w:val="20"/>
          <w:szCs w:val="20"/>
          <w:lang w:val="es-ES_tradnl"/>
        </w:rPr>
        <w:t xml:space="preserve"> Realizar gestiones y organizar ferias, foros y reuniones de todo tipo para incorporarlas a las cadenas productivas y vincularlas con las tiendas de autoservicio; </w:t>
      </w:r>
    </w:p>
    <w:p w14:paraId="4FF1A548" w14:textId="77777777" w:rsidR="005F18E0" w:rsidRPr="00902526" w:rsidRDefault="005F18E0" w:rsidP="00F409DF">
      <w:pPr>
        <w:jc w:val="both"/>
        <w:rPr>
          <w:rFonts w:ascii="Arial" w:hAnsi="Arial" w:cs="Arial"/>
          <w:bCs/>
          <w:sz w:val="20"/>
          <w:szCs w:val="20"/>
          <w:lang w:val="es-ES_tradnl"/>
        </w:rPr>
      </w:pPr>
    </w:p>
    <w:p w14:paraId="045E9E97" w14:textId="77777777" w:rsidR="005F18E0" w:rsidRPr="007543BC" w:rsidRDefault="005F18E0" w:rsidP="007543BC">
      <w:pPr>
        <w:autoSpaceDE w:val="0"/>
        <w:autoSpaceDN w:val="0"/>
        <w:adjustRightInd w:val="0"/>
        <w:jc w:val="both"/>
        <w:rPr>
          <w:rFonts w:ascii="Arial" w:hAnsi="Arial" w:cs="Arial"/>
          <w:bCs/>
          <w:sz w:val="20"/>
          <w:szCs w:val="20"/>
          <w:lang w:val="es-ES_tradnl"/>
        </w:rPr>
      </w:pPr>
      <w:r w:rsidRPr="007543BC">
        <w:rPr>
          <w:rFonts w:ascii="Arial" w:hAnsi="Arial" w:cs="Arial"/>
          <w:b/>
          <w:bCs/>
          <w:sz w:val="20"/>
          <w:szCs w:val="20"/>
          <w:lang w:val="es-ES_tradnl"/>
        </w:rPr>
        <w:t>III.</w:t>
      </w:r>
      <w:r w:rsidR="007543BC" w:rsidRPr="007543BC">
        <w:rPr>
          <w:rFonts w:ascii="Arial" w:hAnsi="Arial" w:cs="Arial"/>
          <w:sz w:val="20"/>
          <w:szCs w:val="20"/>
          <w:lang w:val="es-MX" w:eastAsia="es-MX"/>
        </w:rPr>
        <w:t xml:space="preserve"> Apoyar a los emprendedores en la creación, crecimiento y consolidación de nuevas empresas, que contribuyan a la innovación y la generación de empleos, a través de la vinculación con programas de asistencia técnica, formación empresarial y financiamiento;</w:t>
      </w:r>
    </w:p>
    <w:p w14:paraId="3CF6BBC1" w14:textId="77777777" w:rsidR="005F18E0" w:rsidRPr="000F16B9" w:rsidRDefault="005F18E0" w:rsidP="00F409DF">
      <w:pPr>
        <w:jc w:val="both"/>
        <w:rPr>
          <w:rFonts w:ascii="Arial" w:hAnsi="Arial" w:cs="Arial"/>
          <w:b/>
          <w:bCs/>
          <w:sz w:val="20"/>
          <w:szCs w:val="20"/>
          <w:lang w:val="es-ES_tradnl"/>
        </w:rPr>
      </w:pPr>
    </w:p>
    <w:p w14:paraId="608DBE18"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IV.</w:t>
      </w:r>
      <w:r w:rsidRPr="00902526">
        <w:rPr>
          <w:rFonts w:ascii="Arial" w:hAnsi="Arial" w:cs="Arial"/>
          <w:bCs/>
          <w:sz w:val="20"/>
          <w:szCs w:val="20"/>
          <w:lang w:val="es-ES_tradnl"/>
        </w:rPr>
        <w:t xml:space="preserve"> Proporcionar consultoría y asesoría</w:t>
      </w:r>
      <w:r w:rsidRPr="00902526">
        <w:rPr>
          <w:rFonts w:ascii="Arial" w:hAnsi="Arial" w:cs="Arial"/>
          <w:bCs/>
          <w:color w:val="FF0000"/>
          <w:sz w:val="20"/>
          <w:szCs w:val="20"/>
          <w:lang w:val="es-ES_tradnl"/>
        </w:rPr>
        <w:t xml:space="preserve"> </w:t>
      </w:r>
      <w:r w:rsidRPr="00902526">
        <w:rPr>
          <w:rFonts w:ascii="Arial" w:hAnsi="Arial" w:cs="Arial"/>
          <w:bCs/>
          <w:sz w:val="20"/>
          <w:szCs w:val="20"/>
          <w:lang w:val="es-ES_tradnl"/>
        </w:rPr>
        <w:t>especializada que les permita implementar acciones a fin de desarrollar nuevas tecnologías y eficientar sus procesos para elevar su competitividad;</w:t>
      </w:r>
    </w:p>
    <w:p w14:paraId="38C27689" w14:textId="77777777" w:rsidR="005F18E0" w:rsidRPr="00902526" w:rsidRDefault="005F18E0" w:rsidP="00F409DF">
      <w:pPr>
        <w:jc w:val="both"/>
        <w:rPr>
          <w:rFonts w:ascii="Arial" w:hAnsi="Arial" w:cs="Arial"/>
          <w:bCs/>
          <w:sz w:val="20"/>
          <w:szCs w:val="20"/>
          <w:lang w:val="es-ES_tradnl"/>
        </w:rPr>
      </w:pPr>
    </w:p>
    <w:p w14:paraId="174A3B1E"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w:t>
      </w:r>
      <w:r w:rsidRPr="00902526">
        <w:rPr>
          <w:rFonts w:ascii="Arial" w:hAnsi="Arial" w:cs="Arial"/>
          <w:bCs/>
          <w:sz w:val="20"/>
          <w:szCs w:val="20"/>
          <w:lang w:val="es-ES_tradnl"/>
        </w:rPr>
        <w:t xml:space="preserve"> Ofrecer planes de capacitación a nivel directivo y operativo tendientes a elevar la producción, calidad y competitividad de los bienes y servicios tamaulipecos;</w:t>
      </w:r>
    </w:p>
    <w:p w14:paraId="18F9D8EC"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lastRenderedPageBreak/>
        <w:t>VI.</w:t>
      </w:r>
      <w:r w:rsidRPr="00902526">
        <w:rPr>
          <w:rFonts w:ascii="Arial" w:hAnsi="Arial" w:cs="Arial"/>
          <w:bCs/>
          <w:sz w:val="20"/>
          <w:szCs w:val="20"/>
          <w:lang w:val="es-ES_tradnl"/>
        </w:rPr>
        <w:t xml:space="preserve"> Llevar a cabo ferias, foros y exposiciones para promover los productos, servicios y atractivos tamaulipecos;</w:t>
      </w:r>
    </w:p>
    <w:p w14:paraId="44038D7B" w14:textId="77777777" w:rsidR="005F18E0" w:rsidRPr="000F16B9" w:rsidRDefault="005F18E0" w:rsidP="00F409DF">
      <w:pPr>
        <w:rPr>
          <w:rFonts w:ascii="Arial" w:hAnsi="Arial" w:cs="Arial"/>
          <w:bCs/>
          <w:sz w:val="20"/>
          <w:szCs w:val="20"/>
          <w:lang w:val="es-ES_tradnl"/>
        </w:rPr>
      </w:pPr>
    </w:p>
    <w:p w14:paraId="575786EB" w14:textId="77777777" w:rsidR="005F18E0" w:rsidRPr="000F16B9"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VII.</w:t>
      </w:r>
      <w:r w:rsidRPr="00902526">
        <w:rPr>
          <w:rFonts w:ascii="Arial" w:hAnsi="Arial" w:cs="Arial"/>
          <w:bCs/>
          <w:sz w:val="20"/>
          <w:szCs w:val="20"/>
          <w:lang w:val="es-ES_tradnl"/>
        </w:rPr>
        <w:t xml:space="preserve"> Asesorar en trámites para protección de inventivas y patentes ante el Instituto Mexicano de la Propiedad Industrial;</w:t>
      </w:r>
    </w:p>
    <w:p w14:paraId="53DFBA0A" w14:textId="77777777" w:rsidR="005F18E0" w:rsidRPr="00902526" w:rsidRDefault="005F18E0" w:rsidP="00F409DF">
      <w:pPr>
        <w:jc w:val="both"/>
        <w:rPr>
          <w:rFonts w:ascii="Arial" w:hAnsi="Arial" w:cs="Arial"/>
          <w:bCs/>
          <w:sz w:val="20"/>
          <w:szCs w:val="20"/>
          <w:lang w:val="es-ES_tradnl"/>
        </w:rPr>
      </w:pPr>
    </w:p>
    <w:p w14:paraId="48F0F536"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VIII.</w:t>
      </w:r>
      <w:r w:rsidRPr="00902526">
        <w:rPr>
          <w:rFonts w:ascii="Arial" w:hAnsi="Arial" w:cs="Arial"/>
          <w:bCs/>
          <w:sz w:val="20"/>
          <w:szCs w:val="20"/>
          <w:lang w:val="es-ES_tradnl"/>
        </w:rPr>
        <w:t xml:space="preserve"> Ofrecer estímulos al desarrollo científico y las nuevas tecnologías en los procesos de producción;</w:t>
      </w:r>
    </w:p>
    <w:p w14:paraId="5EFC01D1" w14:textId="77777777" w:rsidR="005F18E0" w:rsidRPr="00902526" w:rsidRDefault="005F18E0" w:rsidP="00F409DF">
      <w:pPr>
        <w:jc w:val="both"/>
        <w:rPr>
          <w:rFonts w:ascii="Arial" w:hAnsi="Arial" w:cs="Arial"/>
          <w:bCs/>
          <w:sz w:val="20"/>
          <w:szCs w:val="20"/>
          <w:lang w:val="es-ES_tradnl"/>
        </w:rPr>
      </w:pPr>
    </w:p>
    <w:p w14:paraId="04DE89AB"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IX.</w:t>
      </w:r>
      <w:r w:rsidRPr="00902526">
        <w:rPr>
          <w:rFonts w:ascii="Arial" w:hAnsi="Arial" w:cs="Arial"/>
          <w:bCs/>
          <w:sz w:val="20"/>
          <w:szCs w:val="20"/>
          <w:lang w:val="es-ES_tradnl"/>
        </w:rPr>
        <w:t xml:space="preserve"> Elevar los niveles de calidad y competitividad, fomentando la creación de centros de articulación productiva;</w:t>
      </w:r>
    </w:p>
    <w:p w14:paraId="68541752" w14:textId="77777777" w:rsidR="005F18E0" w:rsidRPr="00902526" w:rsidRDefault="005F18E0" w:rsidP="00F409DF">
      <w:pPr>
        <w:jc w:val="both"/>
        <w:rPr>
          <w:rFonts w:ascii="Arial" w:hAnsi="Arial" w:cs="Arial"/>
          <w:bCs/>
          <w:sz w:val="20"/>
          <w:szCs w:val="20"/>
          <w:lang w:val="es-ES_tradnl"/>
        </w:rPr>
      </w:pPr>
    </w:p>
    <w:p w14:paraId="7D0F9973"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w:t>
      </w:r>
      <w:r w:rsidRPr="00902526">
        <w:rPr>
          <w:rFonts w:ascii="Arial" w:hAnsi="Arial" w:cs="Arial"/>
          <w:bCs/>
          <w:sz w:val="20"/>
          <w:szCs w:val="20"/>
          <w:lang w:val="es-ES_tradnl"/>
        </w:rPr>
        <w:t xml:space="preserve"> Apoyar y asesorar a las empresas con calidad de exportación;</w:t>
      </w:r>
    </w:p>
    <w:p w14:paraId="5A7EC9DC" w14:textId="77777777" w:rsidR="005F18E0" w:rsidRPr="00902526" w:rsidRDefault="005F18E0" w:rsidP="00F409DF">
      <w:pPr>
        <w:jc w:val="both"/>
        <w:rPr>
          <w:rFonts w:ascii="Arial" w:hAnsi="Arial" w:cs="Arial"/>
          <w:bCs/>
          <w:sz w:val="20"/>
          <w:szCs w:val="20"/>
          <w:lang w:val="es-ES_tradnl"/>
        </w:rPr>
      </w:pPr>
    </w:p>
    <w:p w14:paraId="4D12EB24"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XI.</w:t>
      </w:r>
      <w:r w:rsidRPr="00902526">
        <w:rPr>
          <w:rFonts w:ascii="Arial" w:hAnsi="Arial" w:cs="Arial"/>
          <w:bCs/>
          <w:sz w:val="20"/>
          <w:szCs w:val="20"/>
          <w:lang w:val="es-ES_tradnl"/>
        </w:rPr>
        <w:t xml:space="preserve"> Difundir y promover los programas estatales y federales de apoyo a micro, pequeñas y medianas empresas;</w:t>
      </w:r>
    </w:p>
    <w:p w14:paraId="69D3A555" w14:textId="77777777" w:rsidR="005F18E0" w:rsidRPr="00902526" w:rsidRDefault="005F18E0" w:rsidP="00F409DF">
      <w:pPr>
        <w:jc w:val="both"/>
        <w:rPr>
          <w:rFonts w:ascii="Arial" w:hAnsi="Arial" w:cs="Arial"/>
          <w:bCs/>
          <w:sz w:val="20"/>
          <w:szCs w:val="20"/>
          <w:lang w:val="es-ES_tradnl"/>
        </w:rPr>
      </w:pPr>
    </w:p>
    <w:p w14:paraId="777AA53D"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XII.</w:t>
      </w:r>
      <w:r w:rsidRPr="00902526">
        <w:rPr>
          <w:rFonts w:ascii="Arial" w:hAnsi="Arial" w:cs="Arial"/>
          <w:bCs/>
          <w:sz w:val="20"/>
          <w:szCs w:val="20"/>
          <w:lang w:val="es-ES_tradnl"/>
        </w:rPr>
        <w:t xml:space="preserve"> Promover la reducción de trámites y requisitos para su apertura;</w:t>
      </w:r>
    </w:p>
    <w:p w14:paraId="3721FC90" w14:textId="77777777" w:rsidR="005F18E0" w:rsidRPr="00902526" w:rsidRDefault="005F18E0" w:rsidP="00F409DF">
      <w:pPr>
        <w:jc w:val="both"/>
        <w:rPr>
          <w:rFonts w:ascii="Arial" w:hAnsi="Arial" w:cs="Arial"/>
          <w:bCs/>
          <w:sz w:val="20"/>
          <w:szCs w:val="20"/>
          <w:lang w:val="es-ES_tradnl"/>
        </w:rPr>
      </w:pPr>
    </w:p>
    <w:p w14:paraId="2DE2ED44"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XIII.</w:t>
      </w:r>
      <w:r w:rsidRPr="00902526">
        <w:rPr>
          <w:rFonts w:ascii="Arial" w:hAnsi="Arial" w:cs="Arial"/>
          <w:bCs/>
          <w:sz w:val="20"/>
          <w:szCs w:val="20"/>
          <w:lang w:val="es-ES_tradnl"/>
        </w:rPr>
        <w:t xml:space="preserve"> Coordinar la realización de foros, ferias y reuniones que estimulen la generación de proyectos novedosos y viables;</w:t>
      </w:r>
    </w:p>
    <w:p w14:paraId="75B51215" w14:textId="77777777" w:rsidR="005F18E0" w:rsidRPr="00902526" w:rsidRDefault="005F18E0" w:rsidP="00F409DF">
      <w:pPr>
        <w:jc w:val="both"/>
        <w:rPr>
          <w:rFonts w:ascii="Arial" w:hAnsi="Arial" w:cs="Arial"/>
          <w:bCs/>
          <w:sz w:val="20"/>
          <w:szCs w:val="20"/>
          <w:lang w:val="es-ES_tradnl"/>
        </w:rPr>
      </w:pPr>
    </w:p>
    <w:p w14:paraId="3E839B4D"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XIV.</w:t>
      </w:r>
      <w:r w:rsidRPr="00902526">
        <w:rPr>
          <w:rFonts w:ascii="Arial" w:hAnsi="Arial" w:cs="Arial"/>
          <w:bCs/>
          <w:sz w:val="20"/>
          <w:szCs w:val="20"/>
          <w:lang w:val="es-ES_tradnl"/>
        </w:rPr>
        <w:t xml:space="preserve"> Realizar convenios que les permitan acceder al sistema financiero con tasas y plazos competitivos;</w:t>
      </w:r>
    </w:p>
    <w:p w14:paraId="59E9B38F" w14:textId="77777777" w:rsidR="005F18E0" w:rsidRPr="00902526" w:rsidRDefault="005F18E0" w:rsidP="00F409DF">
      <w:pPr>
        <w:jc w:val="both"/>
        <w:rPr>
          <w:rFonts w:ascii="Arial" w:hAnsi="Arial" w:cs="Arial"/>
          <w:bCs/>
          <w:sz w:val="20"/>
          <w:szCs w:val="20"/>
          <w:lang w:val="es-ES_tradnl"/>
        </w:rPr>
      </w:pPr>
    </w:p>
    <w:p w14:paraId="759A65F0"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XV.</w:t>
      </w:r>
      <w:r w:rsidRPr="00902526">
        <w:rPr>
          <w:rFonts w:ascii="Arial" w:hAnsi="Arial" w:cs="Arial"/>
          <w:bCs/>
          <w:sz w:val="20"/>
          <w:szCs w:val="20"/>
          <w:lang w:val="es-ES_tradnl"/>
        </w:rPr>
        <w:t xml:space="preserve"> Llevar a cabo reuniones y actos de vinculación empresarial para buscar ampliar las oportunidades de negocios y acceder al mercado de los grandes consumidores de bienes y servicios;</w:t>
      </w:r>
    </w:p>
    <w:p w14:paraId="3F45A518" w14:textId="77777777" w:rsidR="005F18E0" w:rsidRPr="00902526" w:rsidRDefault="005F18E0" w:rsidP="00F409DF">
      <w:pPr>
        <w:jc w:val="both"/>
        <w:rPr>
          <w:rFonts w:ascii="Arial" w:hAnsi="Arial" w:cs="Arial"/>
          <w:bCs/>
          <w:sz w:val="20"/>
          <w:szCs w:val="20"/>
          <w:lang w:val="es-ES_tradnl"/>
        </w:rPr>
      </w:pPr>
    </w:p>
    <w:p w14:paraId="6DDB5BC3" w14:textId="49F14228"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XVI.</w:t>
      </w:r>
      <w:r w:rsidRPr="00902526">
        <w:rPr>
          <w:rFonts w:ascii="Arial" w:hAnsi="Arial" w:cs="Arial"/>
          <w:bCs/>
          <w:sz w:val="20"/>
          <w:szCs w:val="20"/>
          <w:lang w:val="es-ES_tradnl"/>
        </w:rPr>
        <w:t xml:space="preserve"> Impulsar la realización de talleres, así como brindar consultoría especializada y apoyos financieros para fomentar y acrecentar el desarrollo de franquicias en el Estado;</w:t>
      </w:r>
    </w:p>
    <w:p w14:paraId="135C4413" w14:textId="77777777" w:rsidR="005F18E0" w:rsidRPr="00902526" w:rsidRDefault="005F18E0" w:rsidP="00F409DF">
      <w:pPr>
        <w:jc w:val="both"/>
        <w:rPr>
          <w:rFonts w:ascii="Arial" w:hAnsi="Arial" w:cs="Arial"/>
          <w:bCs/>
          <w:sz w:val="20"/>
          <w:szCs w:val="20"/>
          <w:lang w:val="es-ES_tradnl"/>
        </w:rPr>
      </w:pPr>
    </w:p>
    <w:p w14:paraId="55AC46AC"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XVII.</w:t>
      </w:r>
      <w:r w:rsidRPr="00902526">
        <w:rPr>
          <w:rFonts w:ascii="Arial" w:hAnsi="Arial" w:cs="Arial"/>
          <w:bCs/>
          <w:sz w:val="20"/>
          <w:szCs w:val="20"/>
          <w:lang w:val="es-ES_tradnl"/>
        </w:rPr>
        <w:t xml:space="preserve"> Fomentar y participar en el desarrollo de parques industriales para la micro, pequeña y mediana empresa, con esquemas preferenciales para su instalación y adquisición de terrenos;</w:t>
      </w:r>
    </w:p>
    <w:p w14:paraId="4D20100C" w14:textId="77777777" w:rsidR="005F18E0" w:rsidRPr="000F16B9" w:rsidRDefault="005F18E0" w:rsidP="00F409DF">
      <w:pPr>
        <w:jc w:val="both"/>
        <w:rPr>
          <w:rFonts w:ascii="Arial" w:hAnsi="Arial" w:cs="Arial"/>
          <w:bCs/>
          <w:sz w:val="20"/>
          <w:szCs w:val="20"/>
          <w:lang w:val="es-ES_tradnl"/>
        </w:rPr>
      </w:pPr>
    </w:p>
    <w:p w14:paraId="621474D9"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XVIII.</w:t>
      </w:r>
      <w:r w:rsidRPr="00902526">
        <w:rPr>
          <w:rFonts w:ascii="Arial" w:hAnsi="Arial" w:cs="Arial"/>
          <w:bCs/>
          <w:sz w:val="20"/>
          <w:szCs w:val="20"/>
          <w:lang w:val="es-ES_tradnl"/>
        </w:rPr>
        <w:t xml:space="preserve"> Apoyar la elaboración de estudios tendientes a identificar y desarroll</w:t>
      </w:r>
      <w:r w:rsidR="004B226E">
        <w:rPr>
          <w:rFonts w:ascii="Arial" w:hAnsi="Arial" w:cs="Arial"/>
          <w:bCs/>
          <w:sz w:val="20"/>
          <w:szCs w:val="20"/>
          <w:lang w:val="es-ES_tradnl"/>
        </w:rPr>
        <w:t>ar oportunidades de negocios;</w:t>
      </w:r>
    </w:p>
    <w:p w14:paraId="45D39687" w14:textId="77777777" w:rsidR="005F18E0" w:rsidRPr="000F16B9" w:rsidRDefault="005F18E0" w:rsidP="00F409DF">
      <w:pPr>
        <w:jc w:val="both"/>
        <w:rPr>
          <w:rFonts w:ascii="Arial" w:hAnsi="Arial" w:cs="Arial"/>
          <w:bCs/>
          <w:sz w:val="20"/>
          <w:szCs w:val="20"/>
          <w:lang w:val="es-ES_tradnl"/>
        </w:rPr>
      </w:pPr>
    </w:p>
    <w:p w14:paraId="61428FE2" w14:textId="77777777" w:rsidR="007543BC" w:rsidRPr="007543BC" w:rsidRDefault="005F18E0" w:rsidP="007543BC">
      <w:pPr>
        <w:autoSpaceDE w:val="0"/>
        <w:autoSpaceDN w:val="0"/>
        <w:adjustRightInd w:val="0"/>
        <w:jc w:val="both"/>
        <w:rPr>
          <w:rFonts w:ascii="Arial" w:hAnsi="Arial" w:cs="Arial"/>
          <w:sz w:val="20"/>
          <w:szCs w:val="20"/>
          <w:lang w:val="es-MX" w:eastAsia="es-MX"/>
        </w:rPr>
      </w:pPr>
      <w:r w:rsidRPr="007543BC">
        <w:rPr>
          <w:rFonts w:ascii="Arial" w:hAnsi="Arial" w:cs="Arial"/>
          <w:b/>
          <w:bCs/>
          <w:sz w:val="20"/>
          <w:szCs w:val="20"/>
          <w:lang w:val="es-ES_tradnl"/>
        </w:rPr>
        <w:t>XIX.</w:t>
      </w:r>
      <w:r w:rsidR="007543BC" w:rsidRPr="007543BC">
        <w:rPr>
          <w:rFonts w:ascii="Arial" w:hAnsi="Arial" w:cs="Arial"/>
          <w:sz w:val="20"/>
          <w:szCs w:val="20"/>
          <w:lang w:val="es-MX" w:eastAsia="es-MX"/>
        </w:rPr>
        <w:t xml:space="preserve"> Identificar, asesorar y promover los productos hechos en Tamaulipas, elaborando estrategias para mejorar su calidad y competitividad, con el fin de incorporarlos a nuevos mercados en los ámbitos estatal, nacional e internacional;</w:t>
      </w:r>
    </w:p>
    <w:p w14:paraId="5196BEF2" w14:textId="77777777" w:rsidR="007543BC" w:rsidRPr="007543BC" w:rsidRDefault="007543BC" w:rsidP="007543BC">
      <w:pPr>
        <w:autoSpaceDE w:val="0"/>
        <w:autoSpaceDN w:val="0"/>
        <w:adjustRightInd w:val="0"/>
        <w:jc w:val="both"/>
        <w:rPr>
          <w:rFonts w:ascii="Arial" w:hAnsi="Arial" w:cs="Arial"/>
          <w:sz w:val="20"/>
          <w:szCs w:val="20"/>
          <w:lang w:val="es-MX" w:eastAsia="es-MX"/>
        </w:rPr>
      </w:pPr>
    </w:p>
    <w:p w14:paraId="1F282EB2" w14:textId="77777777" w:rsidR="00AB47AE" w:rsidRPr="002244EB" w:rsidRDefault="00AB47AE" w:rsidP="00AB47AE">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w:t>
      </w:r>
      <w:r w:rsidRPr="002244EB">
        <w:rPr>
          <w:rFonts w:ascii="Arial" w:hAnsi="Arial" w:cs="Arial"/>
          <w:sz w:val="20"/>
          <w:szCs w:val="20"/>
          <w:lang w:eastAsia="es-MX"/>
        </w:rPr>
        <w:t xml:space="preserve"> Diseñar, fomentar y promover la creación de instrumentos y mecanismos de garantía, así como de otros esquemas que faciliten el acceso al financiamiento a las </w:t>
      </w:r>
      <w:proofErr w:type="spellStart"/>
      <w:r w:rsidRPr="002244EB">
        <w:rPr>
          <w:rFonts w:ascii="Arial" w:hAnsi="Arial" w:cs="Arial"/>
          <w:sz w:val="20"/>
          <w:szCs w:val="20"/>
          <w:lang w:eastAsia="es-MX"/>
        </w:rPr>
        <w:t>MIPyMEs</w:t>
      </w:r>
      <w:proofErr w:type="spellEnd"/>
      <w:r w:rsidRPr="002244EB">
        <w:rPr>
          <w:rFonts w:ascii="Arial" w:hAnsi="Arial" w:cs="Arial"/>
          <w:sz w:val="20"/>
          <w:szCs w:val="20"/>
          <w:lang w:eastAsia="es-MX"/>
        </w:rPr>
        <w:t xml:space="preserve"> y a los emprendedores, en igualdad de oportunidades para mujeres y hombres;</w:t>
      </w:r>
    </w:p>
    <w:p w14:paraId="639421E7" w14:textId="77777777" w:rsidR="00AB47AE" w:rsidRPr="002244EB" w:rsidRDefault="00AB47AE" w:rsidP="00AB47AE">
      <w:pPr>
        <w:autoSpaceDE w:val="0"/>
        <w:autoSpaceDN w:val="0"/>
        <w:adjustRightInd w:val="0"/>
        <w:jc w:val="both"/>
        <w:rPr>
          <w:rFonts w:ascii="Arial" w:hAnsi="Arial" w:cs="Arial"/>
          <w:sz w:val="20"/>
          <w:szCs w:val="20"/>
          <w:lang w:eastAsia="es-MX"/>
        </w:rPr>
      </w:pPr>
    </w:p>
    <w:p w14:paraId="44E58072" w14:textId="77777777" w:rsidR="00AB47AE" w:rsidRPr="002244EB" w:rsidRDefault="00AB47AE" w:rsidP="00AB47AE">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w:t>
      </w:r>
      <w:r w:rsidRPr="002244EB">
        <w:rPr>
          <w:rFonts w:ascii="Arial" w:hAnsi="Arial" w:cs="Arial"/>
          <w:sz w:val="20"/>
          <w:szCs w:val="20"/>
          <w:lang w:eastAsia="es-MX"/>
        </w:rPr>
        <w:t xml:space="preserve"> Los esquemas a que se refiere el artículo anterior, podrán ser coordinados con las cámaras empresariales, las delegaciones del Gobierno Federal y los municipios, así como con las entidades financieras y fideicomisos estatales;</w:t>
      </w:r>
    </w:p>
    <w:p w14:paraId="337D73FA" w14:textId="77777777" w:rsidR="00AB47AE" w:rsidRPr="002244EB" w:rsidRDefault="00AB47AE" w:rsidP="00AB47AE">
      <w:pPr>
        <w:autoSpaceDE w:val="0"/>
        <w:autoSpaceDN w:val="0"/>
        <w:adjustRightInd w:val="0"/>
        <w:jc w:val="both"/>
        <w:rPr>
          <w:rFonts w:ascii="Arial" w:hAnsi="Arial" w:cs="Arial"/>
          <w:sz w:val="20"/>
          <w:szCs w:val="20"/>
          <w:lang w:eastAsia="es-MX"/>
        </w:rPr>
      </w:pPr>
    </w:p>
    <w:p w14:paraId="6ED6FA23" w14:textId="77777777" w:rsidR="00AB47AE" w:rsidRPr="002244EB" w:rsidRDefault="00AB47AE" w:rsidP="00AB47AE">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XXII.</w:t>
      </w:r>
      <w:r w:rsidRPr="002244EB">
        <w:rPr>
          <w:rFonts w:ascii="Arial" w:hAnsi="Arial" w:cs="Arial"/>
          <w:sz w:val="20"/>
          <w:szCs w:val="20"/>
          <w:lang w:eastAsia="es-MX"/>
        </w:rPr>
        <w:t xml:space="preserve"> Procurar esquemas de apoyo a las </w:t>
      </w:r>
      <w:proofErr w:type="spellStart"/>
      <w:r w:rsidRPr="002244EB">
        <w:rPr>
          <w:rFonts w:ascii="Arial" w:hAnsi="Arial" w:cs="Arial"/>
          <w:sz w:val="20"/>
          <w:szCs w:val="20"/>
          <w:lang w:eastAsia="es-MX"/>
        </w:rPr>
        <w:t>MIPyMEs</w:t>
      </w:r>
      <w:proofErr w:type="spellEnd"/>
      <w:r w:rsidRPr="002244EB">
        <w:rPr>
          <w:rFonts w:ascii="Arial" w:hAnsi="Arial" w:cs="Arial"/>
          <w:sz w:val="20"/>
          <w:szCs w:val="20"/>
          <w:lang w:eastAsia="es-MX"/>
        </w:rPr>
        <w:t xml:space="preserve"> y a los emprendedores a través de la concurrencia de recursos federales, estatales y municipales, así como de las cámaras empresariales del Estado;</w:t>
      </w:r>
    </w:p>
    <w:p w14:paraId="4846F305" w14:textId="77777777" w:rsidR="00AB47AE" w:rsidRPr="002244EB" w:rsidRDefault="00AB47AE" w:rsidP="00AB47AE">
      <w:pPr>
        <w:autoSpaceDE w:val="0"/>
        <w:autoSpaceDN w:val="0"/>
        <w:adjustRightInd w:val="0"/>
        <w:jc w:val="both"/>
        <w:rPr>
          <w:rFonts w:ascii="Arial" w:hAnsi="Arial" w:cs="Arial"/>
          <w:sz w:val="20"/>
          <w:szCs w:val="20"/>
          <w:lang w:eastAsia="es-MX"/>
        </w:rPr>
      </w:pPr>
    </w:p>
    <w:p w14:paraId="64E5ECA4" w14:textId="77777777" w:rsidR="00AB47AE" w:rsidRPr="002244EB" w:rsidRDefault="00AB47AE" w:rsidP="00AB47AE">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XXIII.</w:t>
      </w:r>
      <w:r w:rsidRPr="002244EB">
        <w:rPr>
          <w:rFonts w:ascii="Arial" w:hAnsi="Arial" w:cs="Arial"/>
          <w:sz w:val="20"/>
          <w:szCs w:val="20"/>
          <w:lang w:eastAsia="es-MX"/>
        </w:rPr>
        <w:t xml:space="preserve"> Integrar nuevos instrumentos de información, comparación y análisis en apoyo a </w:t>
      </w:r>
      <w:proofErr w:type="spellStart"/>
      <w:r w:rsidRPr="002244EB">
        <w:rPr>
          <w:rFonts w:ascii="Arial" w:hAnsi="Arial" w:cs="Arial"/>
          <w:sz w:val="20"/>
          <w:szCs w:val="20"/>
          <w:lang w:eastAsia="es-MX"/>
        </w:rPr>
        <w:t>MIPyMEs</w:t>
      </w:r>
      <w:proofErr w:type="spellEnd"/>
      <w:r w:rsidRPr="002244EB">
        <w:rPr>
          <w:rFonts w:ascii="Arial" w:hAnsi="Arial" w:cs="Arial"/>
          <w:sz w:val="20"/>
          <w:szCs w:val="20"/>
          <w:lang w:eastAsia="es-MX"/>
        </w:rPr>
        <w:t xml:space="preserve"> considerando las tendencias internacionales de los países con los que México tiene mayor interacción comercial;</w:t>
      </w:r>
    </w:p>
    <w:p w14:paraId="63B44A02" w14:textId="77777777" w:rsidR="00AB47AE" w:rsidRPr="002244EB" w:rsidRDefault="00AB47AE" w:rsidP="00AB47AE">
      <w:pPr>
        <w:autoSpaceDE w:val="0"/>
        <w:autoSpaceDN w:val="0"/>
        <w:adjustRightInd w:val="0"/>
        <w:jc w:val="both"/>
        <w:rPr>
          <w:rFonts w:ascii="Arial" w:hAnsi="Arial" w:cs="Arial"/>
          <w:b/>
          <w:sz w:val="20"/>
          <w:szCs w:val="20"/>
          <w:lang w:eastAsia="es-MX"/>
        </w:rPr>
      </w:pPr>
    </w:p>
    <w:p w14:paraId="1688274A" w14:textId="77777777" w:rsidR="00AB47AE" w:rsidRPr="002244EB" w:rsidRDefault="00AB47AE" w:rsidP="00AB47AE">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XXIV.</w:t>
      </w:r>
      <w:r w:rsidRPr="002244EB">
        <w:rPr>
          <w:rFonts w:ascii="Arial" w:hAnsi="Arial" w:cs="Arial"/>
          <w:sz w:val="20"/>
          <w:szCs w:val="20"/>
          <w:lang w:eastAsia="es-MX"/>
        </w:rPr>
        <w:t xml:space="preserve"> Contar con mecanismos de medición de avances para evaluar el impacto de políticas de competitividad en apoyo a las </w:t>
      </w:r>
      <w:proofErr w:type="spellStart"/>
      <w:r w:rsidRPr="002244EB">
        <w:rPr>
          <w:rFonts w:ascii="Arial" w:hAnsi="Arial" w:cs="Arial"/>
          <w:sz w:val="20"/>
          <w:szCs w:val="20"/>
          <w:lang w:eastAsia="es-MX"/>
        </w:rPr>
        <w:t>MIPyMEs</w:t>
      </w:r>
      <w:proofErr w:type="spellEnd"/>
      <w:r w:rsidRPr="002244EB">
        <w:rPr>
          <w:rFonts w:ascii="Arial" w:hAnsi="Arial" w:cs="Arial"/>
          <w:sz w:val="20"/>
          <w:szCs w:val="20"/>
          <w:lang w:eastAsia="es-MX"/>
        </w:rPr>
        <w:t xml:space="preserve"> y a los emprendedores;</w:t>
      </w:r>
    </w:p>
    <w:p w14:paraId="0057FF54" w14:textId="77777777" w:rsidR="00AB47AE" w:rsidRPr="002244EB" w:rsidRDefault="00AB47AE" w:rsidP="00AB47AE">
      <w:pPr>
        <w:autoSpaceDE w:val="0"/>
        <w:autoSpaceDN w:val="0"/>
        <w:adjustRightInd w:val="0"/>
        <w:jc w:val="both"/>
        <w:rPr>
          <w:rFonts w:ascii="Arial" w:hAnsi="Arial" w:cs="Arial"/>
          <w:sz w:val="20"/>
          <w:szCs w:val="20"/>
          <w:lang w:eastAsia="es-MX"/>
        </w:rPr>
      </w:pPr>
    </w:p>
    <w:p w14:paraId="4AEAEAE5" w14:textId="77777777" w:rsidR="00AB47AE" w:rsidRPr="002244EB" w:rsidRDefault="00AB47AE" w:rsidP="00AB47AE">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lastRenderedPageBreak/>
        <w:t>XXV.</w:t>
      </w:r>
      <w:r w:rsidRPr="002244EB">
        <w:rPr>
          <w:rFonts w:ascii="Arial" w:hAnsi="Arial" w:cs="Arial"/>
          <w:sz w:val="20"/>
          <w:szCs w:val="20"/>
          <w:lang w:eastAsia="es-MX"/>
        </w:rPr>
        <w:t xml:space="preserve"> El desarrollo de las vocaciones productivas y ventajas comparativas en las diferentes regiones del Estado;</w:t>
      </w:r>
    </w:p>
    <w:p w14:paraId="31422192" w14:textId="77777777" w:rsidR="00AB47AE" w:rsidRPr="002244EB" w:rsidRDefault="00AB47AE" w:rsidP="00AB47AE">
      <w:pPr>
        <w:autoSpaceDE w:val="0"/>
        <w:autoSpaceDN w:val="0"/>
        <w:adjustRightInd w:val="0"/>
        <w:jc w:val="both"/>
        <w:rPr>
          <w:rFonts w:ascii="Arial" w:hAnsi="Arial" w:cs="Arial"/>
          <w:sz w:val="20"/>
          <w:szCs w:val="20"/>
          <w:lang w:eastAsia="es-MX"/>
        </w:rPr>
      </w:pPr>
    </w:p>
    <w:p w14:paraId="510E9FC0" w14:textId="20334B3A" w:rsidR="00AB47AE" w:rsidRPr="002244EB" w:rsidRDefault="00AB47AE" w:rsidP="00AB47AE">
      <w:pPr>
        <w:autoSpaceDE w:val="0"/>
        <w:autoSpaceDN w:val="0"/>
        <w:adjustRightInd w:val="0"/>
        <w:jc w:val="both"/>
        <w:rPr>
          <w:rFonts w:ascii="Arial" w:hAnsi="Arial" w:cs="Arial"/>
          <w:sz w:val="20"/>
          <w:szCs w:val="20"/>
          <w:lang w:eastAsia="es-MX"/>
        </w:rPr>
      </w:pPr>
      <w:r w:rsidRPr="002244EB">
        <w:rPr>
          <w:rFonts w:ascii="Arial" w:hAnsi="Arial" w:cs="Arial"/>
          <w:b/>
          <w:sz w:val="20"/>
          <w:szCs w:val="20"/>
          <w:lang w:eastAsia="es-MX"/>
        </w:rPr>
        <w:t>XXVI.</w:t>
      </w:r>
      <w:r w:rsidRPr="002244EB">
        <w:rPr>
          <w:rFonts w:ascii="Arial" w:hAnsi="Arial" w:cs="Arial"/>
          <w:sz w:val="20"/>
          <w:szCs w:val="20"/>
          <w:lang w:eastAsia="es-MX"/>
        </w:rPr>
        <w:t xml:space="preserve"> Promover </w:t>
      </w:r>
      <w:r w:rsidR="00F15C5C" w:rsidRPr="00F15C5C">
        <w:rPr>
          <w:rFonts w:ascii="Arial" w:hAnsi="Arial" w:cs="Arial"/>
          <w:sz w:val="20"/>
          <w:szCs w:val="20"/>
          <w:lang w:eastAsia="es-MX"/>
        </w:rPr>
        <w:t xml:space="preserve">la creación de políticas públicas para apoyar las </w:t>
      </w:r>
      <w:proofErr w:type="spellStart"/>
      <w:r w:rsidR="00F15C5C" w:rsidRPr="00F15C5C">
        <w:rPr>
          <w:rFonts w:ascii="Arial" w:hAnsi="Arial" w:cs="Arial"/>
          <w:sz w:val="20"/>
          <w:szCs w:val="20"/>
          <w:lang w:eastAsia="es-MX"/>
        </w:rPr>
        <w:t>MIPyME</w:t>
      </w:r>
      <w:proofErr w:type="spellEnd"/>
      <w:r w:rsidR="00F15C5C" w:rsidRPr="00F15C5C">
        <w:rPr>
          <w:rFonts w:ascii="Arial" w:hAnsi="Arial" w:cs="Arial"/>
          <w:sz w:val="20"/>
          <w:szCs w:val="20"/>
          <w:lang w:eastAsia="es-MX"/>
        </w:rPr>
        <w:t xml:space="preserve"> siniestradas legalmente constituidas, afectadas en sus instalaciones, maquinaria, equipo o arreos de trabajo o sus insumos, a consecuencia de un fenómeno natural o una emergencia o declaratoria de desastre natural emitida por la Secretaría de Gobernación publicada en el Diario Oficial de la Federación;</w:t>
      </w:r>
    </w:p>
    <w:p w14:paraId="39136E0E" w14:textId="75AA743C" w:rsidR="00AB47AE" w:rsidRPr="006003EB" w:rsidRDefault="00216E8B" w:rsidP="00F15C5C">
      <w:pPr>
        <w:autoSpaceDE w:val="0"/>
        <w:autoSpaceDN w:val="0"/>
        <w:adjustRightInd w:val="0"/>
        <w:jc w:val="right"/>
        <w:rPr>
          <w:rFonts w:ascii="Arial" w:hAnsi="Arial" w:cs="Arial"/>
          <w:b/>
          <w:bCs/>
          <w:i/>
          <w:iCs/>
          <w:sz w:val="16"/>
          <w:szCs w:val="16"/>
          <w:lang w:val="es-MX" w:eastAsia="es-MX"/>
        </w:rPr>
      </w:pPr>
      <w:r w:rsidRPr="006003EB">
        <w:rPr>
          <w:rFonts w:ascii="Arial" w:hAnsi="Arial" w:cs="Arial"/>
          <w:b/>
          <w:bCs/>
          <w:i/>
          <w:iCs/>
          <w:sz w:val="16"/>
          <w:szCs w:val="16"/>
          <w:lang w:val="es-MX" w:eastAsia="es-MX"/>
        </w:rPr>
        <w:t>Fracción</w:t>
      </w:r>
      <w:r w:rsidR="00F15C5C" w:rsidRPr="006003EB">
        <w:rPr>
          <w:rFonts w:ascii="Arial" w:hAnsi="Arial" w:cs="Arial"/>
          <w:b/>
          <w:bCs/>
          <w:i/>
          <w:iCs/>
          <w:sz w:val="16"/>
          <w:szCs w:val="16"/>
          <w:lang w:val="es-MX" w:eastAsia="es-MX"/>
        </w:rPr>
        <w:t xml:space="preserve"> reformada P.O. No. 116, del 29</w:t>
      </w:r>
      <w:r w:rsidRPr="006003EB">
        <w:rPr>
          <w:rFonts w:ascii="Arial" w:hAnsi="Arial" w:cs="Arial"/>
          <w:b/>
          <w:bCs/>
          <w:i/>
          <w:iCs/>
          <w:sz w:val="16"/>
          <w:szCs w:val="16"/>
          <w:lang w:val="es-MX" w:eastAsia="es-MX"/>
        </w:rPr>
        <w:t xml:space="preserve"> de septiembre</w:t>
      </w:r>
      <w:r w:rsidR="00F15C5C" w:rsidRPr="006003EB">
        <w:rPr>
          <w:rFonts w:ascii="Arial" w:hAnsi="Arial" w:cs="Arial"/>
          <w:b/>
          <w:bCs/>
          <w:i/>
          <w:iCs/>
          <w:sz w:val="16"/>
          <w:szCs w:val="16"/>
          <w:lang w:val="es-MX" w:eastAsia="es-MX"/>
        </w:rPr>
        <w:t xml:space="preserve"> del 2026</w:t>
      </w:r>
    </w:p>
    <w:p w14:paraId="35414DBD" w14:textId="4846F592" w:rsidR="00F15C5C" w:rsidRDefault="00216E8B" w:rsidP="00F15C5C">
      <w:pPr>
        <w:autoSpaceDE w:val="0"/>
        <w:autoSpaceDN w:val="0"/>
        <w:adjustRightInd w:val="0"/>
        <w:jc w:val="right"/>
        <w:rPr>
          <w:rFonts w:ascii="Arial" w:hAnsi="Arial" w:cs="Arial"/>
          <w:b/>
          <w:bCs/>
          <w:sz w:val="16"/>
          <w:szCs w:val="16"/>
          <w:lang w:val="es-MX" w:eastAsia="es-MX"/>
        </w:rPr>
      </w:pPr>
      <w:hyperlink r:id="rId17" w:history="1">
        <w:r w:rsidRPr="006003EB">
          <w:rPr>
            <w:rStyle w:val="Hipervnculo"/>
            <w:rFonts w:ascii="Arial" w:hAnsi="Arial" w:cs="Arial"/>
            <w:b/>
            <w:bCs/>
            <w:i/>
            <w:iCs/>
            <w:sz w:val="16"/>
            <w:szCs w:val="16"/>
            <w:lang w:val="es-MX" w:eastAsia="es-MX"/>
          </w:rPr>
          <w:t>https://po.tamaulipas.gob.mx/wp-content/uploads/2026/09/cli-116-290926.pdf</w:t>
        </w:r>
      </w:hyperlink>
    </w:p>
    <w:p w14:paraId="037EC25A" w14:textId="77777777" w:rsidR="00C03EC9" w:rsidRPr="00216E8B" w:rsidRDefault="00C03EC9" w:rsidP="00F15C5C">
      <w:pPr>
        <w:autoSpaceDE w:val="0"/>
        <w:autoSpaceDN w:val="0"/>
        <w:adjustRightInd w:val="0"/>
        <w:jc w:val="right"/>
        <w:rPr>
          <w:rFonts w:ascii="Arial" w:hAnsi="Arial" w:cs="Arial"/>
          <w:b/>
          <w:bCs/>
          <w:sz w:val="16"/>
          <w:szCs w:val="16"/>
          <w:lang w:val="es-MX" w:eastAsia="es-MX"/>
        </w:rPr>
      </w:pPr>
    </w:p>
    <w:p w14:paraId="44620408" w14:textId="3F099938" w:rsidR="00216E8B" w:rsidRPr="00C03EC9" w:rsidRDefault="00C03EC9" w:rsidP="00C03EC9">
      <w:pPr>
        <w:autoSpaceDE w:val="0"/>
        <w:autoSpaceDN w:val="0"/>
        <w:adjustRightInd w:val="0"/>
        <w:jc w:val="both"/>
        <w:rPr>
          <w:rFonts w:ascii="Arial" w:hAnsi="Arial" w:cs="Arial"/>
          <w:bCs/>
          <w:sz w:val="20"/>
          <w:szCs w:val="20"/>
          <w:lang w:eastAsia="es-MX"/>
        </w:rPr>
      </w:pPr>
      <w:r w:rsidRPr="00C03EC9">
        <w:rPr>
          <w:rFonts w:ascii="Arial" w:hAnsi="Arial" w:cs="Arial"/>
          <w:b/>
          <w:sz w:val="20"/>
          <w:szCs w:val="20"/>
          <w:lang w:eastAsia="es-MX"/>
        </w:rPr>
        <w:t xml:space="preserve">XXVII. </w:t>
      </w:r>
      <w:r w:rsidRPr="00C03EC9">
        <w:rPr>
          <w:rFonts w:ascii="Arial" w:hAnsi="Arial" w:cs="Arial"/>
          <w:bCs/>
          <w:sz w:val="20"/>
          <w:szCs w:val="20"/>
          <w:lang w:eastAsia="es-MX"/>
        </w:rPr>
        <w:t>Fomentar que las dependencias y entidades de la Administración Pública Estatal, en la planeación de sus adquisiciones de bienes, contratación de servicios y realización de obra pública, consideren la participación de las micro, pequeñas y medianas empresas (</w:t>
      </w:r>
      <w:proofErr w:type="spellStart"/>
      <w:r w:rsidRPr="00C03EC9">
        <w:rPr>
          <w:rFonts w:ascii="Arial" w:hAnsi="Arial" w:cs="Arial"/>
          <w:bCs/>
          <w:sz w:val="20"/>
          <w:szCs w:val="20"/>
          <w:lang w:eastAsia="es-MX"/>
        </w:rPr>
        <w:t>MIPyMEs</w:t>
      </w:r>
      <w:proofErr w:type="spellEnd"/>
      <w:r w:rsidRPr="00C03EC9">
        <w:rPr>
          <w:rFonts w:ascii="Arial" w:hAnsi="Arial" w:cs="Arial"/>
          <w:bCs/>
          <w:sz w:val="20"/>
          <w:szCs w:val="20"/>
          <w:lang w:eastAsia="es-MX"/>
        </w:rPr>
        <w:t>), procurando que el monto anual de las contrataciones que les sean adjudicadas represente, cuando menos, el treinta por ciento del monto total anual de las contrataciones realizadas por cada dependencia o entidad, conforme a la presente Ley, a la Ley de Adquisiciones para la Administración Pública del Estado de Tamaulipas y sus Municipios, a la Ley de Obras Públicas y Servicios Relacionados con las Mismas para el Estado de Tamaulipas y demás disposiciones aplicables; y</w:t>
      </w:r>
    </w:p>
    <w:p w14:paraId="044FAE70" w14:textId="6BCCF833" w:rsidR="00C03EC9" w:rsidRPr="006003EB" w:rsidRDefault="00C03EC9" w:rsidP="00C03EC9">
      <w:pPr>
        <w:autoSpaceDE w:val="0"/>
        <w:autoSpaceDN w:val="0"/>
        <w:adjustRightInd w:val="0"/>
        <w:jc w:val="right"/>
        <w:rPr>
          <w:rFonts w:ascii="Arial" w:hAnsi="Arial" w:cs="Arial"/>
          <w:b/>
          <w:bCs/>
          <w:i/>
          <w:iCs/>
          <w:sz w:val="16"/>
          <w:szCs w:val="16"/>
          <w:lang w:val="es-MX" w:eastAsia="es-MX"/>
        </w:rPr>
      </w:pPr>
      <w:r w:rsidRPr="006003EB">
        <w:rPr>
          <w:rFonts w:ascii="Arial" w:hAnsi="Arial" w:cs="Arial"/>
          <w:b/>
          <w:bCs/>
          <w:i/>
          <w:iCs/>
          <w:sz w:val="16"/>
          <w:szCs w:val="16"/>
          <w:lang w:val="es-MX" w:eastAsia="es-MX"/>
        </w:rPr>
        <w:t>Fracción adicionada P.O. No. 116, del 29 de septiembre del 2026</w:t>
      </w:r>
    </w:p>
    <w:p w14:paraId="7FE3AECA" w14:textId="77777777" w:rsidR="00C03EC9" w:rsidRDefault="00C03EC9" w:rsidP="00C03EC9">
      <w:pPr>
        <w:autoSpaceDE w:val="0"/>
        <w:autoSpaceDN w:val="0"/>
        <w:adjustRightInd w:val="0"/>
        <w:jc w:val="right"/>
        <w:rPr>
          <w:rFonts w:ascii="Arial" w:hAnsi="Arial" w:cs="Arial"/>
          <w:b/>
          <w:bCs/>
          <w:sz w:val="16"/>
          <w:szCs w:val="16"/>
          <w:lang w:val="es-MX" w:eastAsia="es-MX"/>
        </w:rPr>
      </w:pPr>
      <w:hyperlink r:id="rId18" w:history="1">
        <w:r w:rsidRPr="006003EB">
          <w:rPr>
            <w:rStyle w:val="Hipervnculo"/>
            <w:rFonts w:ascii="Arial" w:hAnsi="Arial" w:cs="Arial"/>
            <w:b/>
            <w:bCs/>
            <w:i/>
            <w:iCs/>
            <w:sz w:val="16"/>
            <w:szCs w:val="16"/>
            <w:lang w:val="es-MX" w:eastAsia="es-MX"/>
          </w:rPr>
          <w:t>https://po.tamaulipas.gob.mx/wp-content/uploads/2026/09/cli-116-290926.pdf</w:t>
        </w:r>
      </w:hyperlink>
    </w:p>
    <w:p w14:paraId="61656089" w14:textId="77777777" w:rsidR="00C03EC9" w:rsidRPr="00F15C5C" w:rsidRDefault="00C03EC9" w:rsidP="00F15C5C">
      <w:pPr>
        <w:autoSpaceDE w:val="0"/>
        <w:autoSpaceDN w:val="0"/>
        <w:adjustRightInd w:val="0"/>
        <w:jc w:val="right"/>
        <w:rPr>
          <w:rFonts w:ascii="Arial" w:hAnsi="Arial" w:cs="Arial"/>
          <w:sz w:val="20"/>
          <w:szCs w:val="20"/>
          <w:lang w:val="es-MX" w:eastAsia="es-MX"/>
        </w:rPr>
      </w:pPr>
    </w:p>
    <w:p w14:paraId="3971D8BE" w14:textId="7F71CED1" w:rsidR="004B226E" w:rsidRPr="007543BC" w:rsidRDefault="00AB47AE" w:rsidP="00AB47AE">
      <w:pPr>
        <w:autoSpaceDE w:val="0"/>
        <w:autoSpaceDN w:val="0"/>
        <w:adjustRightInd w:val="0"/>
        <w:jc w:val="both"/>
        <w:rPr>
          <w:rFonts w:ascii="Arial" w:hAnsi="Arial" w:cs="Arial"/>
          <w:bCs/>
          <w:sz w:val="20"/>
          <w:szCs w:val="20"/>
          <w:lang w:val="es-ES_tradnl"/>
        </w:rPr>
      </w:pPr>
      <w:r w:rsidRPr="002244EB">
        <w:rPr>
          <w:rFonts w:ascii="Arial" w:hAnsi="Arial" w:cs="Arial"/>
          <w:b/>
          <w:sz w:val="20"/>
          <w:szCs w:val="20"/>
          <w:lang w:eastAsia="es-MX"/>
        </w:rPr>
        <w:t>XXV</w:t>
      </w:r>
      <w:r w:rsidR="003971FC">
        <w:rPr>
          <w:rFonts w:ascii="Arial" w:hAnsi="Arial" w:cs="Arial"/>
          <w:b/>
          <w:sz w:val="20"/>
          <w:szCs w:val="20"/>
          <w:lang w:eastAsia="es-MX"/>
        </w:rPr>
        <w:t>I</w:t>
      </w:r>
      <w:r w:rsidRPr="002244EB">
        <w:rPr>
          <w:rFonts w:ascii="Arial" w:hAnsi="Arial" w:cs="Arial"/>
          <w:b/>
          <w:sz w:val="20"/>
          <w:szCs w:val="20"/>
          <w:lang w:eastAsia="es-MX"/>
        </w:rPr>
        <w:t>II.</w:t>
      </w:r>
      <w:r w:rsidRPr="002244EB">
        <w:rPr>
          <w:rFonts w:ascii="Arial" w:hAnsi="Arial" w:cs="Arial"/>
          <w:sz w:val="20"/>
          <w:szCs w:val="20"/>
          <w:lang w:eastAsia="es-MX"/>
        </w:rPr>
        <w:t xml:space="preserve"> Así como toda otra acción que sirva de apoyo de los emprendedores, micro, pequeñas y medianas empresas en términos del Plan Estatal de Desarrollo, la Ley, suficiencia presupuestal y oportunidad.</w:t>
      </w:r>
    </w:p>
    <w:p w14:paraId="62698DAF" w14:textId="7E8640D3" w:rsidR="003971FC" w:rsidRPr="006003EB" w:rsidRDefault="003971FC" w:rsidP="003971FC">
      <w:pPr>
        <w:autoSpaceDE w:val="0"/>
        <w:autoSpaceDN w:val="0"/>
        <w:adjustRightInd w:val="0"/>
        <w:jc w:val="right"/>
        <w:rPr>
          <w:rFonts w:ascii="Arial" w:hAnsi="Arial" w:cs="Arial"/>
          <w:b/>
          <w:bCs/>
          <w:i/>
          <w:iCs/>
          <w:sz w:val="16"/>
          <w:szCs w:val="16"/>
          <w:lang w:val="es-MX" w:eastAsia="es-MX"/>
        </w:rPr>
      </w:pPr>
      <w:r w:rsidRPr="006003EB">
        <w:rPr>
          <w:rFonts w:ascii="Arial" w:hAnsi="Arial" w:cs="Arial"/>
          <w:b/>
          <w:bCs/>
          <w:i/>
          <w:iCs/>
          <w:sz w:val="16"/>
          <w:szCs w:val="16"/>
          <w:lang w:val="es-MX" w:eastAsia="es-MX"/>
        </w:rPr>
        <w:t>Fracción recorrida en su orden natural (antes fracción XXVII) P.O. No. 116, del 29 de septiembre del 2026</w:t>
      </w:r>
    </w:p>
    <w:p w14:paraId="066D6AB0" w14:textId="77777777" w:rsidR="003971FC" w:rsidRPr="006003EB" w:rsidRDefault="003971FC" w:rsidP="003971FC">
      <w:pPr>
        <w:autoSpaceDE w:val="0"/>
        <w:autoSpaceDN w:val="0"/>
        <w:adjustRightInd w:val="0"/>
        <w:jc w:val="right"/>
        <w:rPr>
          <w:rFonts w:ascii="Arial" w:hAnsi="Arial" w:cs="Arial"/>
          <w:b/>
          <w:bCs/>
          <w:i/>
          <w:iCs/>
          <w:sz w:val="16"/>
          <w:szCs w:val="16"/>
          <w:lang w:val="es-MX" w:eastAsia="es-MX"/>
        </w:rPr>
      </w:pPr>
      <w:hyperlink r:id="rId19" w:history="1">
        <w:r w:rsidRPr="006003EB">
          <w:rPr>
            <w:rStyle w:val="Hipervnculo"/>
            <w:rFonts w:ascii="Arial" w:hAnsi="Arial" w:cs="Arial"/>
            <w:b/>
            <w:bCs/>
            <w:i/>
            <w:iCs/>
            <w:sz w:val="16"/>
            <w:szCs w:val="16"/>
            <w:lang w:val="es-MX" w:eastAsia="es-MX"/>
          </w:rPr>
          <w:t>https://po.tamaulipas.gob.mx/wp-content/uploads/2026/09/cli-116-290926.pdf</w:t>
        </w:r>
      </w:hyperlink>
    </w:p>
    <w:p w14:paraId="5F94B9B4" w14:textId="77777777" w:rsidR="005F18E0" w:rsidRPr="003971FC" w:rsidRDefault="005F18E0" w:rsidP="003971FC">
      <w:pPr>
        <w:jc w:val="right"/>
        <w:rPr>
          <w:rFonts w:ascii="Arial" w:hAnsi="Arial" w:cs="Arial"/>
          <w:bCs/>
          <w:sz w:val="20"/>
          <w:szCs w:val="20"/>
          <w:lang w:val="es-MX"/>
        </w:rPr>
      </w:pPr>
    </w:p>
    <w:p w14:paraId="67A50F92" w14:textId="77777777" w:rsidR="005F18E0" w:rsidRPr="00AC386F" w:rsidRDefault="005F18E0" w:rsidP="00A87627">
      <w:pPr>
        <w:jc w:val="both"/>
        <w:rPr>
          <w:rFonts w:ascii="Arial" w:hAnsi="Arial" w:cs="Arial"/>
          <w:sz w:val="20"/>
          <w:szCs w:val="20"/>
          <w:lang w:val="es-MX" w:eastAsia="es-MX"/>
        </w:rPr>
      </w:pPr>
      <w:r w:rsidRPr="00AC386F">
        <w:rPr>
          <w:rFonts w:ascii="Arial" w:hAnsi="Arial" w:cs="Arial"/>
          <w:b/>
          <w:sz w:val="20"/>
          <w:szCs w:val="20"/>
          <w:lang w:val="es-ES_tradnl"/>
        </w:rPr>
        <w:t>ART</w:t>
      </w:r>
      <w:r w:rsidR="00561B73" w:rsidRPr="00AC386F">
        <w:rPr>
          <w:rFonts w:ascii="Arial" w:hAnsi="Arial" w:cs="Arial"/>
          <w:b/>
          <w:sz w:val="20"/>
          <w:szCs w:val="20"/>
          <w:lang w:val="es-ES_tradnl"/>
        </w:rPr>
        <w:t>Í</w:t>
      </w:r>
      <w:r w:rsidRPr="00AC386F">
        <w:rPr>
          <w:rFonts w:ascii="Arial" w:hAnsi="Arial" w:cs="Arial"/>
          <w:b/>
          <w:sz w:val="20"/>
          <w:szCs w:val="20"/>
          <w:lang w:val="es-ES_tradnl"/>
        </w:rPr>
        <w:t>CULO 31.</w:t>
      </w:r>
      <w:r w:rsidRPr="00AC386F">
        <w:rPr>
          <w:rFonts w:ascii="Arial" w:hAnsi="Arial" w:cs="Arial"/>
          <w:bCs/>
          <w:sz w:val="20"/>
          <w:szCs w:val="20"/>
          <w:lang w:val="es-ES_tradnl"/>
        </w:rPr>
        <w:t xml:space="preserve"> </w:t>
      </w:r>
      <w:r w:rsidR="00FF6FD0" w:rsidRPr="00AC386F">
        <w:rPr>
          <w:rFonts w:ascii="Arial" w:hAnsi="Arial" w:cs="Arial"/>
          <w:sz w:val="20"/>
          <w:szCs w:val="20"/>
          <w:lang w:val="es-MX" w:eastAsia="es-MX"/>
        </w:rPr>
        <w:t>La Secretaría desarrollará estrategias tendientes a incrementar la participación de la mujer en el ámbito laboral y empresarial, las cuales consistirán en</w:t>
      </w:r>
      <w:r w:rsidRPr="00AC386F">
        <w:rPr>
          <w:rFonts w:ascii="Arial" w:hAnsi="Arial" w:cs="Arial"/>
          <w:sz w:val="20"/>
          <w:szCs w:val="20"/>
          <w:lang w:val="es-MX" w:eastAsia="es-MX"/>
        </w:rPr>
        <w:t>:</w:t>
      </w:r>
    </w:p>
    <w:p w14:paraId="4253446F" w14:textId="77777777" w:rsidR="005F18E0" w:rsidRPr="00AC386F" w:rsidRDefault="005F18E0" w:rsidP="00F409DF">
      <w:pPr>
        <w:jc w:val="both"/>
        <w:rPr>
          <w:rFonts w:ascii="Arial" w:hAnsi="Arial" w:cs="Arial"/>
          <w:bCs/>
          <w:sz w:val="20"/>
          <w:szCs w:val="20"/>
          <w:lang w:val="es-ES_tradnl"/>
        </w:rPr>
      </w:pPr>
    </w:p>
    <w:p w14:paraId="0F751B7C" w14:textId="77777777" w:rsidR="005F18E0" w:rsidRPr="00AC386F" w:rsidRDefault="005F18E0" w:rsidP="00F409DF">
      <w:pPr>
        <w:jc w:val="both"/>
        <w:rPr>
          <w:rFonts w:ascii="Arial" w:hAnsi="Arial" w:cs="Arial"/>
          <w:bCs/>
          <w:sz w:val="20"/>
          <w:szCs w:val="20"/>
          <w:lang w:val="es-ES_tradnl"/>
        </w:rPr>
      </w:pPr>
      <w:r w:rsidRPr="00AC386F">
        <w:rPr>
          <w:rFonts w:ascii="Arial" w:hAnsi="Arial" w:cs="Arial"/>
          <w:b/>
          <w:bCs/>
          <w:sz w:val="20"/>
          <w:szCs w:val="20"/>
          <w:lang w:val="es-ES_tradnl"/>
        </w:rPr>
        <w:t>I.</w:t>
      </w:r>
      <w:r w:rsidRPr="00AC386F">
        <w:rPr>
          <w:rFonts w:ascii="Arial" w:hAnsi="Arial" w:cs="Arial"/>
          <w:bCs/>
          <w:sz w:val="20"/>
          <w:szCs w:val="20"/>
          <w:lang w:val="es-ES_tradnl"/>
        </w:rPr>
        <w:t xml:space="preserve"> Organizar foros, conferencias y reuniones que les permitan adentrarse en el ambiente de negocios;</w:t>
      </w:r>
    </w:p>
    <w:p w14:paraId="1AAC30A0" w14:textId="77777777" w:rsidR="005F18E0" w:rsidRPr="00AC386F" w:rsidRDefault="005F18E0" w:rsidP="00F409DF">
      <w:pPr>
        <w:jc w:val="both"/>
        <w:rPr>
          <w:rFonts w:ascii="Arial" w:hAnsi="Arial" w:cs="Arial"/>
          <w:bCs/>
          <w:sz w:val="20"/>
          <w:szCs w:val="20"/>
          <w:lang w:val="es-ES_tradnl"/>
        </w:rPr>
      </w:pPr>
    </w:p>
    <w:p w14:paraId="5AD23607" w14:textId="77777777" w:rsidR="005F18E0" w:rsidRPr="00AC386F" w:rsidRDefault="005F18E0" w:rsidP="00F409DF">
      <w:pPr>
        <w:jc w:val="both"/>
        <w:rPr>
          <w:rFonts w:ascii="Arial" w:hAnsi="Arial" w:cs="Arial"/>
          <w:bCs/>
          <w:sz w:val="20"/>
          <w:szCs w:val="20"/>
          <w:lang w:val="es-ES_tradnl"/>
        </w:rPr>
      </w:pPr>
      <w:r w:rsidRPr="00AC386F">
        <w:rPr>
          <w:rFonts w:ascii="Arial" w:hAnsi="Arial" w:cs="Arial"/>
          <w:b/>
          <w:bCs/>
          <w:sz w:val="20"/>
          <w:szCs w:val="20"/>
          <w:lang w:val="es-ES_tradnl"/>
        </w:rPr>
        <w:t>II.</w:t>
      </w:r>
      <w:r w:rsidRPr="00AC386F">
        <w:rPr>
          <w:rFonts w:ascii="Arial" w:hAnsi="Arial" w:cs="Arial"/>
          <w:bCs/>
          <w:sz w:val="20"/>
          <w:szCs w:val="20"/>
          <w:lang w:val="es-ES_tradnl"/>
        </w:rPr>
        <w:t xml:space="preserve"> </w:t>
      </w:r>
      <w:r w:rsidR="00A87627" w:rsidRPr="00AC386F">
        <w:rPr>
          <w:rFonts w:ascii="Arial" w:hAnsi="Arial" w:cs="Arial"/>
          <w:sz w:val="20"/>
          <w:szCs w:val="20"/>
          <w:lang w:val="es-MX" w:eastAsia="es-MX"/>
        </w:rPr>
        <w:t>Apoyo en la capacitación y adiestramiento del capital humano de las empresas</w:t>
      </w:r>
      <w:r w:rsidR="00A87627" w:rsidRPr="00AC386F">
        <w:rPr>
          <w:rFonts w:ascii="Arial" w:hAnsi="Arial" w:cs="Arial"/>
          <w:b/>
          <w:bCs/>
          <w:sz w:val="20"/>
          <w:szCs w:val="20"/>
          <w:lang w:val="es-MX" w:eastAsia="es-MX"/>
        </w:rPr>
        <w:t xml:space="preserve">, </w:t>
      </w:r>
      <w:r w:rsidR="00A87627" w:rsidRPr="00AC386F">
        <w:rPr>
          <w:rFonts w:ascii="Arial" w:hAnsi="Arial" w:cs="Arial"/>
          <w:sz w:val="20"/>
          <w:szCs w:val="20"/>
          <w:lang w:val="es-MX" w:eastAsia="es-MX"/>
        </w:rPr>
        <w:t>con enfoque de género</w:t>
      </w:r>
      <w:r w:rsidRPr="00AC386F">
        <w:rPr>
          <w:rFonts w:ascii="Arial" w:hAnsi="Arial" w:cs="Arial"/>
          <w:bCs/>
          <w:sz w:val="20"/>
          <w:szCs w:val="20"/>
          <w:lang w:val="es-ES_tradnl"/>
        </w:rPr>
        <w:t>;</w:t>
      </w:r>
    </w:p>
    <w:p w14:paraId="4D6F8475" w14:textId="77777777" w:rsidR="005F18E0" w:rsidRPr="00AC386F" w:rsidRDefault="005F18E0" w:rsidP="00F409DF">
      <w:pPr>
        <w:jc w:val="both"/>
        <w:rPr>
          <w:rFonts w:ascii="Arial" w:hAnsi="Arial" w:cs="Arial"/>
          <w:bCs/>
          <w:sz w:val="20"/>
          <w:szCs w:val="20"/>
          <w:lang w:val="es-ES_tradnl"/>
        </w:rPr>
      </w:pPr>
    </w:p>
    <w:p w14:paraId="4A395525" w14:textId="77777777" w:rsidR="005F18E0" w:rsidRPr="00AC386F" w:rsidRDefault="005F18E0" w:rsidP="00F409DF">
      <w:pPr>
        <w:jc w:val="both"/>
        <w:rPr>
          <w:rFonts w:ascii="Arial" w:hAnsi="Arial" w:cs="Arial"/>
          <w:bCs/>
          <w:sz w:val="20"/>
          <w:szCs w:val="20"/>
          <w:lang w:val="es-ES_tradnl"/>
        </w:rPr>
      </w:pPr>
      <w:r w:rsidRPr="00AC386F">
        <w:rPr>
          <w:rFonts w:ascii="Arial" w:hAnsi="Arial" w:cs="Arial"/>
          <w:b/>
          <w:bCs/>
          <w:sz w:val="20"/>
          <w:szCs w:val="20"/>
          <w:lang w:val="es-ES_tradnl"/>
        </w:rPr>
        <w:t>III.</w:t>
      </w:r>
      <w:r w:rsidRPr="00AC386F">
        <w:rPr>
          <w:rFonts w:ascii="Arial" w:hAnsi="Arial" w:cs="Arial"/>
          <w:bCs/>
          <w:sz w:val="20"/>
          <w:szCs w:val="20"/>
          <w:lang w:val="es-ES_tradnl"/>
        </w:rPr>
        <w:t xml:space="preserve"> Otorgar apoyos en la realización de trámites necesarios para iniciar empresas;</w:t>
      </w:r>
    </w:p>
    <w:p w14:paraId="148441B6" w14:textId="77777777" w:rsidR="005F18E0" w:rsidRPr="00AC386F" w:rsidRDefault="005F18E0" w:rsidP="00F409DF">
      <w:pPr>
        <w:jc w:val="both"/>
        <w:rPr>
          <w:rFonts w:ascii="Arial" w:hAnsi="Arial" w:cs="Arial"/>
          <w:bCs/>
          <w:sz w:val="20"/>
          <w:szCs w:val="20"/>
          <w:lang w:val="es-ES_tradnl"/>
        </w:rPr>
      </w:pPr>
    </w:p>
    <w:p w14:paraId="30D9B1B8" w14:textId="77777777" w:rsidR="005F18E0" w:rsidRPr="00AC386F" w:rsidRDefault="005F18E0" w:rsidP="00A87627">
      <w:pPr>
        <w:jc w:val="both"/>
        <w:rPr>
          <w:rFonts w:ascii="Arial" w:hAnsi="Arial" w:cs="Arial"/>
          <w:bCs/>
          <w:sz w:val="20"/>
          <w:szCs w:val="20"/>
          <w:lang w:val="es-ES_tradnl"/>
        </w:rPr>
      </w:pPr>
      <w:r w:rsidRPr="00AC386F">
        <w:rPr>
          <w:rFonts w:ascii="Arial" w:hAnsi="Arial" w:cs="Arial"/>
          <w:b/>
          <w:bCs/>
          <w:sz w:val="20"/>
          <w:szCs w:val="20"/>
          <w:lang w:val="es-ES_tradnl"/>
        </w:rPr>
        <w:t>IV.</w:t>
      </w:r>
      <w:r w:rsidRPr="00AC386F">
        <w:rPr>
          <w:rFonts w:ascii="Arial" w:hAnsi="Arial" w:cs="Arial"/>
          <w:bCs/>
          <w:sz w:val="20"/>
          <w:szCs w:val="20"/>
          <w:lang w:val="es-ES_tradnl"/>
        </w:rPr>
        <w:t xml:space="preserve"> </w:t>
      </w:r>
      <w:r w:rsidR="00A87627" w:rsidRPr="00AC386F">
        <w:rPr>
          <w:rFonts w:ascii="Arial" w:hAnsi="Arial" w:cs="Arial"/>
          <w:sz w:val="20"/>
          <w:szCs w:val="20"/>
          <w:lang w:val="es-MX" w:eastAsia="es-MX"/>
        </w:rPr>
        <w:t>Brindar asesoría en el desarrollo de proyectos, administración, contabilidad, compromisos fiscales y comercialización, dirigidas a mujeres para establecer pequeñas, medianas y grandes empresas, o para las que ya estén establecidas;</w:t>
      </w:r>
    </w:p>
    <w:p w14:paraId="2A83A814" w14:textId="77777777" w:rsidR="005F18E0" w:rsidRPr="00AC386F" w:rsidRDefault="005F18E0" w:rsidP="00A87627">
      <w:pPr>
        <w:jc w:val="both"/>
        <w:rPr>
          <w:rFonts w:ascii="Arial" w:hAnsi="Arial" w:cs="Arial"/>
          <w:bCs/>
          <w:sz w:val="20"/>
          <w:szCs w:val="20"/>
          <w:lang w:val="es-ES_tradnl"/>
        </w:rPr>
      </w:pPr>
    </w:p>
    <w:p w14:paraId="17D3BEA4" w14:textId="77777777" w:rsidR="005F18E0" w:rsidRPr="00AC386F" w:rsidRDefault="00C2595B" w:rsidP="00A87627">
      <w:pPr>
        <w:jc w:val="both"/>
        <w:rPr>
          <w:rFonts w:ascii="Arial" w:hAnsi="Arial" w:cs="Arial"/>
          <w:sz w:val="20"/>
          <w:szCs w:val="20"/>
          <w:lang w:val="es-MX" w:eastAsia="es-MX"/>
        </w:rPr>
      </w:pPr>
      <w:r w:rsidRPr="00AC386F">
        <w:rPr>
          <w:rFonts w:ascii="Arial" w:hAnsi="Arial" w:cs="Arial"/>
          <w:b/>
          <w:bCs/>
          <w:sz w:val="20"/>
          <w:szCs w:val="20"/>
          <w:lang w:val="es-ES_tradnl"/>
        </w:rPr>
        <w:t>V.</w:t>
      </w:r>
      <w:r w:rsidRPr="00AC386F">
        <w:rPr>
          <w:rFonts w:ascii="Arial" w:hAnsi="Arial" w:cs="Arial"/>
          <w:bCs/>
          <w:sz w:val="20"/>
          <w:szCs w:val="20"/>
          <w:lang w:val="es-ES_tradnl"/>
        </w:rPr>
        <w:t xml:space="preserve">  </w:t>
      </w:r>
      <w:r w:rsidR="00A87627" w:rsidRPr="00AC386F">
        <w:rPr>
          <w:rFonts w:ascii="Arial" w:hAnsi="Arial" w:cs="Arial"/>
          <w:sz w:val="20"/>
          <w:szCs w:val="20"/>
          <w:lang w:val="es-MX" w:eastAsia="es-MX"/>
        </w:rPr>
        <w:t>Promover esquemas crediticios con tasas y plazos preferenciales;</w:t>
      </w:r>
    </w:p>
    <w:p w14:paraId="314555F9" w14:textId="77777777" w:rsidR="00A87627" w:rsidRPr="00AC386F" w:rsidRDefault="00A87627" w:rsidP="00A87627">
      <w:pPr>
        <w:jc w:val="both"/>
        <w:rPr>
          <w:rFonts w:ascii="Arial" w:hAnsi="Arial" w:cs="Arial"/>
          <w:sz w:val="20"/>
          <w:szCs w:val="20"/>
          <w:lang w:val="es-MX" w:eastAsia="es-MX"/>
        </w:rPr>
      </w:pPr>
    </w:p>
    <w:p w14:paraId="4BFFF45E" w14:textId="77777777" w:rsidR="00A87627" w:rsidRPr="00AC386F" w:rsidRDefault="00A87627" w:rsidP="00A87627">
      <w:pPr>
        <w:autoSpaceDE w:val="0"/>
        <w:autoSpaceDN w:val="0"/>
        <w:adjustRightInd w:val="0"/>
        <w:jc w:val="both"/>
        <w:rPr>
          <w:rFonts w:ascii="Arial" w:hAnsi="Arial" w:cs="Arial"/>
          <w:sz w:val="20"/>
          <w:szCs w:val="20"/>
          <w:lang w:val="es-MX" w:eastAsia="es-MX"/>
        </w:rPr>
      </w:pPr>
      <w:r w:rsidRPr="00AC386F">
        <w:rPr>
          <w:rFonts w:ascii="Arial" w:hAnsi="Arial" w:cs="Arial"/>
          <w:b/>
          <w:bCs/>
          <w:sz w:val="20"/>
          <w:szCs w:val="20"/>
          <w:lang w:val="es-MX" w:eastAsia="es-MX"/>
        </w:rPr>
        <w:t xml:space="preserve">VI. </w:t>
      </w:r>
      <w:r w:rsidRPr="00AC386F">
        <w:rPr>
          <w:rFonts w:ascii="Arial" w:hAnsi="Arial" w:cs="Arial"/>
          <w:sz w:val="20"/>
          <w:szCs w:val="20"/>
          <w:lang w:val="es-MX" w:eastAsia="es-MX"/>
        </w:rPr>
        <w:t>Apoyo en promoción y comercialización de productos y empresas dirigidas por mujeres, tanto nacional como internacionalmente;</w:t>
      </w:r>
    </w:p>
    <w:p w14:paraId="354E9BDB" w14:textId="77777777" w:rsidR="00A87627" w:rsidRPr="00AC386F" w:rsidRDefault="00A87627" w:rsidP="00A87627">
      <w:pPr>
        <w:autoSpaceDE w:val="0"/>
        <w:autoSpaceDN w:val="0"/>
        <w:adjustRightInd w:val="0"/>
        <w:jc w:val="both"/>
        <w:rPr>
          <w:rFonts w:ascii="Arial" w:hAnsi="Arial" w:cs="Arial"/>
          <w:sz w:val="20"/>
          <w:szCs w:val="20"/>
          <w:lang w:val="es-MX" w:eastAsia="es-MX"/>
        </w:rPr>
      </w:pPr>
    </w:p>
    <w:p w14:paraId="23BDF501" w14:textId="77777777" w:rsidR="00A87627" w:rsidRPr="00AC386F" w:rsidRDefault="00A87627" w:rsidP="00A87627">
      <w:pPr>
        <w:autoSpaceDE w:val="0"/>
        <w:autoSpaceDN w:val="0"/>
        <w:adjustRightInd w:val="0"/>
        <w:jc w:val="both"/>
        <w:rPr>
          <w:rFonts w:ascii="Arial" w:hAnsi="Arial" w:cs="Arial"/>
          <w:sz w:val="20"/>
          <w:szCs w:val="20"/>
          <w:lang w:val="es-MX" w:eastAsia="es-MX"/>
        </w:rPr>
      </w:pPr>
      <w:r w:rsidRPr="00AC386F">
        <w:rPr>
          <w:rFonts w:ascii="Arial" w:hAnsi="Arial" w:cs="Arial"/>
          <w:b/>
          <w:bCs/>
          <w:sz w:val="20"/>
          <w:szCs w:val="20"/>
          <w:lang w:val="es-MX" w:eastAsia="es-MX"/>
        </w:rPr>
        <w:t xml:space="preserve">VII. </w:t>
      </w:r>
      <w:r w:rsidRPr="00AC386F">
        <w:rPr>
          <w:rFonts w:ascii="Arial" w:hAnsi="Arial" w:cs="Arial"/>
          <w:sz w:val="20"/>
          <w:szCs w:val="20"/>
          <w:lang w:val="es-MX" w:eastAsia="es-MX"/>
        </w:rPr>
        <w:t>Construir indicadores semestrales de desempeño que reflejen el avance de nuevas empresas y empleos generados por mujeres;</w:t>
      </w:r>
    </w:p>
    <w:p w14:paraId="496CF60A" w14:textId="77777777" w:rsidR="00A87627" w:rsidRPr="00AC386F" w:rsidRDefault="00A87627" w:rsidP="00A87627">
      <w:pPr>
        <w:autoSpaceDE w:val="0"/>
        <w:autoSpaceDN w:val="0"/>
        <w:adjustRightInd w:val="0"/>
        <w:jc w:val="both"/>
        <w:rPr>
          <w:rFonts w:ascii="Arial" w:hAnsi="Arial" w:cs="Arial"/>
          <w:sz w:val="20"/>
          <w:szCs w:val="20"/>
          <w:lang w:val="es-MX" w:eastAsia="es-MX"/>
        </w:rPr>
      </w:pPr>
    </w:p>
    <w:p w14:paraId="7427ACD4" w14:textId="77777777" w:rsidR="00A87627" w:rsidRPr="00AC386F" w:rsidRDefault="00A87627" w:rsidP="00A87627">
      <w:pPr>
        <w:autoSpaceDE w:val="0"/>
        <w:autoSpaceDN w:val="0"/>
        <w:adjustRightInd w:val="0"/>
        <w:jc w:val="both"/>
        <w:rPr>
          <w:rFonts w:ascii="Arial" w:hAnsi="Arial" w:cs="Arial"/>
          <w:sz w:val="20"/>
          <w:szCs w:val="20"/>
          <w:lang w:val="es-MX" w:eastAsia="es-MX"/>
        </w:rPr>
      </w:pPr>
      <w:r w:rsidRPr="00AC386F">
        <w:rPr>
          <w:rFonts w:ascii="Arial" w:hAnsi="Arial" w:cs="Arial"/>
          <w:b/>
          <w:bCs/>
          <w:sz w:val="20"/>
          <w:szCs w:val="20"/>
          <w:lang w:val="es-MX" w:eastAsia="es-MX"/>
        </w:rPr>
        <w:t xml:space="preserve">VIII. </w:t>
      </w:r>
      <w:r w:rsidRPr="00AC386F">
        <w:rPr>
          <w:rFonts w:ascii="Arial" w:hAnsi="Arial" w:cs="Arial"/>
          <w:sz w:val="20"/>
          <w:szCs w:val="20"/>
          <w:lang w:val="es-MX" w:eastAsia="es-MX"/>
        </w:rPr>
        <w:t>Establecer reconocimientos a las mujeres emprendedoras; y</w:t>
      </w:r>
    </w:p>
    <w:p w14:paraId="311E40FF" w14:textId="77777777" w:rsidR="00A87627" w:rsidRPr="00AC386F" w:rsidRDefault="00A87627" w:rsidP="00A87627">
      <w:pPr>
        <w:autoSpaceDE w:val="0"/>
        <w:autoSpaceDN w:val="0"/>
        <w:adjustRightInd w:val="0"/>
        <w:jc w:val="both"/>
        <w:rPr>
          <w:rFonts w:ascii="Arial" w:hAnsi="Arial" w:cs="Arial"/>
          <w:sz w:val="20"/>
          <w:szCs w:val="20"/>
          <w:lang w:val="es-MX" w:eastAsia="es-MX"/>
        </w:rPr>
      </w:pPr>
    </w:p>
    <w:p w14:paraId="70B03367" w14:textId="77777777" w:rsidR="00A87627" w:rsidRPr="00AC386F" w:rsidRDefault="00A87627" w:rsidP="00A87627">
      <w:pPr>
        <w:autoSpaceDE w:val="0"/>
        <w:autoSpaceDN w:val="0"/>
        <w:adjustRightInd w:val="0"/>
        <w:jc w:val="both"/>
        <w:rPr>
          <w:rFonts w:ascii="Arial" w:hAnsi="Arial" w:cs="Arial"/>
          <w:bCs/>
          <w:sz w:val="20"/>
          <w:szCs w:val="20"/>
          <w:lang w:val="es-ES_tradnl"/>
        </w:rPr>
      </w:pPr>
      <w:r w:rsidRPr="00AC386F">
        <w:rPr>
          <w:rFonts w:ascii="Arial" w:hAnsi="Arial" w:cs="Arial"/>
          <w:b/>
          <w:bCs/>
          <w:sz w:val="20"/>
          <w:szCs w:val="20"/>
          <w:lang w:val="es-MX" w:eastAsia="es-MX"/>
        </w:rPr>
        <w:t xml:space="preserve">IX. </w:t>
      </w:r>
      <w:r w:rsidRPr="00AC386F">
        <w:rPr>
          <w:rFonts w:ascii="Arial" w:hAnsi="Arial" w:cs="Arial"/>
          <w:sz w:val="20"/>
          <w:szCs w:val="20"/>
          <w:lang w:val="es-MX" w:eastAsia="es-MX"/>
        </w:rPr>
        <w:t>Otorgar incentivos fiscales y administrativos a las mujeres emprendedoras, en los términos que para su efecto establece el Capítulo IV de la presente ley.</w:t>
      </w:r>
    </w:p>
    <w:p w14:paraId="32B0DC2C" w14:textId="77777777" w:rsidR="00B5493D" w:rsidRPr="00902526" w:rsidRDefault="00B5493D" w:rsidP="00F409DF">
      <w:pPr>
        <w:jc w:val="both"/>
        <w:rPr>
          <w:rFonts w:ascii="Arial" w:hAnsi="Arial" w:cs="Arial"/>
          <w:bCs/>
          <w:sz w:val="20"/>
          <w:szCs w:val="20"/>
          <w:lang w:val="es-ES_tradnl"/>
        </w:rPr>
      </w:pPr>
    </w:p>
    <w:p w14:paraId="45FB513C"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CAP</w:t>
      </w:r>
      <w:r w:rsidR="00561B73">
        <w:rPr>
          <w:rFonts w:ascii="Arial" w:hAnsi="Arial" w:cs="Arial"/>
          <w:b/>
          <w:sz w:val="20"/>
          <w:szCs w:val="20"/>
          <w:lang w:val="es-ES_tradnl"/>
        </w:rPr>
        <w:t>Í</w:t>
      </w:r>
      <w:r w:rsidRPr="00902526">
        <w:rPr>
          <w:rFonts w:ascii="Arial" w:hAnsi="Arial" w:cs="Arial"/>
          <w:b/>
          <w:sz w:val="20"/>
          <w:szCs w:val="20"/>
          <w:lang w:val="es-ES_tradnl"/>
        </w:rPr>
        <w:t>TULO VII</w:t>
      </w:r>
    </w:p>
    <w:p w14:paraId="55684F0D"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DE LA INFRAESTRUCTURA ESTRAT</w:t>
      </w:r>
      <w:r w:rsidR="00561B73">
        <w:rPr>
          <w:rFonts w:ascii="Arial" w:hAnsi="Arial" w:cs="Arial"/>
          <w:b/>
          <w:sz w:val="20"/>
          <w:szCs w:val="20"/>
          <w:lang w:val="es-ES_tradnl"/>
        </w:rPr>
        <w:t>É</w:t>
      </w:r>
      <w:r w:rsidRPr="00902526">
        <w:rPr>
          <w:rFonts w:ascii="Arial" w:hAnsi="Arial" w:cs="Arial"/>
          <w:b/>
          <w:sz w:val="20"/>
          <w:szCs w:val="20"/>
          <w:lang w:val="es-ES_tradnl"/>
        </w:rPr>
        <w:t xml:space="preserve">GICA </w:t>
      </w:r>
    </w:p>
    <w:p w14:paraId="1DAD80EA" w14:textId="77777777" w:rsidR="005F18E0" w:rsidRPr="00902526" w:rsidRDefault="005F18E0" w:rsidP="00F409DF">
      <w:pPr>
        <w:jc w:val="center"/>
        <w:rPr>
          <w:rFonts w:ascii="Arial" w:hAnsi="Arial" w:cs="Arial"/>
          <w:bCs/>
          <w:sz w:val="20"/>
          <w:szCs w:val="20"/>
          <w:lang w:val="es-ES_tradnl"/>
        </w:rPr>
      </w:pPr>
    </w:p>
    <w:p w14:paraId="243746A9" w14:textId="77777777" w:rsidR="005F18E0" w:rsidRPr="007543BC" w:rsidRDefault="005F18E0" w:rsidP="007543BC">
      <w:pPr>
        <w:autoSpaceDE w:val="0"/>
        <w:autoSpaceDN w:val="0"/>
        <w:adjustRightInd w:val="0"/>
        <w:jc w:val="both"/>
        <w:rPr>
          <w:rFonts w:ascii="Arial" w:hAnsi="Arial" w:cs="Arial"/>
          <w:bCs/>
          <w:sz w:val="20"/>
          <w:szCs w:val="20"/>
          <w:lang w:val="es-ES_tradnl"/>
        </w:rPr>
      </w:pPr>
      <w:r w:rsidRPr="007543BC">
        <w:rPr>
          <w:rFonts w:ascii="Arial" w:hAnsi="Arial" w:cs="Arial"/>
          <w:b/>
          <w:sz w:val="20"/>
          <w:szCs w:val="20"/>
          <w:lang w:val="es-ES_tradnl"/>
        </w:rPr>
        <w:t>ART</w:t>
      </w:r>
      <w:r w:rsidR="00561B73" w:rsidRPr="007543BC">
        <w:rPr>
          <w:rFonts w:ascii="Arial" w:hAnsi="Arial" w:cs="Arial"/>
          <w:b/>
          <w:sz w:val="20"/>
          <w:szCs w:val="20"/>
          <w:lang w:val="es-ES_tradnl"/>
        </w:rPr>
        <w:t>Í</w:t>
      </w:r>
      <w:r w:rsidRPr="007543BC">
        <w:rPr>
          <w:rFonts w:ascii="Arial" w:hAnsi="Arial" w:cs="Arial"/>
          <w:b/>
          <w:sz w:val="20"/>
          <w:szCs w:val="20"/>
          <w:lang w:val="es-ES_tradnl"/>
        </w:rPr>
        <w:t>CULO 32.</w:t>
      </w:r>
      <w:r w:rsidRPr="007543BC">
        <w:rPr>
          <w:rFonts w:ascii="Arial" w:hAnsi="Arial" w:cs="Arial"/>
          <w:bCs/>
          <w:sz w:val="20"/>
          <w:szCs w:val="20"/>
          <w:lang w:val="es-ES_tradnl"/>
        </w:rPr>
        <w:t xml:space="preserve"> </w:t>
      </w:r>
      <w:r w:rsidR="007543BC" w:rsidRPr="007543BC">
        <w:rPr>
          <w:rFonts w:ascii="Arial" w:hAnsi="Arial" w:cs="Arial"/>
          <w:sz w:val="20"/>
          <w:szCs w:val="20"/>
          <w:lang w:val="es-MX" w:eastAsia="es-MX"/>
        </w:rPr>
        <w:t xml:space="preserve">El Ejecutivo Estatal, a través de las dependencias y entidades competentes, en coordinación con el Consejo y los gobiernos municipales, participarán en la elaboración y financiamiento de estudios y proyectos que permitan la identificación y construcción de infraestructura estratégica a corto, </w:t>
      </w:r>
      <w:r w:rsidR="007543BC" w:rsidRPr="007543BC">
        <w:rPr>
          <w:rFonts w:ascii="Arial" w:hAnsi="Arial" w:cs="Arial"/>
          <w:sz w:val="20"/>
          <w:szCs w:val="20"/>
          <w:lang w:val="es-MX" w:eastAsia="es-MX"/>
        </w:rPr>
        <w:lastRenderedPageBreak/>
        <w:t>mediano y largo plazo, que eleve la competitividad mejorando el tránsito de personas y bienes por el Estado y propicie un desarrollo regional equilibrado; asimismo, coordinará la investigación y gestión de fondos alternativos para la consecución de estos fines.</w:t>
      </w:r>
    </w:p>
    <w:p w14:paraId="779E76F7" w14:textId="77777777" w:rsidR="005F18E0" w:rsidRPr="00F30949" w:rsidRDefault="005F18E0" w:rsidP="00F30949">
      <w:pPr>
        <w:jc w:val="both"/>
        <w:rPr>
          <w:rFonts w:ascii="Arial" w:hAnsi="Arial" w:cs="Arial"/>
          <w:bCs/>
          <w:sz w:val="20"/>
          <w:szCs w:val="20"/>
          <w:lang w:val="es-ES_tradnl"/>
        </w:rPr>
      </w:pPr>
    </w:p>
    <w:p w14:paraId="1546DD11"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sz w:val="20"/>
          <w:szCs w:val="20"/>
          <w:lang w:val="es-ES_tradnl"/>
        </w:rPr>
        <w:t>ART</w:t>
      </w:r>
      <w:r w:rsidR="00561B73" w:rsidRPr="00F30949">
        <w:rPr>
          <w:rFonts w:ascii="Arial" w:hAnsi="Arial" w:cs="Arial"/>
          <w:b/>
          <w:sz w:val="20"/>
          <w:szCs w:val="20"/>
          <w:lang w:val="es-ES_tradnl"/>
        </w:rPr>
        <w:t>Í</w:t>
      </w:r>
      <w:r w:rsidRPr="00F30949">
        <w:rPr>
          <w:rFonts w:ascii="Arial" w:hAnsi="Arial" w:cs="Arial"/>
          <w:b/>
          <w:sz w:val="20"/>
          <w:szCs w:val="20"/>
          <w:lang w:val="es-ES_tradnl"/>
        </w:rPr>
        <w:t>CULO 33</w:t>
      </w:r>
      <w:r w:rsidRPr="00F30949">
        <w:rPr>
          <w:rFonts w:ascii="Arial" w:hAnsi="Arial" w:cs="Arial"/>
          <w:b/>
          <w:bCs/>
          <w:sz w:val="20"/>
          <w:szCs w:val="20"/>
          <w:lang w:val="es-ES_tradnl"/>
        </w:rPr>
        <w:t>.</w:t>
      </w:r>
      <w:r w:rsidRPr="00F30949">
        <w:rPr>
          <w:rFonts w:ascii="Arial" w:hAnsi="Arial" w:cs="Arial"/>
          <w:bCs/>
          <w:sz w:val="20"/>
          <w:szCs w:val="20"/>
          <w:lang w:val="es-ES_tradnl"/>
        </w:rPr>
        <w:t xml:space="preserve"> Para efectos de este capítulo se consideran como infraestructura estratégica los siguientes rubros:</w:t>
      </w:r>
    </w:p>
    <w:p w14:paraId="5A9B880D" w14:textId="77777777" w:rsidR="005F18E0" w:rsidRPr="00F30949" w:rsidRDefault="005F18E0" w:rsidP="00F30949">
      <w:pPr>
        <w:jc w:val="both"/>
        <w:rPr>
          <w:rFonts w:ascii="Arial" w:hAnsi="Arial" w:cs="Arial"/>
          <w:bCs/>
          <w:sz w:val="20"/>
          <w:szCs w:val="20"/>
          <w:lang w:val="es-ES_tradnl"/>
        </w:rPr>
      </w:pPr>
    </w:p>
    <w:p w14:paraId="1BBF4161"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I.</w:t>
      </w:r>
      <w:r w:rsidRPr="00F30949">
        <w:rPr>
          <w:rFonts w:ascii="Arial" w:hAnsi="Arial" w:cs="Arial"/>
          <w:bCs/>
          <w:sz w:val="20"/>
          <w:szCs w:val="20"/>
          <w:lang w:val="es-ES_tradnl"/>
        </w:rPr>
        <w:t xml:space="preserve"> Carreteras;</w:t>
      </w:r>
    </w:p>
    <w:p w14:paraId="133BD3DF" w14:textId="77777777" w:rsidR="00F30949" w:rsidRPr="00F30949" w:rsidRDefault="00F30949" w:rsidP="00F30949">
      <w:pPr>
        <w:jc w:val="both"/>
        <w:rPr>
          <w:rFonts w:ascii="Arial" w:hAnsi="Arial" w:cs="Arial"/>
          <w:bCs/>
          <w:sz w:val="20"/>
          <w:szCs w:val="20"/>
          <w:lang w:val="es-ES_tradnl"/>
        </w:rPr>
      </w:pPr>
    </w:p>
    <w:p w14:paraId="793BDD3D"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II.</w:t>
      </w:r>
      <w:r w:rsidRPr="00F30949">
        <w:rPr>
          <w:rFonts w:ascii="Arial" w:hAnsi="Arial" w:cs="Arial"/>
          <w:bCs/>
          <w:sz w:val="20"/>
          <w:szCs w:val="20"/>
          <w:lang w:val="es-ES_tradnl"/>
        </w:rPr>
        <w:t xml:space="preserve"> Red ferroviaria;</w:t>
      </w:r>
    </w:p>
    <w:p w14:paraId="08A35517" w14:textId="77777777" w:rsidR="00F30949" w:rsidRPr="00F30949" w:rsidRDefault="00F30949" w:rsidP="00F30949">
      <w:pPr>
        <w:jc w:val="both"/>
        <w:rPr>
          <w:rFonts w:ascii="Arial" w:hAnsi="Arial" w:cs="Arial"/>
          <w:bCs/>
          <w:sz w:val="20"/>
          <w:szCs w:val="20"/>
          <w:lang w:val="es-ES_tradnl"/>
        </w:rPr>
      </w:pPr>
    </w:p>
    <w:p w14:paraId="7D04046E"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 xml:space="preserve">III. </w:t>
      </w:r>
      <w:r w:rsidRPr="00F30949">
        <w:rPr>
          <w:rFonts w:ascii="Arial" w:hAnsi="Arial" w:cs="Arial"/>
          <w:bCs/>
          <w:sz w:val="20"/>
          <w:szCs w:val="20"/>
          <w:lang w:val="es-ES_tradnl"/>
        </w:rPr>
        <w:t>Puertos y aeropuertos;</w:t>
      </w:r>
    </w:p>
    <w:p w14:paraId="1E2AEF31" w14:textId="77777777" w:rsidR="00F30949" w:rsidRPr="00F30949" w:rsidRDefault="00F30949" w:rsidP="00F30949">
      <w:pPr>
        <w:jc w:val="both"/>
        <w:rPr>
          <w:rFonts w:ascii="Arial" w:hAnsi="Arial" w:cs="Arial"/>
          <w:bCs/>
          <w:sz w:val="20"/>
          <w:szCs w:val="20"/>
          <w:lang w:val="es-ES_tradnl"/>
        </w:rPr>
      </w:pPr>
    </w:p>
    <w:p w14:paraId="7026EEC2"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IV.</w:t>
      </w:r>
      <w:r w:rsidRPr="00F30949">
        <w:rPr>
          <w:rFonts w:ascii="Arial" w:hAnsi="Arial" w:cs="Arial"/>
          <w:bCs/>
          <w:sz w:val="20"/>
          <w:szCs w:val="20"/>
          <w:lang w:val="es-ES_tradnl"/>
        </w:rPr>
        <w:t xml:space="preserve"> Puentes internacionales;</w:t>
      </w:r>
    </w:p>
    <w:p w14:paraId="20A27F04" w14:textId="77777777" w:rsidR="00F30949" w:rsidRPr="00F30949" w:rsidRDefault="00F30949" w:rsidP="00F30949">
      <w:pPr>
        <w:jc w:val="both"/>
        <w:rPr>
          <w:rFonts w:ascii="Arial" w:hAnsi="Arial" w:cs="Arial"/>
          <w:bCs/>
          <w:sz w:val="20"/>
          <w:szCs w:val="20"/>
          <w:lang w:val="es-ES_tradnl"/>
        </w:rPr>
      </w:pPr>
    </w:p>
    <w:p w14:paraId="14EF7DB8" w14:textId="77777777" w:rsidR="00F30949"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V.</w:t>
      </w:r>
      <w:r w:rsidRPr="00F30949">
        <w:rPr>
          <w:rFonts w:ascii="Arial" w:hAnsi="Arial" w:cs="Arial"/>
          <w:bCs/>
          <w:sz w:val="20"/>
          <w:szCs w:val="20"/>
          <w:lang w:val="es-ES_tradnl"/>
        </w:rPr>
        <w:t xml:space="preserve"> Parques y zonas industriales;</w:t>
      </w:r>
    </w:p>
    <w:p w14:paraId="42B6B756" w14:textId="77777777" w:rsidR="00F30949" w:rsidRPr="00F30949" w:rsidRDefault="00F30949" w:rsidP="00F30949">
      <w:pPr>
        <w:jc w:val="both"/>
        <w:rPr>
          <w:rFonts w:ascii="Arial" w:hAnsi="Arial" w:cs="Arial"/>
          <w:bCs/>
          <w:sz w:val="20"/>
          <w:szCs w:val="20"/>
          <w:lang w:val="es-ES_tradnl"/>
        </w:rPr>
      </w:pPr>
    </w:p>
    <w:p w14:paraId="76A4409F"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VI.</w:t>
      </w:r>
      <w:r w:rsidRPr="00F30949">
        <w:rPr>
          <w:rFonts w:ascii="Arial" w:hAnsi="Arial" w:cs="Arial"/>
          <w:bCs/>
          <w:sz w:val="20"/>
          <w:szCs w:val="20"/>
          <w:lang w:val="es-ES_tradnl"/>
        </w:rPr>
        <w:t xml:space="preserve"> Generación de energía eléctrica;</w:t>
      </w:r>
    </w:p>
    <w:p w14:paraId="1650008F" w14:textId="77777777" w:rsidR="00F30949" w:rsidRPr="00F30949" w:rsidRDefault="00F30949" w:rsidP="00F30949">
      <w:pPr>
        <w:jc w:val="both"/>
        <w:rPr>
          <w:rFonts w:ascii="Arial" w:hAnsi="Arial" w:cs="Arial"/>
          <w:bCs/>
          <w:sz w:val="20"/>
          <w:szCs w:val="20"/>
          <w:lang w:val="es-ES_tradnl"/>
        </w:rPr>
      </w:pPr>
    </w:p>
    <w:p w14:paraId="16323DE7"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VII.</w:t>
      </w:r>
      <w:r w:rsidRPr="00F30949">
        <w:rPr>
          <w:rFonts w:ascii="Arial" w:hAnsi="Arial" w:cs="Arial"/>
          <w:bCs/>
          <w:sz w:val="20"/>
          <w:szCs w:val="20"/>
          <w:lang w:val="es-ES_tradnl"/>
        </w:rPr>
        <w:t xml:space="preserve"> Explotación de gas natural;</w:t>
      </w:r>
    </w:p>
    <w:p w14:paraId="207D7321" w14:textId="77777777" w:rsidR="00F30949" w:rsidRPr="00F30949" w:rsidRDefault="00F30949" w:rsidP="00F30949">
      <w:pPr>
        <w:jc w:val="both"/>
        <w:rPr>
          <w:rFonts w:ascii="Arial" w:hAnsi="Arial" w:cs="Arial"/>
          <w:bCs/>
          <w:sz w:val="20"/>
          <w:szCs w:val="20"/>
          <w:lang w:val="es-ES_tradnl"/>
        </w:rPr>
      </w:pPr>
    </w:p>
    <w:p w14:paraId="07B672E9"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VIII.</w:t>
      </w:r>
      <w:r w:rsidRPr="00F30949">
        <w:rPr>
          <w:rFonts w:ascii="Arial" w:hAnsi="Arial" w:cs="Arial"/>
          <w:bCs/>
          <w:sz w:val="20"/>
          <w:szCs w:val="20"/>
          <w:lang w:val="es-ES_tradnl"/>
        </w:rPr>
        <w:t xml:space="preserve"> Telecomunicaciones; </w:t>
      </w:r>
    </w:p>
    <w:p w14:paraId="7D6317C7" w14:textId="77777777" w:rsidR="00F30949" w:rsidRPr="00F30949" w:rsidRDefault="00F30949" w:rsidP="00F30949">
      <w:pPr>
        <w:jc w:val="both"/>
        <w:rPr>
          <w:rFonts w:ascii="Arial" w:hAnsi="Arial" w:cs="Arial"/>
          <w:bCs/>
          <w:sz w:val="20"/>
          <w:szCs w:val="20"/>
          <w:lang w:val="es-ES_tradnl"/>
        </w:rPr>
      </w:pPr>
    </w:p>
    <w:p w14:paraId="5D9423E7"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IX.</w:t>
      </w:r>
      <w:r w:rsidRPr="00F30949">
        <w:rPr>
          <w:rFonts w:ascii="Arial" w:hAnsi="Arial" w:cs="Arial"/>
          <w:bCs/>
          <w:sz w:val="20"/>
          <w:szCs w:val="20"/>
          <w:lang w:val="es-ES_tradnl"/>
        </w:rPr>
        <w:t xml:space="preserve"> Recintos fiscalizados estratégicos; y,</w:t>
      </w:r>
    </w:p>
    <w:p w14:paraId="17324371" w14:textId="77777777" w:rsidR="00F30949" w:rsidRPr="00F30949" w:rsidRDefault="00F30949" w:rsidP="00F30949">
      <w:pPr>
        <w:jc w:val="both"/>
        <w:rPr>
          <w:rFonts w:ascii="Arial" w:hAnsi="Arial" w:cs="Arial"/>
          <w:bCs/>
          <w:sz w:val="20"/>
          <w:szCs w:val="20"/>
          <w:lang w:val="es-ES_tradnl"/>
        </w:rPr>
      </w:pPr>
    </w:p>
    <w:p w14:paraId="7E51F673" w14:textId="77777777" w:rsidR="005F18E0" w:rsidRPr="00F30949" w:rsidRDefault="005F18E0" w:rsidP="00F30949">
      <w:pPr>
        <w:jc w:val="both"/>
        <w:rPr>
          <w:rFonts w:ascii="Arial" w:hAnsi="Arial" w:cs="Arial"/>
          <w:bCs/>
          <w:sz w:val="20"/>
          <w:szCs w:val="20"/>
          <w:lang w:val="es-ES_tradnl"/>
        </w:rPr>
      </w:pPr>
      <w:r w:rsidRPr="00F30949">
        <w:rPr>
          <w:rFonts w:ascii="Arial" w:hAnsi="Arial" w:cs="Arial"/>
          <w:b/>
          <w:bCs/>
          <w:sz w:val="20"/>
          <w:szCs w:val="20"/>
          <w:lang w:val="es-ES_tradnl"/>
        </w:rPr>
        <w:t>X.</w:t>
      </w:r>
      <w:r w:rsidRPr="00F30949">
        <w:rPr>
          <w:rFonts w:ascii="Arial" w:hAnsi="Arial" w:cs="Arial"/>
          <w:bCs/>
          <w:sz w:val="20"/>
          <w:szCs w:val="20"/>
          <w:lang w:val="es-ES_tradnl"/>
        </w:rPr>
        <w:t xml:space="preserve"> El Recurso agua.</w:t>
      </w:r>
    </w:p>
    <w:p w14:paraId="2968A705" w14:textId="77777777" w:rsidR="00F552B9" w:rsidRDefault="00F552B9" w:rsidP="00F409DF">
      <w:pPr>
        <w:jc w:val="center"/>
        <w:rPr>
          <w:rFonts w:ascii="Arial" w:hAnsi="Arial" w:cs="Arial"/>
          <w:b/>
          <w:sz w:val="20"/>
          <w:szCs w:val="20"/>
          <w:lang w:val="es-ES_tradnl"/>
        </w:rPr>
      </w:pPr>
    </w:p>
    <w:p w14:paraId="2EDC2D6E"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CAP</w:t>
      </w:r>
      <w:r w:rsidR="00561B73">
        <w:rPr>
          <w:rFonts w:ascii="Arial" w:hAnsi="Arial" w:cs="Arial"/>
          <w:b/>
          <w:sz w:val="20"/>
          <w:szCs w:val="20"/>
          <w:lang w:val="es-ES_tradnl"/>
        </w:rPr>
        <w:t>Í</w:t>
      </w:r>
      <w:r w:rsidRPr="00902526">
        <w:rPr>
          <w:rFonts w:ascii="Arial" w:hAnsi="Arial" w:cs="Arial"/>
          <w:b/>
          <w:sz w:val="20"/>
          <w:szCs w:val="20"/>
          <w:lang w:val="es-ES_tradnl"/>
        </w:rPr>
        <w:t>TULO VIII</w:t>
      </w:r>
    </w:p>
    <w:p w14:paraId="4FC79ACB"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DE LA PROMOCI</w:t>
      </w:r>
      <w:r w:rsidR="00561B73">
        <w:rPr>
          <w:rFonts w:ascii="Arial" w:hAnsi="Arial" w:cs="Arial"/>
          <w:b/>
          <w:sz w:val="20"/>
          <w:szCs w:val="20"/>
          <w:lang w:val="es-ES_tradnl"/>
        </w:rPr>
        <w:t>Ó</w:t>
      </w:r>
      <w:r w:rsidRPr="00902526">
        <w:rPr>
          <w:rFonts w:ascii="Arial" w:hAnsi="Arial" w:cs="Arial"/>
          <w:b/>
          <w:sz w:val="20"/>
          <w:szCs w:val="20"/>
          <w:lang w:val="es-ES_tradnl"/>
        </w:rPr>
        <w:t>N DE INVERSIONES</w:t>
      </w:r>
    </w:p>
    <w:p w14:paraId="378A42AD" w14:textId="77777777" w:rsidR="005F18E0" w:rsidRPr="00F30949" w:rsidRDefault="005F18E0" w:rsidP="00F409DF">
      <w:pPr>
        <w:jc w:val="center"/>
        <w:rPr>
          <w:rFonts w:ascii="Arial" w:hAnsi="Arial" w:cs="Arial"/>
          <w:b/>
          <w:sz w:val="16"/>
          <w:szCs w:val="16"/>
          <w:lang w:val="es-ES_tradnl"/>
        </w:rPr>
      </w:pPr>
    </w:p>
    <w:p w14:paraId="4E2CB406" w14:textId="77777777" w:rsidR="005F18E0" w:rsidRPr="00902526" w:rsidRDefault="005F18E0" w:rsidP="00F409DF">
      <w:pPr>
        <w:jc w:val="both"/>
        <w:rPr>
          <w:rFonts w:ascii="Arial" w:hAnsi="Arial" w:cs="Arial"/>
          <w:bCs/>
          <w:sz w:val="20"/>
          <w:szCs w:val="20"/>
          <w:lang w:val="es-ES_tradnl"/>
        </w:rPr>
      </w:pPr>
      <w:r w:rsidRPr="00D21F5A">
        <w:rPr>
          <w:rFonts w:ascii="Arial" w:hAnsi="Arial" w:cs="Arial"/>
          <w:b/>
          <w:sz w:val="20"/>
          <w:szCs w:val="20"/>
          <w:lang w:val="es-ES_tradnl"/>
        </w:rPr>
        <w:t>ART</w:t>
      </w:r>
      <w:r w:rsidR="00561B73" w:rsidRPr="00D21F5A">
        <w:rPr>
          <w:rFonts w:ascii="Arial" w:hAnsi="Arial" w:cs="Arial"/>
          <w:b/>
          <w:sz w:val="20"/>
          <w:szCs w:val="20"/>
          <w:lang w:val="es-ES_tradnl"/>
        </w:rPr>
        <w:t>Í</w:t>
      </w:r>
      <w:r w:rsidRPr="00D21F5A">
        <w:rPr>
          <w:rFonts w:ascii="Arial" w:hAnsi="Arial" w:cs="Arial"/>
          <w:b/>
          <w:sz w:val="20"/>
          <w:szCs w:val="20"/>
          <w:lang w:val="es-ES_tradnl"/>
        </w:rPr>
        <w:t>CULO 34</w:t>
      </w:r>
      <w:r w:rsidRPr="00D21F5A">
        <w:rPr>
          <w:rFonts w:ascii="Arial" w:hAnsi="Arial" w:cs="Arial"/>
          <w:b/>
          <w:bCs/>
          <w:sz w:val="20"/>
          <w:szCs w:val="20"/>
          <w:lang w:val="es-ES_tradnl"/>
        </w:rPr>
        <w:t>.</w:t>
      </w:r>
      <w:r w:rsidRPr="00902526">
        <w:rPr>
          <w:rFonts w:ascii="Arial" w:hAnsi="Arial" w:cs="Arial"/>
          <w:bCs/>
          <w:sz w:val="20"/>
          <w:szCs w:val="20"/>
          <w:lang w:val="es-ES_tradnl"/>
        </w:rPr>
        <w:t xml:space="preserve"> La Secretaría promoverá la inversión nacional y extranjera, mediante las siguientes acciones:</w:t>
      </w:r>
    </w:p>
    <w:p w14:paraId="24032778" w14:textId="77777777" w:rsidR="005F18E0" w:rsidRPr="00F30949" w:rsidRDefault="005F18E0" w:rsidP="00F409DF">
      <w:pPr>
        <w:jc w:val="both"/>
        <w:rPr>
          <w:rFonts w:ascii="Arial" w:hAnsi="Arial" w:cs="Arial"/>
          <w:bCs/>
          <w:sz w:val="16"/>
          <w:szCs w:val="16"/>
          <w:lang w:val="es-ES_tradnl"/>
        </w:rPr>
      </w:pPr>
    </w:p>
    <w:p w14:paraId="280DDF8B"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w:t>
      </w:r>
      <w:r w:rsidRPr="00902526">
        <w:rPr>
          <w:rFonts w:ascii="Arial" w:hAnsi="Arial" w:cs="Arial"/>
          <w:bCs/>
          <w:sz w:val="20"/>
          <w:szCs w:val="20"/>
          <w:lang w:val="es-ES_tradnl"/>
        </w:rPr>
        <w:t xml:space="preserve"> Fomentar la capacidad de producción del Estado, tanto mediante el aprovechamiento de las empresas instaladas de los sectores social y privado, como a través de la atracción de inversiones nacionales y extranjeras para impulsar la actividad empresarial;</w:t>
      </w:r>
    </w:p>
    <w:p w14:paraId="37458CC5" w14:textId="77777777" w:rsidR="005F18E0" w:rsidRPr="00F30949" w:rsidRDefault="005F18E0" w:rsidP="00F409DF">
      <w:pPr>
        <w:jc w:val="both"/>
        <w:rPr>
          <w:rFonts w:ascii="Arial" w:hAnsi="Arial" w:cs="Arial"/>
          <w:bCs/>
          <w:sz w:val="16"/>
          <w:szCs w:val="16"/>
          <w:lang w:val="es-ES_tradnl"/>
        </w:rPr>
      </w:pPr>
    </w:p>
    <w:p w14:paraId="02364107" w14:textId="77777777" w:rsidR="005F18E0" w:rsidRPr="00902526" w:rsidRDefault="005F18E0" w:rsidP="00F409DF">
      <w:pPr>
        <w:jc w:val="both"/>
        <w:rPr>
          <w:rFonts w:ascii="Arial" w:hAnsi="Arial" w:cs="Arial"/>
          <w:bCs/>
          <w:sz w:val="20"/>
          <w:szCs w:val="20"/>
          <w:lang w:val="es-ES_tradnl"/>
        </w:rPr>
      </w:pPr>
      <w:r w:rsidRPr="000F16B9">
        <w:rPr>
          <w:rFonts w:ascii="Arial" w:hAnsi="Arial" w:cs="Arial"/>
          <w:b/>
          <w:bCs/>
          <w:sz w:val="20"/>
          <w:szCs w:val="20"/>
          <w:lang w:val="es-ES_tradnl"/>
        </w:rPr>
        <w:t>II.</w:t>
      </w:r>
      <w:r w:rsidRPr="00902526">
        <w:rPr>
          <w:rFonts w:ascii="Arial" w:hAnsi="Arial" w:cs="Arial"/>
          <w:bCs/>
          <w:sz w:val="20"/>
          <w:szCs w:val="20"/>
          <w:lang w:val="es-ES_tradnl"/>
        </w:rPr>
        <w:t xml:space="preserve"> Realizar promociones directas ante inversionistas nacionales y del exterior, particularmente con aquéllos interesados en las pequeñas y medianas empresas ya instaladas;</w:t>
      </w:r>
    </w:p>
    <w:p w14:paraId="76696CC0" w14:textId="77777777" w:rsidR="005F18E0" w:rsidRPr="00F30949" w:rsidRDefault="005F18E0" w:rsidP="00F409DF">
      <w:pPr>
        <w:jc w:val="both"/>
        <w:rPr>
          <w:rFonts w:ascii="Arial" w:hAnsi="Arial" w:cs="Arial"/>
          <w:bCs/>
          <w:sz w:val="16"/>
          <w:szCs w:val="16"/>
          <w:lang w:val="es-ES_tradnl"/>
        </w:rPr>
      </w:pPr>
    </w:p>
    <w:p w14:paraId="457DFF55" w14:textId="77777777" w:rsidR="0050747C" w:rsidRPr="00E74F72" w:rsidRDefault="0050747C" w:rsidP="00E74F72">
      <w:pPr>
        <w:autoSpaceDE w:val="0"/>
        <w:autoSpaceDN w:val="0"/>
        <w:adjustRightInd w:val="0"/>
        <w:jc w:val="both"/>
        <w:rPr>
          <w:rFonts w:ascii="Arial" w:hAnsi="Arial" w:cs="Arial"/>
          <w:sz w:val="20"/>
          <w:szCs w:val="20"/>
          <w:lang w:val="es-MX" w:eastAsia="es-MX"/>
        </w:rPr>
      </w:pPr>
      <w:r w:rsidRPr="00E74F72">
        <w:rPr>
          <w:rFonts w:ascii="Arial" w:hAnsi="Arial" w:cs="Arial"/>
          <w:b/>
          <w:sz w:val="20"/>
          <w:szCs w:val="20"/>
          <w:lang w:val="es-MX" w:eastAsia="es-MX"/>
        </w:rPr>
        <w:t>III.</w:t>
      </w:r>
      <w:r w:rsidRPr="00E74F72">
        <w:rPr>
          <w:rFonts w:ascii="Arial" w:hAnsi="Arial" w:cs="Arial"/>
          <w:sz w:val="20"/>
          <w:szCs w:val="20"/>
          <w:lang w:val="es-MX" w:eastAsia="es-MX"/>
        </w:rPr>
        <w:t xml:space="preserve"> Diseñar y establecer mecanismos para promover las ventajas competitivas del Estado, a fin de atraer</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inversión que contribuya a la generación de empleos, la elevación de la calidad de la mano de obra, y la</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transmisión de tecnología;</w:t>
      </w:r>
    </w:p>
    <w:p w14:paraId="0DB93AEC" w14:textId="77777777" w:rsidR="00E74F72" w:rsidRPr="00F30949" w:rsidRDefault="00E74F72" w:rsidP="00E74F72">
      <w:pPr>
        <w:autoSpaceDE w:val="0"/>
        <w:autoSpaceDN w:val="0"/>
        <w:adjustRightInd w:val="0"/>
        <w:jc w:val="both"/>
        <w:rPr>
          <w:rFonts w:ascii="Arial" w:hAnsi="Arial" w:cs="Arial"/>
          <w:sz w:val="16"/>
          <w:szCs w:val="16"/>
          <w:lang w:val="es-MX" w:eastAsia="es-MX"/>
        </w:rPr>
      </w:pPr>
    </w:p>
    <w:p w14:paraId="16161773" w14:textId="77777777" w:rsidR="00E74F72" w:rsidRDefault="0050747C" w:rsidP="00E74F72">
      <w:pPr>
        <w:autoSpaceDE w:val="0"/>
        <w:autoSpaceDN w:val="0"/>
        <w:adjustRightInd w:val="0"/>
        <w:jc w:val="both"/>
        <w:rPr>
          <w:rFonts w:ascii="Arial" w:hAnsi="Arial" w:cs="Arial"/>
          <w:sz w:val="20"/>
          <w:szCs w:val="20"/>
          <w:lang w:val="es-MX" w:eastAsia="es-MX"/>
        </w:rPr>
      </w:pPr>
      <w:r w:rsidRPr="00E74F72">
        <w:rPr>
          <w:rFonts w:ascii="Arial" w:hAnsi="Arial" w:cs="Arial"/>
          <w:b/>
          <w:sz w:val="20"/>
          <w:szCs w:val="20"/>
          <w:lang w:val="es-MX" w:eastAsia="es-MX"/>
        </w:rPr>
        <w:t>IV.</w:t>
      </w:r>
      <w:r w:rsidRPr="00E74F72">
        <w:rPr>
          <w:rFonts w:ascii="Arial" w:hAnsi="Arial" w:cs="Arial"/>
          <w:sz w:val="20"/>
          <w:szCs w:val="20"/>
          <w:lang w:val="es-MX" w:eastAsia="es-MX"/>
        </w:rPr>
        <w:t xml:space="preserve"> Participar en eventos internacionales, en la búsqueda de nuevos mercados en Canadá, América Latina,</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Europa y Asia. La Secretaría establecerá programas de capacitación y profesionalización de los servidores</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públicos para desarrollar los programas de promoción de la inversión nacional y extranjera en el Estado; y</w:t>
      </w:r>
    </w:p>
    <w:p w14:paraId="688E5497" w14:textId="77777777" w:rsidR="007C02A4" w:rsidRPr="007C02A4" w:rsidRDefault="007C02A4" w:rsidP="00E74F72">
      <w:pPr>
        <w:autoSpaceDE w:val="0"/>
        <w:autoSpaceDN w:val="0"/>
        <w:adjustRightInd w:val="0"/>
        <w:jc w:val="both"/>
        <w:rPr>
          <w:rFonts w:ascii="Arial" w:hAnsi="Arial" w:cs="Arial"/>
          <w:sz w:val="16"/>
          <w:szCs w:val="16"/>
          <w:lang w:val="es-MX" w:eastAsia="es-MX"/>
        </w:rPr>
      </w:pPr>
    </w:p>
    <w:p w14:paraId="37501F70" w14:textId="77777777" w:rsidR="0050747C" w:rsidRPr="00E74F72" w:rsidRDefault="0050747C" w:rsidP="00E74F72">
      <w:pPr>
        <w:autoSpaceDE w:val="0"/>
        <w:autoSpaceDN w:val="0"/>
        <w:adjustRightInd w:val="0"/>
        <w:jc w:val="both"/>
        <w:rPr>
          <w:rFonts w:ascii="Arial" w:hAnsi="Arial" w:cs="Arial"/>
          <w:sz w:val="20"/>
          <w:szCs w:val="20"/>
          <w:lang w:val="es-MX" w:eastAsia="es-MX"/>
        </w:rPr>
      </w:pPr>
      <w:r w:rsidRPr="00E74F72">
        <w:rPr>
          <w:rFonts w:ascii="Arial" w:hAnsi="Arial" w:cs="Arial"/>
          <w:b/>
          <w:sz w:val="20"/>
          <w:szCs w:val="20"/>
          <w:lang w:val="es-MX" w:eastAsia="es-MX"/>
        </w:rPr>
        <w:t>V.</w:t>
      </w:r>
      <w:r w:rsidRPr="00E74F72">
        <w:rPr>
          <w:rFonts w:ascii="Arial" w:hAnsi="Arial" w:cs="Arial"/>
          <w:sz w:val="20"/>
          <w:szCs w:val="20"/>
          <w:lang w:val="es-MX" w:eastAsia="es-MX"/>
        </w:rPr>
        <w:t xml:space="preserve"> Desarrollará, propondrá y participará en misiones comerciales en el extranjero en lo individual o en conjunto</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con el Gobierno Federal, Municipal y la iniciativa privada con la finalidad de mostrar las ventajas competitivas que</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ofrece el Estado para el establecimiento de inversión y la generación de empleo.</w:t>
      </w:r>
    </w:p>
    <w:p w14:paraId="17D2EBD3" w14:textId="77777777" w:rsidR="00E74F72" w:rsidRPr="007C02A4" w:rsidRDefault="00E74F72" w:rsidP="00E74F72">
      <w:pPr>
        <w:autoSpaceDE w:val="0"/>
        <w:autoSpaceDN w:val="0"/>
        <w:adjustRightInd w:val="0"/>
        <w:jc w:val="both"/>
        <w:rPr>
          <w:rFonts w:ascii="Arial" w:hAnsi="Arial" w:cs="Arial"/>
          <w:sz w:val="16"/>
          <w:szCs w:val="16"/>
          <w:lang w:val="es-MX" w:eastAsia="es-MX"/>
        </w:rPr>
      </w:pPr>
    </w:p>
    <w:p w14:paraId="11ADB2DB" w14:textId="77777777" w:rsidR="0050747C" w:rsidRPr="00E74F72" w:rsidRDefault="0050747C" w:rsidP="00E74F72">
      <w:pPr>
        <w:autoSpaceDE w:val="0"/>
        <w:autoSpaceDN w:val="0"/>
        <w:adjustRightInd w:val="0"/>
        <w:jc w:val="both"/>
        <w:rPr>
          <w:rFonts w:ascii="Arial" w:hAnsi="Arial" w:cs="Arial"/>
          <w:sz w:val="20"/>
          <w:szCs w:val="20"/>
          <w:lang w:val="es-MX" w:eastAsia="es-MX"/>
        </w:rPr>
      </w:pPr>
      <w:r w:rsidRPr="00E74F72">
        <w:rPr>
          <w:rFonts w:ascii="Arial" w:hAnsi="Arial" w:cs="Arial"/>
          <w:sz w:val="20"/>
          <w:szCs w:val="20"/>
          <w:lang w:val="es-MX" w:eastAsia="es-MX"/>
        </w:rPr>
        <w:t>En el Estado, es de interés público la mejora permanente de la promoción económica y la competitividad. El</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Poder Ejecutivo y los ayuntamientos, en el ámbito de sus respectivas competencias, adoptarán las medidas y</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realizarán las acciones necesarias para el cabal y oportuno cumplimiento de los objetivos de competitividad</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previstos en esta Ley.</w:t>
      </w:r>
    </w:p>
    <w:p w14:paraId="4FB32DAF" w14:textId="77777777" w:rsidR="00E74F72" w:rsidRPr="007C02A4" w:rsidRDefault="00E74F72" w:rsidP="00E74F72">
      <w:pPr>
        <w:autoSpaceDE w:val="0"/>
        <w:autoSpaceDN w:val="0"/>
        <w:adjustRightInd w:val="0"/>
        <w:jc w:val="both"/>
        <w:rPr>
          <w:rFonts w:ascii="Arial" w:hAnsi="Arial" w:cs="Arial"/>
          <w:sz w:val="16"/>
          <w:szCs w:val="16"/>
          <w:lang w:val="es-MX" w:eastAsia="es-MX"/>
        </w:rPr>
      </w:pPr>
    </w:p>
    <w:p w14:paraId="27EC8045" w14:textId="77777777" w:rsidR="0050747C" w:rsidRPr="00E74F72" w:rsidRDefault="0050747C" w:rsidP="00E74F72">
      <w:pPr>
        <w:autoSpaceDE w:val="0"/>
        <w:autoSpaceDN w:val="0"/>
        <w:adjustRightInd w:val="0"/>
        <w:jc w:val="both"/>
        <w:rPr>
          <w:rFonts w:ascii="Arial" w:hAnsi="Arial" w:cs="Arial"/>
          <w:sz w:val="20"/>
          <w:szCs w:val="20"/>
          <w:lang w:val="es-MX" w:eastAsia="es-MX"/>
        </w:rPr>
      </w:pPr>
      <w:r w:rsidRPr="00E74F72">
        <w:rPr>
          <w:rFonts w:ascii="Arial" w:hAnsi="Arial" w:cs="Arial"/>
          <w:sz w:val="20"/>
          <w:szCs w:val="20"/>
          <w:lang w:val="es-MX" w:eastAsia="es-MX"/>
        </w:rPr>
        <w:lastRenderedPageBreak/>
        <w:t>El conjunto de actividades que realicen el Poder Ejecutivo y los ayuntamientos de la entidad para la mejora de la</w:t>
      </w:r>
      <w:r w:rsidR="00E74F72" w:rsidRPr="00E74F72">
        <w:rPr>
          <w:rFonts w:ascii="Arial" w:hAnsi="Arial" w:cs="Arial"/>
          <w:sz w:val="20"/>
          <w:szCs w:val="20"/>
          <w:lang w:val="es-MX" w:eastAsia="es-MX"/>
        </w:rPr>
        <w:t xml:space="preserve"> </w:t>
      </w:r>
      <w:proofErr w:type="gramStart"/>
      <w:r w:rsidRPr="00E74F72">
        <w:rPr>
          <w:rFonts w:ascii="Arial" w:hAnsi="Arial" w:cs="Arial"/>
          <w:sz w:val="20"/>
          <w:szCs w:val="20"/>
          <w:lang w:val="es-MX" w:eastAsia="es-MX"/>
        </w:rPr>
        <w:t>competitividad,</w:t>
      </w:r>
      <w:proofErr w:type="gramEnd"/>
      <w:r w:rsidRPr="00E74F72">
        <w:rPr>
          <w:rFonts w:ascii="Arial" w:hAnsi="Arial" w:cs="Arial"/>
          <w:sz w:val="20"/>
          <w:szCs w:val="20"/>
          <w:lang w:val="es-MX" w:eastAsia="es-MX"/>
        </w:rPr>
        <w:t xml:space="preserve"> constituirá la política estatal de promoción de inversiones.</w:t>
      </w:r>
    </w:p>
    <w:p w14:paraId="3701ADE9" w14:textId="77777777" w:rsidR="00E74F72" w:rsidRPr="007C02A4" w:rsidRDefault="00E74F72" w:rsidP="00E74F72">
      <w:pPr>
        <w:autoSpaceDE w:val="0"/>
        <w:autoSpaceDN w:val="0"/>
        <w:adjustRightInd w:val="0"/>
        <w:jc w:val="both"/>
        <w:rPr>
          <w:rFonts w:ascii="Arial" w:hAnsi="Arial" w:cs="Arial"/>
          <w:sz w:val="16"/>
          <w:szCs w:val="16"/>
          <w:lang w:val="es-MX" w:eastAsia="es-MX"/>
        </w:rPr>
      </w:pPr>
    </w:p>
    <w:p w14:paraId="56798B20" w14:textId="77777777" w:rsidR="0050747C" w:rsidRPr="00E74F72" w:rsidRDefault="0050747C" w:rsidP="00E74F72">
      <w:pPr>
        <w:autoSpaceDE w:val="0"/>
        <w:autoSpaceDN w:val="0"/>
        <w:adjustRightInd w:val="0"/>
        <w:jc w:val="both"/>
        <w:rPr>
          <w:rFonts w:ascii="Arial" w:hAnsi="Arial" w:cs="Arial"/>
          <w:sz w:val="20"/>
          <w:szCs w:val="20"/>
          <w:lang w:val="es-MX" w:eastAsia="es-MX"/>
        </w:rPr>
      </w:pPr>
      <w:r w:rsidRPr="00E74F72">
        <w:rPr>
          <w:rFonts w:ascii="Arial" w:hAnsi="Arial" w:cs="Arial"/>
          <w:sz w:val="20"/>
          <w:szCs w:val="20"/>
          <w:lang w:val="es-MX" w:eastAsia="es-MX"/>
        </w:rPr>
        <w:t>La búsqueda y mejora de la promoción de inversiones serán actividades y objetivos prioritarios para las</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dependencias y entidades del Poder Ejecutivo y de los Ayuntamientos, y abarcará el conjunto concatenado de</w:t>
      </w:r>
      <w:r w:rsidR="00E74F72" w:rsidRPr="00E74F72">
        <w:rPr>
          <w:rFonts w:ascii="Arial" w:hAnsi="Arial" w:cs="Arial"/>
          <w:sz w:val="20"/>
          <w:szCs w:val="20"/>
          <w:lang w:val="es-MX" w:eastAsia="es-MX"/>
        </w:rPr>
        <w:t xml:space="preserve"> </w:t>
      </w:r>
      <w:r w:rsidRPr="00E74F72">
        <w:rPr>
          <w:rFonts w:ascii="Arial" w:hAnsi="Arial" w:cs="Arial"/>
          <w:sz w:val="20"/>
          <w:szCs w:val="20"/>
          <w:lang w:val="es-MX" w:eastAsia="es-MX"/>
        </w:rPr>
        <w:t>acciones orientadas a la mejora permanente, sustentable y consistente de la competitividad del Estado.</w:t>
      </w:r>
    </w:p>
    <w:p w14:paraId="0FDB2F68" w14:textId="77777777" w:rsidR="00E74F72" w:rsidRPr="00902526" w:rsidRDefault="00E74F72" w:rsidP="0050747C">
      <w:pPr>
        <w:jc w:val="both"/>
        <w:rPr>
          <w:rFonts w:ascii="Arial" w:hAnsi="Arial" w:cs="Arial"/>
          <w:bCs/>
          <w:sz w:val="20"/>
          <w:szCs w:val="20"/>
          <w:lang w:val="es-ES_tradnl"/>
        </w:rPr>
      </w:pPr>
    </w:p>
    <w:p w14:paraId="66B66805"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CAP</w:t>
      </w:r>
      <w:r w:rsidR="00561B73">
        <w:rPr>
          <w:rFonts w:ascii="Arial" w:hAnsi="Arial" w:cs="Arial"/>
          <w:b/>
          <w:sz w:val="20"/>
          <w:szCs w:val="20"/>
          <w:lang w:val="es-ES_tradnl"/>
        </w:rPr>
        <w:t>Í</w:t>
      </w:r>
      <w:r w:rsidRPr="00902526">
        <w:rPr>
          <w:rFonts w:ascii="Arial" w:hAnsi="Arial" w:cs="Arial"/>
          <w:b/>
          <w:sz w:val="20"/>
          <w:szCs w:val="20"/>
          <w:lang w:val="es-ES_tradnl"/>
        </w:rPr>
        <w:t>TULO IX</w:t>
      </w:r>
    </w:p>
    <w:p w14:paraId="7EC16D57"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DEL COMERCIO EXTERIOR</w:t>
      </w:r>
    </w:p>
    <w:p w14:paraId="5D8CA787" w14:textId="77777777" w:rsidR="005F18E0" w:rsidRPr="00902526" w:rsidRDefault="005F18E0" w:rsidP="00F409DF">
      <w:pPr>
        <w:rPr>
          <w:rFonts w:ascii="Arial" w:hAnsi="Arial" w:cs="Arial"/>
          <w:b/>
          <w:sz w:val="20"/>
          <w:szCs w:val="20"/>
          <w:lang w:val="es-ES_tradnl"/>
        </w:rPr>
      </w:pPr>
    </w:p>
    <w:p w14:paraId="7803C8DF" w14:textId="77777777" w:rsidR="005F18E0" w:rsidRPr="00902526" w:rsidRDefault="005F18E0" w:rsidP="00F409DF">
      <w:pPr>
        <w:jc w:val="both"/>
        <w:rPr>
          <w:rFonts w:ascii="Arial" w:hAnsi="Arial" w:cs="Arial"/>
          <w:bCs/>
          <w:sz w:val="20"/>
          <w:szCs w:val="20"/>
          <w:lang w:val="es-ES_tradnl"/>
        </w:rPr>
      </w:pPr>
      <w:r w:rsidRPr="00D21F5A">
        <w:rPr>
          <w:rFonts w:ascii="Arial" w:hAnsi="Arial" w:cs="Arial"/>
          <w:b/>
          <w:sz w:val="20"/>
          <w:szCs w:val="20"/>
          <w:lang w:val="es-ES_tradnl"/>
        </w:rPr>
        <w:t>ART</w:t>
      </w:r>
      <w:r w:rsidR="00561B73" w:rsidRPr="00D21F5A">
        <w:rPr>
          <w:rFonts w:ascii="Arial" w:hAnsi="Arial" w:cs="Arial"/>
          <w:b/>
          <w:sz w:val="20"/>
          <w:szCs w:val="20"/>
          <w:lang w:val="es-ES_tradnl"/>
        </w:rPr>
        <w:t>Í</w:t>
      </w:r>
      <w:r w:rsidRPr="00D21F5A">
        <w:rPr>
          <w:rFonts w:ascii="Arial" w:hAnsi="Arial" w:cs="Arial"/>
          <w:b/>
          <w:sz w:val="20"/>
          <w:szCs w:val="20"/>
          <w:lang w:val="es-ES_tradnl"/>
        </w:rPr>
        <w:t>CULO 35</w:t>
      </w:r>
      <w:r w:rsidRPr="00D21F5A">
        <w:rPr>
          <w:rFonts w:ascii="Arial" w:hAnsi="Arial" w:cs="Arial"/>
          <w:b/>
          <w:bCs/>
          <w:sz w:val="20"/>
          <w:szCs w:val="20"/>
          <w:lang w:val="es-ES_tradnl"/>
        </w:rPr>
        <w:t>.</w:t>
      </w:r>
      <w:r w:rsidRPr="00902526">
        <w:rPr>
          <w:rFonts w:ascii="Arial" w:hAnsi="Arial" w:cs="Arial"/>
          <w:bCs/>
          <w:sz w:val="20"/>
          <w:szCs w:val="20"/>
          <w:lang w:val="es-ES_tradnl"/>
        </w:rPr>
        <w:t xml:space="preserve"> La Secretaría fomentará la vocación exportadora en las micro, pequeñas y medianas empresas tamaulipecas, a través de las siguientes acciones:</w:t>
      </w:r>
    </w:p>
    <w:p w14:paraId="443E0341" w14:textId="77777777" w:rsidR="005F18E0" w:rsidRPr="00881D5E" w:rsidRDefault="005F18E0" w:rsidP="00F409DF">
      <w:pPr>
        <w:rPr>
          <w:rFonts w:ascii="Arial" w:hAnsi="Arial" w:cs="Arial"/>
          <w:bCs/>
          <w:sz w:val="14"/>
          <w:szCs w:val="14"/>
          <w:lang w:val="es-ES_tradnl"/>
        </w:rPr>
      </w:pPr>
    </w:p>
    <w:p w14:paraId="1A0FB25A"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I.</w:t>
      </w:r>
      <w:r w:rsidRPr="00CA4CF3">
        <w:rPr>
          <w:rFonts w:ascii="Arial" w:hAnsi="Arial" w:cs="Arial"/>
          <w:bCs/>
          <w:sz w:val="20"/>
          <w:szCs w:val="20"/>
          <w:lang w:val="es-ES_tradnl"/>
        </w:rPr>
        <w:t xml:space="preserve"> Atender a las empresas en función de su problemática y grado de oportunidades de negocios en el exterior, proporcionándoles los servicios de capacitación y asesoría para estimular su vocación exportadora;</w:t>
      </w:r>
    </w:p>
    <w:p w14:paraId="6739E316" w14:textId="77777777" w:rsidR="005F18E0" w:rsidRPr="00CA4CF3" w:rsidRDefault="005F18E0" w:rsidP="00F409DF">
      <w:pPr>
        <w:jc w:val="both"/>
        <w:rPr>
          <w:rFonts w:ascii="Arial" w:hAnsi="Arial" w:cs="Arial"/>
          <w:bCs/>
          <w:sz w:val="20"/>
          <w:szCs w:val="20"/>
          <w:lang w:val="es-ES_tradnl"/>
        </w:rPr>
      </w:pPr>
    </w:p>
    <w:p w14:paraId="32C9AC44"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II.</w:t>
      </w:r>
      <w:r w:rsidRPr="00CA4CF3">
        <w:rPr>
          <w:rFonts w:ascii="Arial" w:hAnsi="Arial" w:cs="Arial"/>
          <w:bCs/>
          <w:sz w:val="20"/>
          <w:szCs w:val="20"/>
          <w:lang w:val="es-ES_tradnl"/>
        </w:rPr>
        <w:t xml:space="preserve"> Realizar programas y reuniones de capacitación para incorporar un mayor número de empresas a la exportación;</w:t>
      </w:r>
    </w:p>
    <w:p w14:paraId="7DE28E68" w14:textId="77777777" w:rsidR="005F18E0" w:rsidRPr="00CA4CF3" w:rsidRDefault="005F18E0" w:rsidP="00F409DF">
      <w:pPr>
        <w:jc w:val="both"/>
        <w:rPr>
          <w:rFonts w:ascii="Arial" w:hAnsi="Arial" w:cs="Arial"/>
          <w:bCs/>
          <w:sz w:val="20"/>
          <w:szCs w:val="20"/>
          <w:lang w:val="es-ES_tradnl"/>
        </w:rPr>
      </w:pPr>
    </w:p>
    <w:p w14:paraId="777E2696"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III.</w:t>
      </w:r>
      <w:r w:rsidRPr="00CA4CF3">
        <w:rPr>
          <w:rFonts w:ascii="Arial" w:hAnsi="Arial" w:cs="Arial"/>
          <w:bCs/>
          <w:sz w:val="20"/>
          <w:szCs w:val="20"/>
          <w:lang w:val="es-ES_tradnl"/>
        </w:rPr>
        <w:t xml:space="preserve"> Establecer estrategias y metas específicas para consolidar y diversificar las empresas exportadoras;</w:t>
      </w:r>
    </w:p>
    <w:p w14:paraId="3D9B3D9B" w14:textId="77777777" w:rsidR="005F18E0" w:rsidRPr="00CA4CF3" w:rsidRDefault="005F18E0" w:rsidP="00F409DF">
      <w:pPr>
        <w:jc w:val="both"/>
        <w:rPr>
          <w:rFonts w:ascii="Arial" w:hAnsi="Arial" w:cs="Arial"/>
          <w:bCs/>
          <w:sz w:val="20"/>
          <w:szCs w:val="20"/>
          <w:lang w:val="es-ES_tradnl"/>
        </w:rPr>
      </w:pPr>
    </w:p>
    <w:p w14:paraId="0797398E"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 xml:space="preserve">IV. </w:t>
      </w:r>
      <w:r w:rsidRPr="00CA4CF3">
        <w:rPr>
          <w:rFonts w:ascii="Arial" w:hAnsi="Arial" w:cs="Arial"/>
          <w:bCs/>
          <w:sz w:val="20"/>
          <w:szCs w:val="20"/>
          <w:lang w:val="es-ES_tradnl"/>
        </w:rPr>
        <w:t xml:space="preserve">Llevar a cabo un programa de trabajo con las empresas y autoridades competentes para identificar y desarrollar la oferta exportable en la entidad; </w:t>
      </w:r>
    </w:p>
    <w:p w14:paraId="4F87B2AF" w14:textId="77777777" w:rsidR="005F18E0" w:rsidRPr="00CA4CF3" w:rsidRDefault="005F18E0" w:rsidP="00F409DF">
      <w:pPr>
        <w:jc w:val="both"/>
        <w:rPr>
          <w:rFonts w:ascii="Arial" w:hAnsi="Arial" w:cs="Arial"/>
          <w:bCs/>
          <w:sz w:val="20"/>
          <w:szCs w:val="20"/>
          <w:lang w:val="es-ES_tradnl"/>
        </w:rPr>
      </w:pPr>
    </w:p>
    <w:p w14:paraId="23DEC2F6"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V.</w:t>
      </w:r>
      <w:r w:rsidRPr="00CA4CF3">
        <w:rPr>
          <w:rFonts w:ascii="Arial" w:hAnsi="Arial" w:cs="Arial"/>
          <w:bCs/>
          <w:sz w:val="20"/>
          <w:szCs w:val="20"/>
          <w:lang w:val="es-ES_tradnl"/>
        </w:rPr>
        <w:t xml:space="preserve"> Promover la realización de estudios de mercado de carácter regional, a fin de detectar oportunidades de negocios para productores tamaulipecos;</w:t>
      </w:r>
    </w:p>
    <w:p w14:paraId="33EA139C" w14:textId="77777777" w:rsidR="005F18E0" w:rsidRPr="00CA4CF3" w:rsidRDefault="005F18E0" w:rsidP="00F409DF">
      <w:pPr>
        <w:jc w:val="both"/>
        <w:rPr>
          <w:rFonts w:ascii="Arial" w:hAnsi="Arial" w:cs="Arial"/>
          <w:bCs/>
          <w:sz w:val="20"/>
          <w:szCs w:val="20"/>
          <w:lang w:val="es-ES_tradnl"/>
        </w:rPr>
      </w:pPr>
    </w:p>
    <w:p w14:paraId="35FF2303"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VI.</w:t>
      </w:r>
      <w:r w:rsidRPr="00CA4CF3">
        <w:rPr>
          <w:rFonts w:ascii="Arial" w:hAnsi="Arial" w:cs="Arial"/>
          <w:bCs/>
          <w:sz w:val="20"/>
          <w:szCs w:val="20"/>
          <w:lang w:val="es-ES_tradnl"/>
        </w:rPr>
        <w:t xml:space="preserve"> Coadyuvar en la búsqueda de nuevos mercados en </w:t>
      </w:r>
      <w:r w:rsidR="007A6A04" w:rsidRPr="00CA4CF3">
        <w:rPr>
          <w:rFonts w:ascii="Arial" w:hAnsi="Arial" w:cs="Arial"/>
          <w:bCs/>
          <w:sz w:val="20"/>
          <w:szCs w:val="20"/>
          <w:lang w:val="es-ES_tradnl"/>
        </w:rPr>
        <w:t>Asia,</w:t>
      </w:r>
      <w:r w:rsidR="005619DE" w:rsidRPr="00CA4CF3">
        <w:rPr>
          <w:rFonts w:ascii="Arial" w:hAnsi="Arial" w:cs="Arial"/>
          <w:bCs/>
          <w:sz w:val="20"/>
          <w:szCs w:val="20"/>
          <w:lang w:val="es-ES_tradnl"/>
        </w:rPr>
        <w:t xml:space="preserve"> </w:t>
      </w:r>
      <w:r w:rsidRPr="00CA4CF3">
        <w:rPr>
          <w:rFonts w:ascii="Arial" w:hAnsi="Arial" w:cs="Arial"/>
          <w:bCs/>
          <w:sz w:val="20"/>
          <w:szCs w:val="20"/>
          <w:lang w:val="es-ES_tradnl"/>
        </w:rPr>
        <w:t>Canadá, Europa, y América Latina;</w:t>
      </w:r>
    </w:p>
    <w:p w14:paraId="17EEEDAE" w14:textId="77777777" w:rsidR="005F18E0" w:rsidRPr="00CA4CF3" w:rsidRDefault="005F18E0" w:rsidP="00F409DF">
      <w:pPr>
        <w:jc w:val="both"/>
        <w:rPr>
          <w:rFonts w:ascii="Arial" w:hAnsi="Arial" w:cs="Arial"/>
          <w:bCs/>
          <w:sz w:val="20"/>
          <w:szCs w:val="20"/>
          <w:lang w:val="es-ES_tradnl"/>
        </w:rPr>
      </w:pPr>
    </w:p>
    <w:p w14:paraId="4420D98B"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VII.</w:t>
      </w:r>
      <w:r w:rsidRPr="00CA4CF3">
        <w:rPr>
          <w:rFonts w:ascii="Arial" w:hAnsi="Arial" w:cs="Arial"/>
          <w:bCs/>
          <w:sz w:val="20"/>
          <w:szCs w:val="20"/>
          <w:lang w:val="es-ES_tradnl"/>
        </w:rPr>
        <w:t xml:space="preserve"> Brindar en forma conjunta con otras dependencias estatales y federales, asesoría especializada en normas y estándares de calidad, así como de seguridad que exigen </w:t>
      </w:r>
      <w:r w:rsidR="00E74F72" w:rsidRPr="00CA4CF3">
        <w:rPr>
          <w:rFonts w:ascii="Arial" w:hAnsi="Arial" w:cs="Arial"/>
          <w:bCs/>
          <w:sz w:val="20"/>
          <w:szCs w:val="20"/>
          <w:lang w:val="es-ES_tradnl"/>
        </w:rPr>
        <w:t>los mercados internacionales;</w:t>
      </w:r>
    </w:p>
    <w:p w14:paraId="3B467F37" w14:textId="77777777" w:rsidR="005F18E0" w:rsidRPr="00CA4CF3" w:rsidRDefault="005F18E0" w:rsidP="00F409DF">
      <w:pPr>
        <w:jc w:val="both"/>
        <w:rPr>
          <w:rFonts w:ascii="Arial" w:hAnsi="Arial" w:cs="Arial"/>
          <w:bCs/>
          <w:sz w:val="20"/>
          <w:szCs w:val="20"/>
          <w:lang w:val="es-ES_tradnl"/>
        </w:rPr>
      </w:pPr>
    </w:p>
    <w:p w14:paraId="1A8B3308" w14:textId="77777777" w:rsidR="005F18E0" w:rsidRPr="00CA4CF3" w:rsidRDefault="005F18E0" w:rsidP="00F409DF">
      <w:pPr>
        <w:jc w:val="both"/>
        <w:rPr>
          <w:rFonts w:ascii="Arial" w:hAnsi="Arial" w:cs="Arial"/>
          <w:bCs/>
          <w:sz w:val="20"/>
          <w:szCs w:val="20"/>
          <w:lang w:val="es-ES_tradnl"/>
        </w:rPr>
      </w:pPr>
      <w:r w:rsidRPr="00CA4CF3">
        <w:rPr>
          <w:rFonts w:ascii="Arial" w:hAnsi="Arial" w:cs="Arial"/>
          <w:b/>
          <w:bCs/>
          <w:sz w:val="20"/>
          <w:szCs w:val="20"/>
          <w:lang w:val="es-ES_tradnl"/>
        </w:rPr>
        <w:t>VIII.</w:t>
      </w:r>
      <w:r w:rsidRPr="00CA4CF3">
        <w:rPr>
          <w:rFonts w:ascii="Arial" w:hAnsi="Arial" w:cs="Arial"/>
          <w:bCs/>
          <w:sz w:val="20"/>
          <w:szCs w:val="20"/>
          <w:lang w:val="es-ES_tradnl"/>
        </w:rPr>
        <w:t xml:space="preserve"> Elaborar convenios o propuestas de financiamiento preferencial en apoyo de las empr</w:t>
      </w:r>
      <w:r w:rsidR="00E74F72" w:rsidRPr="00CA4CF3">
        <w:rPr>
          <w:rFonts w:ascii="Arial" w:hAnsi="Arial" w:cs="Arial"/>
          <w:bCs/>
          <w:sz w:val="20"/>
          <w:szCs w:val="20"/>
          <w:lang w:val="es-ES_tradnl"/>
        </w:rPr>
        <w:t>esas con calidad de exportación; y</w:t>
      </w:r>
    </w:p>
    <w:p w14:paraId="69316969" w14:textId="77777777" w:rsidR="00E74F72" w:rsidRPr="00CA4CF3" w:rsidRDefault="00E74F72" w:rsidP="00F409DF">
      <w:pPr>
        <w:jc w:val="both"/>
        <w:rPr>
          <w:rFonts w:ascii="Arial" w:hAnsi="Arial" w:cs="Arial"/>
          <w:bCs/>
          <w:sz w:val="20"/>
          <w:szCs w:val="20"/>
          <w:lang w:val="es-ES_tradnl"/>
        </w:rPr>
      </w:pPr>
    </w:p>
    <w:p w14:paraId="27A5C121" w14:textId="77777777" w:rsidR="00E74F72" w:rsidRPr="00CA4CF3" w:rsidRDefault="00E74F72" w:rsidP="00E74F72">
      <w:pPr>
        <w:autoSpaceDE w:val="0"/>
        <w:autoSpaceDN w:val="0"/>
        <w:adjustRightInd w:val="0"/>
        <w:jc w:val="both"/>
        <w:rPr>
          <w:rFonts w:ascii="Arial" w:hAnsi="Arial" w:cs="Arial"/>
          <w:bCs/>
          <w:sz w:val="20"/>
          <w:szCs w:val="20"/>
          <w:lang w:val="es-ES_tradnl"/>
        </w:rPr>
      </w:pPr>
      <w:r w:rsidRPr="00CA4CF3">
        <w:rPr>
          <w:rFonts w:ascii="Arial" w:hAnsi="Arial" w:cs="Arial"/>
          <w:b/>
          <w:sz w:val="20"/>
          <w:szCs w:val="20"/>
          <w:lang w:val="es-MX" w:eastAsia="es-MX"/>
        </w:rPr>
        <w:t>IX.</w:t>
      </w:r>
      <w:r w:rsidRPr="00CA4CF3">
        <w:rPr>
          <w:rFonts w:ascii="Arial" w:hAnsi="Arial" w:cs="Arial"/>
          <w:sz w:val="20"/>
          <w:szCs w:val="20"/>
          <w:lang w:val="es-MX" w:eastAsia="es-MX"/>
        </w:rPr>
        <w:t xml:space="preserve"> Implementar en conjunto con los Gobiernos Federal y Municipales todas aquellas acciones que impulsen el desarrollo de más y mejor infraestructura para el comercio exterior, con el objeto de mantener al Estado cómo líder nacional en la materia.</w:t>
      </w:r>
    </w:p>
    <w:p w14:paraId="1CEEDC9E" w14:textId="77777777" w:rsidR="005F18E0" w:rsidRPr="00CA4CF3" w:rsidRDefault="005F18E0" w:rsidP="00F409DF">
      <w:pPr>
        <w:jc w:val="both"/>
        <w:rPr>
          <w:rFonts w:ascii="Arial" w:hAnsi="Arial" w:cs="Arial"/>
          <w:bCs/>
          <w:sz w:val="20"/>
          <w:szCs w:val="20"/>
          <w:lang w:val="es-ES_tradnl"/>
        </w:rPr>
      </w:pPr>
    </w:p>
    <w:p w14:paraId="129253C5" w14:textId="77777777" w:rsidR="005F18E0" w:rsidRPr="00902526" w:rsidRDefault="005F18E0" w:rsidP="00F409DF">
      <w:pPr>
        <w:jc w:val="both"/>
        <w:rPr>
          <w:rFonts w:ascii="Arial" w:hAnsi="Arial" w:cs="Arial"/>
          <w:bCs/>
          <w:sz w:val="20"/>
          <w:szCs w:val="20"/>
          <w:lang w:val="es-ES_tradnl"/>
        </w:rPr>
      </w:pPr>
      <w:r w:rsidRPr="00D21F5A">
        <w:rPr>
          <w:rFonts w:ascii="Arial" w:hAnsi="Arial" w:cs="Arial"/>
          <w:b/>
          <w:sz w:val="20"/>
          <w:szCs w:val="20"/>
          <w:lang w:val="es-ES_tradnl"/>
        </w:rPr>
        <w:t>ART</w:t>
      </w:r>
      <w:r w:rsidR="00561B73" w:rsidRPr="00D21F5A">
        <w:rPr>
          <w:rFonts w:ascii="Arial" w:hAnsi="Arial" w:cs="Arial"/>
          <w:b/>
          <w:sz w:val="20"/>
          <w:szCs w:val="20"/>
          <w:lang w:val="es-ES_tradnl"/>
        </w:rPr>
        <w:t>Í</w:t>
      </w:r>
      <w:r w:rsidRPr="00D21F5A">
        <w:rPr>
          <w:rFonts w:ascii="Arial" w:hAnsi="Arial" w:cs="Arial"/>
          <w:b/>
          <w:sz w:val="20"/>
          <w:szCs w:val="20"/>
          <w:lang w:val="es-ES_tradnl"/>
        </w:rPr>
        <w:t>CULO 36</w:t>
      </w:r>
      <w:r w:rsidRPr="00D21F5A">
        <w:rPr>
          <w:rFonts w:ascii="Arial" w:hAnsi="Arial" w:cs="Arial"/>
          <w:b/>
          <w:bCs/>
          <w:sz w:val="20"/>
          <w:szCs w:val="20"/>
          <w:lang w:val="es-ES_tradnl"/>
        </w:rPr>
        <w:t>.</w:t>
      </w:r>
      <w:r w:rsidRPr="00902526">
        <w:rPr>
          <w:rFonts w:ascii="Arial" w:hAnsi="Arial" w:cs="Arial"/>
          <w:bCs/>
          <w:sz w:val="20"/>
          <w:szCs w:val="20"/>
          <w:lang w:val="es-ES_tradnl"/>
        </w:rPr>
        <w:t xml:space="preserve"> La Secretaría impulsará la competitividad de los prestadores de servicios del comercio exterior tamaulipecos, mediante las siguientes acciones:</w:t>
      </w:r>
    </w:p>
    <w:p w14:paraId="12A47327" w14:textId="77777777" w:rsidR="005F18E0" w:rsidRPr="00902526" w:rsidRDefault="005F18E0" w:rsidP="00F409DF">
      <w:pPr>
        <w:jc w:val="both"/>
        <w:rPr>
          <w:rFonts w:ascii="Arial" w:hAnsi="Arial" w:cs="Arial"/>
          <w:bCs/>
          <w:sz w:val="20"/>
          <w:szCs w:val="20"/>
          <w:lang w:val="es-ES_tradnl"/>
        </w:rPr>
      </w:pPr>
    </w:p>
    <w:p w14:paraId="49E256B1" w14:textId="77777777" w:rsidR="005F18E0" w:rsidRDefault="001E110B" w:rsidP="00F409DF">
      <w:pPr>
        <w:jc w:val="both"/>
        <w:rPr>
          <w:rFonts w:ascii="Arial" w:hAnsi="Arial" w:cs="Arial"/>
          <w:bCs/>
          <w:sz w:val="20"/>
          <w:szCs w:val="20"/>
          <w:lang w:val="es-ES_tradnl"/>
        </w:rPr>
      </w:pPr>
      <w:r w:rsidRPr="00881D5E">
        <w:rPr>
          <w:rFonts w:ascii="Arial" w:hAnsi="Arial" w:cs="Arial"/>
          <w:b/>
          <w:bCs/>
          <w:sz w:val="20"/>
          <w:szCs w:val="20"/>
          <w:lang w:val="es-ES_tradnl"/>
        </w:rPr>
        <w:t>I.</w:t>
      </w:r>
      <w:r>
        <w:rPr>
          <w:rFonts w:ascii="Arial" w:hAnsi="Arial" w:cs="Arial"/>
          <w:bCs/>
          <w:sz w:val="20"/>
          <w:szCs w:val="20"/>
          <w:lang w:val="es-ES_tradnl"/>
        </w:rPr>
        <w:t xml:space="preserve"> </w:t>
      </w:r>
      <w:r w:rsidR="005F18E0" w:rsidRPr="00902526">
        <w:rPr>
          <w:rFonts w:ascii="Arial" w:hAnsi="Arial" w:cs="Arial"/>
          <w:bCs/>
          <w:sz w:val="20"/>
          <w:szCs w:val="20"/>
          <w:lang w:val="es-ES_tradnl"/>
        </w:rPr>
        <w:t>Desarrollar y ejecutar programas de profesionalización de los servicios relacionados con el comercio exterior, fundamentalmente en las áreas de mejora continua, desarrollo de técnicas y habilidades organizacionales, conocimiento de disposiciones legales, seguridad en los procesos del comercio y calidad en el servicio al cliente;</w:t>
      </w:r>
    </w:p>
    <w:p w14:paraId="0B248EA2" w14:textId="77777777" w:rsidR="007C02A4" w:rsidRPr="00902526" w:rsidRDefault="007C02A4" w:rsidP="00F409DF">
      <w:pPr>
        <w:jc w:val="both"/>
        <w:rPr>
          <w:rFonts w:ascii="Arial" w:hAnsi="Arial" w:cs="Arial"/>
          <w:bCs/>
          <w:sz w:val="20"/>
          <w:szCs w:val="20"/>
          <w:lang w:val="es-ES_tradnl"/>
        </w:rPr>
      </w:pPr>
    </w:p>
    <w:p w14:paraId="14809786" w14:textId="77777777" w:rsidR="005F18E0" w:rsidRPr="00902526"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II.</w:t>
      </w:r>
      <w:r w:rsidR="001E110B">
        <w:rPr>
          <w:rFonts w:ascii="Arial" w:hAnsi="Arial" w:cs="Arial"/>
          <w:bCs/>
          <w:sz w:val="20"/>
          <w:szCs w:val="20"/>
          <w:lang w:val="es-ES_tradnl"/>
        </w:rPr>
        <w:t xml:space="preserve"> </w:t>
      </w:r>
      <w:r w:rsidRPr="00902526">
        <w:rPr>
          <w:rFonts w:ascii="Arial" w:hAnsi="Arial" w:cs="Arial"/>
          <w:bCs/>
          <w:sz w:val="20"/>
          <w:szCs w:val="20"/>
          <w:lang w:val="es-ES_tradnl"/>
        </w:rPr>
        <w:t>Participar en convenios con los órdenes de gobierno federal, y municipal, así como con agrupaciones civiles y, en su caso, organismos o dependencias extranjeras, para desarrollar esquemas que permitan agilizar el comercio exterior y elevar con ello la competitividad del Estado en la materia;</w:t>
      </w:r>
    </w:p>
    <w:p w14:paraId="2441ABC6" w14:textId="77777777" w:rsidR="005F18E0" w:rsidRPr="00E74F72" w:rsidRDefault="005F18E0" w:rsidP="00F409DF">
      <w:pPr>
        <w:jc w:val="both"/>
        <w:rPr>
          <w:rFonts w:ascii="Arial" w:hAnsi="Arial" w:cs="Arial"/>
          <w:bCs/>
          <w:sz w:val="16"/>
          <w:szCs w:val="16"/>
          <w:lang w:val="es-ES_tradnl"/>
        </w:rPr>
      </w:pPr>
    </w:p>
    <w:p w14:paraId="06679856" w14:textId="77777777" w:rsidR="005F18E0"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III.</w:t>
      </w:r>
      <w:r w:rsidR="001E110B">
        <w:rPr>
          <w:rFonts w:ascii="Arial" w:hAnsi="Arial" w:cs="Arial"/>
          <w:bCs/>
          <w:sz w:val="20"/>
          <w:szCs w:val="20"/>
          <w:lang w:val="es-ES_tradnl"/>
        </w:rPr>
        <w:t xml:space="preserve"> </w:t>
      </w:r>
      <w:r w:rsidRPr="00902526">
        <w:rPr>
          <w:rFonts w:ascii="Arial" w:hAnsi="Arial" w:cs="Arial"/>
          <w:bCs/>
          <w:sz w:val="20"/>
          <w:szCs w:val="20"/>
          <w:lang w:val="es-ES_tradnl"/>
        </w:rPr>
        <w:t>Promover la realización de estudios para detectar necesidades de infraestructura estratégica para la prestación de servicios en materia de comercio exterior;</w:t>
      </w:r>
    </w:p>
    <w:p w14:paraId="4F4BC0B5" w14:textId="77777777" w:rsidR="00E74F72" w:rsidRPr="00E74F72" w:rsidRDefault="00E74F72" w:rsidP="00F409DF">
      <w:pPr>
        <w:jc w:val="both"/>
        <w:rPr>
          <w:rFonts w:ascii="Arial" w:hAnsi="Arial" w:cs="Arial"/>
          <w:bCs/>
          <w:sz w:val="16"/>
          <w:szCs w:val="16"/>
          <w:lang w:val="es-ES_tradnl"/>
        </w:rPr>
      </w:pPr>
    </w:p>
    <w:p w14:paraId="282CB2B4" w14:textId="77777777" w:rsidR="005F18E0" w:rsidRPr="00902526"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IV.</w:t>
      </w:r>
      <w:r w:rsidR="001E110B">
        <w:rPr>
          <w:rFonts w:ascii="Arial" w:hAnsi="Arial" w:cs="Arial"/>
          <w:bCs/>
          <w:sz w:val="20"/>
          <w:szCs w:val="20"/>
          <w:lang w:val="es-ES_tradnl"/>
        </w:rPr>
        <w:t xml:space="preserve"> </w:t>
      </w:r>
      <w:r w:rsidRPr="00902526">
        <w:rPr>
          <w:rFonts w:ascii="Arial" w:hAnsi="Arial" w:cs="Arial"/>
          <w:bCs/>
          <w:sz w:val="20"/>
          <w:szCs w:val="20"/>
          <w:lang w:val="es-ES_tradnl"/>
        </w:rPr>
        <w:t>Delinear planes de trabajo con agrupaciones civiles para la promoción de los servicios de comercio exterior tamaulipecos; y,</w:t>
      </w:r>
    </w:p>
    <w:p w14:paraId="35116F47" w14:textId="77777777" w:rsidR="005F18E0" w:rsidRPr="00902526"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lastRenderedPageBreak/>
        <w:t>V.</w:t>
      </w:r>
      <w:r w:rsidR="001E110B">
        <w:rPr>
          <w:rFonts w:ascii="Arial" w:hAnsi="Arial" w:cs="Arial"/>
          <w:bCs/>
          <w:sz w:val="20"/>
          <w:szCs w:val="20"/>
          <w:lang w:val="es-ES_tradnl"/>
        </w:rPr>
        <w:t xml:space="preserve"> </w:t>
      </w:r>
      <w:r w:rsidRPr="00902526">
        <w:rPr>
          <w:rFonts w:ascii="Arial" w:hAnsi="Arial" w:cs="Arial"/>
          <w:bCs/>
          <w:sz w:val="20"/>
          <w:szCs w:val="20"/>
          <w:lang w:val="es-ES_tradnl"/>
        </w:rPr>
        <w:t>Impulsar la investigación sobre fuentes alternas de financiamiento para la construcción de infraestructura estratégica en materia de comercio exterior.</w:t>
      </w:r>
    </w:p>
    <w:p w14:paraId="3F8279C0" w14:textId="77777777" w:rsidR="0061393E" w:rsidRDefault="0061393E" w:rsidP="00F409DF">
      <w:pPr>
        <w:rPr>
          <w:rFonts w:ascii="Arial" w:hAnsi="Arial" w:cs="Arial"/>
          <w:bCs/>
          <w:sz w:val="20"/>
          <w:szCs w:val="20"/>
          <w:lang w:val="es-ES_tradnl"/>
        </w:rPr>
      </w:pPr>
    </w:p>
    <w:p w14:paraId="0B8593D8" w14:textId="77777777" w:rsidR="000A4579" w:rsidRDefault="000A4579" w:rsidP="000A4579">
      <w:pPr>
        <w:jc w:val="center"/>
        <w:rPr>
          <w:rFonts w:ascii="Arial" w:hAnsi="Arial" w:cs="Arial"/>
          <w:b/>
          <w:bCs/>
          <w:sz w:val="20"/>
          <w:szCs w:val="20"/>
        </w:rPr>
      </w:pPr>
      <w:r w:rsidRPr="000A4579">
        <w:rPr>
          <w:rFonts w:ascii="Arial" w:hAnsi="Arial" w:cs="Arial"/>
          <w:b/>
          <w:bCs/>
          <w:sz w:val="20"/>
          <w:szCs w:val="20"/>
        </w:rPr>
        <w:t>CAPÍTULO IX BIS</w:t>
      </w:r>
    </w:p>
    <w:p w14:paraId="1E8577D3" w14:textId="77777777" w:rsidR="000A4579" w:rsidRPr="000A4579" w:rsidRDefault="000A4579" w:rsidP="000A4579">
      <w:pPr>
        <w:jc w:val="center"/>
        <w:rPr>
          <w:rFonts w:ascii="Arial" w:hAnsi="Arial" w:cs="Arial"/>
          <w:b/>
          <w:bCs/>
          <w:sz w:val="20"/>
          <w:szCs w:val="20"/>
        </w:rPr>
      </w:pPr>
      <w:r w:rsidRPr="000A4579">
        <w:rPr>
          <w:rFonts w:ascii="Arial" w:hAnsi="Arial" w:cs="Arial"/>
          <w:b/>
          <w:bCs/>
          <w:sz w:val="20"/>
          <w:szCs w:val="20"/>
        </w:rPr>
        <w:t>DE LOS CLÚSTERES</w:t>
      </w:r>
    </w:p>
    <w:p w14:paraId="01528F88" w14:textId="77777777" w:rsidR="000A4579" w:rsidRDefault="000A4579" w:rsidP="000A4579">
      <w:pPr>
        <w:rPr>
          <w:rFonts w:ascii="Arial" w:hAnsi="Arial" w:cs="Arial"/>
          <w:b/>
          <w:bCs/>
          <w:sz w:val="20"/>
          <w:szCs w:val="20"/>
        </w:rPr>
      </w:pPr>
    </w:p>
    <w:p w14:paraId="5758F885" w14:textId="77777777" w:rsidR="000A4579" w:rsidRPr="000A4579" w:rsidRDefault="000A4579" w:rsidP="000A4579">
      <w:pPr>
        <w:jc w:val="both"/>
        <w:rPr>
          <w:rFonts w:ascii="Arial" w:hAnsi="Arial" w:cs="Arial"/>
          <w:bCs/>
          <w:sz w:val="20"/>
          <w:szCs w:val="20"/>
        </w:rPr>
      </w:pPr>
      <w:r w:rsidRPr="000A4579">
        <w:rPr>
          <w:rFonts w:ascii="Arial" w:hAnsi="Arial" w:cs="Arial"/>
          <w:b/>
          <w:bCs/>
          <w:sz w:val="20"/>
          <w:szCs w:val="20"/>
        </w:rPr>
        <w:t xml:space="preserve">ARTÍCULO 36 BIS. </w:t>
      </w:r>
      <w:r w:rsidRPr="000A4579">
        <w:rPr>
          <w:rFonts w:ascii="Arial" w:hAnsi="Arial" w:cs="Arial"/>
          <w:bCs/>
          <w:sz w:val="20"/>
          <w:szCs w:val="20"/>
        </w:rPr>
        <w:t>El Poder Ejecutivo, a través de la Secretaría, promoverá la creación y fortalecimiento de clústeres que se requieran para la atracción de mayor inversión y/o explotación en el Estado.</w:t>
      </w:r>
    </w:p>
    <w:p w14:paraId="0B42F54A" w14:textId="77777777" w:rsidR="000A4579" w:rsidRDefault="000A4579" w:rsidP="000A4579">
      <w:pPr>
        <w:jc w:val="both"/>
        <w:rPr>
          <w:rFonts w:ascii="Arial" w:hAnsi="Arial" w:cs="Arial"/>
          <w:bCs/>
          <w:sz w:val="20"/>
          <w:szCs w:val="20"/>
        </w:rPr>
      </w:pPr>
      <w:r w:rsidRPr="000A4579">
        <w:rPr>
          <w:rFonts w:ascii="Arial" w:hAnsi="Arial" w:cs="Arial"/>
          <w:bCs/>
          <w:sz w:val="20"/>
          <w:szCs w:val="20"/>
        </w:rPr>
        <w:t>Los clústeres deberán ser reconocidos por la Secretaría mediante un convenio de colaboración suscrito entre ambas partes.</w:t>
      </w:r>
    </w:p>
    <w:p w14:paraId="22C8D733" w14:textId="77777777" w:rsidR="000A4579" w:rsidRPr="000A4579" w:rsidRDefault="000A4579" w:rsidP="000A4579">
      <w:pPr>
        <w:jc w:val="both"/>
        <w:rPr>
          <w:rFonts w:ascii="Arial" w:hAnsi="Arial" w:cs="Arial"/>
          <w:bCs/>
          <w:sz w:val="20"/>
          <w:szCs w:val="20"/>
        </w:rPr>
      </w:pPr>
    </w:p>
    <w:p w14:paraId="0DF485AA" w14:textId="77777777" w:rsidR="000A4579" w:rsidRDefault="000A4579" w:rsidP="000A4579">
      <w:pPr>
        <w:jc w:val="both"/>
        <w:rPr>
          <w:rFonts w:ascii="Arial" w:hAnsi="Arial" w:cs="Arial"/>
          <w:bCs/>
          <w:sz w:val="20"/>
          <w:szCs w:val="20"/>
        </w:rPr>
      </w:pPr>
      <w:r w:rsidRPr="000A4579">
        <w:rPr>
          <w:rFonts w:ascii="Arial" w:hAnsi="Arial" w:cs="Arial"/>
          <w:b/>
          <w:bCs/>
          <w:sz w:val="20"/>
          <w:szCs w:val="20"/>
        </w:rPr>
        <w:t xml:space="preserve">ARTÍCULO 36 TER. </w:t>
      </w:r>
      <w:r w:rsidRPr="000A4579">
        <w:rPr>
          <w:rFonts w:ascii="Arial" w:hAnsi="Arial" w:cs="Arial"/>
          <w:bCs/>
          <w:sz w:val="20"/>
          <w:szCs w:val="20"/>
        </w:rPr>
        <w:t>Son objetivos de los clústeres, los siguientes:</w:t>
      </w:r>
    </w:p>
    <w:p w14:paraId="78B87ED4" w14:textId="77777777" w:rsidR="000A4579" w:rsidRPr="000A4579" w:rsidRDefault="000A4579" w:rsidP="000A4579">
      <w:pPr>
        <w:jc w:val="both"/>
        <w:rPr>
          <w:rFonts w:ascii="Arial" w:hAnsi="Arial" w:cs="Arial"/>
          <w:bCs/>
          <w:sz w:val="20"/>
          <w:szCs w:val="20"/>
        </w:rPr>
      </w:pPr>
    </w:p>
    <w:p w14:paraId="58E6946F" w14:textId="77777777" w:rsidR="000A4579" w:rsidRPr="000A4579" w:rsidRDefault="000A4579" w:rsidP="004E288B">
      <w:pPr>
        <w:numPr>
          <w:ilvl w:val="0"/>
          <w:numId w:val="18"/>
        </w:numPr>
        <w:tabs>
          <w:tab w:val="left" w:pos="426"/>
        </w:tabs>
        <w:ind w:left="0" w:firstLine="0"/>
        <w:jc w:val="both"/>
        <w:rPr>
          <w:rFonts w:ascii="Arial" w:hAnsi="Arial" w:cs="Arial"/>
          <w:bCs/>
          <w:sz w:val="20"/>
          <w:szCs w:val="20"/>
        </w:rPr>
      </w:pPr>
      <w:r w:rsidRPr="000A4579">
        <w:rPr>
          <w:rFonts w:ascii="Arial" w:hAnsi="Arial" w:cs="Arial"/>
          <w:bCs/>
          <w:sz w:val="20"/>
          <w:szCs w:val="20"/>
        </w:rPr>
        <w:t>Fungir como plataforma de diálogo entre los sectores público y privado para diseñar e implementar estrategias que favorezcan el desarrollo de la industria o sector;</w:t>
      </w:r>
    </w:p>
    <w:p w14:paraId="20D94543" w14:textId="77777777" w:rsidR="000A4579" w:rsidRPr="000A4579" w:rsidRDefault="000A4579" w:rsidP="004E288B">
      <w:pPr>
        <w:numPr>
          <w:ilvl w:val="0"/>
          <w:numId w:val="18"/>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Establecer comités especiales, cuya finalidad sea analizar la situación concreta de la industria o sector que corresponda para proponer programas y proyectos que impulsen su crecimiento económico;</w:t>
      </w:r>
    </w:p>
    <w:p w14:paraId="4A42D423" w14:textId="77777777" w:rsidR="000A4579" w:rsidRPr="000A4579" w:rsidRDefault="000A4579" w:rsidP="004E288B">
      <w:pPr>
        <w:numPr>
          <w:ilvl w:val="0"/>
          <w:numId w:val="18"/>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Proponer políticas, estrategias, acciones y programas para fomentar la investigación, innovación y el desarrollo tecnológico en su industria o sector;</w:t>
      </w:r>
    </w:p>
    <w:p w14:paraId="00D1106B" w14:textId="77777777" w:rsidR="000A4579" w:rsidRPr="000A4579" w:rsidRDefault="000A4579" w:rsidP="004E288B">
      <w:pPr>
        <w:numPr>
          <w:ilvl w:val="0"/>
          <w:numId w:val="18"/>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Realizar estudios sobre planeación estratégica y necesidades de recursos humanos dentro de su industria o sector;</w:t>
      </w:r>
    </w:p>
    <w:p w14:paraId="6F6F9A35" w14:textId="77777777" w:rsidR="000A4579" w:rsidRPr="000A4579" w:rsidRDefault="000A4579" w:rsidP="004E288B">
      <w:pPr>
        <w:numPr>
          <w:ilvl w:val="0"/>
          <w:numId w:val="18"/>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Promover la formación de capital humano especializado para el fortalecimiento de la industria o sector; y</w:t>
      </w:r>
    </w:p>
    <w:p w14:paraId="277BCC15" w14:textId="77777777" w:rsidR="000A4579" w:rsidRPr="000A4579" w:rsidRDefault="000A4579" w:rsidP="004E288B">
      <w:pPr>
        <w:numPr>
          <w:ilvl w:val="0"/>
          <w:numId w:val="18"/>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Fomentar y diseñar programas de apoyo y fortalecimiento a la red de proveedores de bienes y servicios, especialmente apoyando la integración de las micro, pequeñas y medianas empresas con las grandes empresas.</w:t>
      </w:r>
    </w:p>
    <w:p w14:paraId="53510523" w14:textId="77777777" w:rsidR="002C6600" w:rsidRDefault="002C6600" w:rsidP="000A4579">
      <w:pPr>
        <w:jc w:val="both"/>
        <w:rPr>
          <w:rFonts w:ascii="Arial" w:hAnsi="Arial" w:cs="Arial"/>
          <w:b/>
          <w:bCs/>
          <w:sz w:val="20"/>
          <w:szCs w:val="20"/>
        </w:rPr>
      </w:pPr>
    </w:p>
    <w:p w14:paraId="663F02CD" w14:textId="77777777" w:rsidR="000A4579" w:rsidRDefault="000A4579" w:rsidP="000A4579">
      <w:pPr>
        <w:jc w:val="both"/>
        <w:rPr>
          <w:rFonts w:ascii="Arial" w:hAnsi="Arial" w:cs="Arial"/>
          <w:bCs/>
          <w:sz w:val="20"/>
          <w:szCs w:val="20"/>
        </w:rPr>
      </w:pPr>
      <w:r w:rsidRPr="000A4579">
        <w:rPr>
          <w:rFonts w:ascii="Arial" w:hAnsi="Arial" w:cs="Arial"/>
          <w:b/>
          <w:bCs/>
          <w:sz w:val="20"/>
          <w:szCs w:val="20"/>
        </w:rPr>
        <w:t xml:space="preserve">ARTÍCULO 36 QUÁTER. </w:t>
      </w:r>
      <w:r w:rsidRPr="000A4579">
        <w:rPr>
          <w:rFonts w:ascii="Arial" w:hAnsi="Arial" w:cs="Arial"/>
          <w:bCs/>
          <w:sz w:val="20"/>
          <w:szCs w:val="20"/>
        </w:rPr>
        <w:t>Se crea el Comité para el Desarrollo y Fortalecimiento de los Clústeres, el cual estará integrado por siete personas miembros, cuyos cargos serán honoríficos, mismos que se mencionan a continuación:</w:t>
      </w:r>
    </w:p>
    <w:p w14:paraId="1A5B72AD" w14:textId="77777777" w:rsidR="0000631E" w:rsidRPr="000A4579" w:rsidRDefault="0000631E" w:rsidP="000A4579">
      <w:pPr>
        <w:jc w:val="both"/>
        <w:rPr>
          <w:rFonts w:ascii="Arial" w:hAnsi="Arial" w:cs="Arial"/>
          <w:bCs/>
          <w:sz w:val="20"/>
          <w:szCs w:val="20"/>
        </w:rPr>
      </w:pPr>
    </w:p>
    <w:p w14:paraId="414B2885" w14:textId="77777777" w:rsidR="000A4579" w:rsidRPr="000A4579" w:rsidRDefault="000A4579" w:rsidP="003D08A9">
      <w:pPr>
        <w:numPr>
          <w:ilvl w:val="0"/>
          <w:numId w:val="17"/>
        </w:numPr>
        <w:tabs>
          <w:tab w:val="left" w:pos="426"/>
        </w:tabs>
        <w:ind w:left="0" w:firstLine="0"/>
        <w:jc w:val="both"/>
        <w:rPr>
          <w:rFonts w:ascii="Arial" w:hAnsi="Arial" w:cs="Arial"/>
          <w:bCs/>
          <w:sz w:val="20"/>
          <w:szCs w:val="20"/>
        </w:rPr>
      </w:pPr>
      <w:r w:rsidRPr="000A4579">
        <w:rPr>
          <w:rFonts w:ascii="Arial" w:hAnsi="Arial" w:cs="Arial"/>
          <w:bCs/>
          <w:sz w:val="20"/>
          <w:szCs w:val="20"/>
        </w:rPr>
        <w:t xml:space="preserve">La persona titular de la Secretaría, quien fungirá como </w:t>
      </w:r>
      <w:proofErr w:type="gramStart"/>
      <w:r w:rsidRPr="000A4579">
        <w:rPr>
          <w:rFonts w:ascii="Arial" w:hAnsi="Arial" w:cs="Arial"/>
          <w:bCs/>
          <w:sz w:val="20"/>
          <w:szCs w:val="20"/>
        </w:rPr>
        <w:t>Presidente</w:t>
      </w:r>
      <w:proofErr w:type="gramEnd"/>
      <w:r w:rsidRPr="000A4579">
        <w:rPr>
          <w:rFonts w:ascii="Arial" w:hAnsi="Arial" w:cs="Arial"/>
          <w:bCs/>
          <w:sz w:val="20"/>
          <w:szCs w:val="20"/>
        </w:rPr>
        <w:t>;</w:t>
      </w:r>
    </w:p>
    <w:p w14:paraId="7B5E4FB4" w14:textId="77777777" w:rsidR="000A4579" w:rsidRPr="000A4579" w:rsidRDefault="000A4579" w:rsidP="001A670B">
      <w:pPr>
        <w:numPr>
          <w:ilvl w:val="0"/>
          <w:numId w:val="17"/>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La persona titular de la Secretaría de Finanzas;</w:t>
      </w:r>
    </w:p>
    <w:p w14:paraId="6C24A0FA" w14:textId="77777777" w:rsidR="000A4579" w:rsidRPr="000A4579" w:rsidRDefault="000A4579" w:rsidP="001A670B">
      <w:pPr>
        <w:numPr>
          <w:ilvl w:val="0"/>
          <w:numId w:val="17"/>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La persona titular de la Secretaría de Turismo;</w:t>
      </w:r>
    </w:p>
    <w:p w14:paraId="544088EF" w14:textId="77777777" w:rsidR="000A4579" w:rsidRPr="000A4579" w:rsidRDefault="000A4579" w:rsidP="001A670B">
      <w:pPr>
        <w:numPr>
          <w:ilvl w:val="0"/>
          <w:numId w:val="17"/>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La persona titular de la Secretaría de Desarrollo Rural;</w:t>
      </w:r>
    </w:p>
    <w:p w14:paraId="4AD22B3D" w14:textId="77777777" w:rsidR="000A4579" w:rsidRPr="000A4579" w:rsidRDefault="000A4579" w:rsidP="001A670B">
      <w:pPr>
        <w:numPr>
          <w:ilvl w:val="0"/>
          <w:numId w:val="17"/>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La persona titular de la Secretaría de Desarrollo Urbano y Medio Ambiente;</w:t>
      </w:r>
    </w:p>
    <w:p w14:paraId="7BD1AB02" w14:textId="77777777" w:rsidR="000A4579" w:rsidRPr="000A4579" w:rsidRDefault="000A4579" w:rsidP="001A670B">
      <w:pPr>
        <w:numPr>
          <w:ilvl w:val="0"/>
          <w:numId w:val="17"/>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La persona titular de la Comisión de Energía de Tamaulipas; y</w:t>
      </w:r>
    </w:p>
    <w:p w14:paraId="359A627D" w14:textId="77777777" w:rsidR="000A4579" w:rsidRPr="000A4579" w:rsidRDefault="000A4579" w:rsidP="001A670B">
      <w:pPr>
        <w:numPr>
          <w:ilvl w:val="0"/>
          <w:numId w:val="17"/>
        </w:numPr>
        <w:tabs>
          <w:tab w:val="left" w:pos="426"/>
        </w:tabs>
        <w:spacing w:before="200"/>
        <w:ind w:left="0" w:firstLine="0"/>
        <w:jc w:val="both"/>
        <w:rPr>
          <w:rFonts w:ascii="Arial" w:hAnsi="Arial" w:cs="Arial"/>
          <w:bCs/>
          <w:sz w:val="20"/>
          <w:szCs w:val="20"/>
        </w:rPr>
      </w:pPr>
      <w:r w:rsidRPr="000A4579">
        <w:rPr>
          <w:rFonts w:ascii="Arial" w:hAnsi="Arial" w:cs="Arial"/>
          <w:bCs/>
          <w:sz w:val="20"/>
          <w:szCs w:val="20"/>
        </w:rPr>
        <w:t>La persona titular de la Presidencia del Consejo.</w:t>
      </w:r>
    </w:p>
    <w:p w14:paraId="7EC12B80" w14:textId="77777777" w:rsidR="003D08A9" w:rsidRDefault="003D08A9" w:rsidP="000A4579">
      <w:pPr>
        <w:jc w:val="both"/>
        <w:rPr>
          <w:rFonts w:ascii="Arial" w:hAnsi="Arial" w:cs="Arial"/>
          <w:bCs/>
          <w:sz w:val="20"/>
          <w:szCs w:val="20"/>
        </w:rPr>
      </w:pPr>
    </w:p>
    <w:p w14:paraId="53AEC263" w14:textId="77777777" w:rsidR="000A4579" w:rsidRPr="000A4579" w:rsidRDefault="000A4579" w:rsidP="000A4579">
      <w:pPr>
        <w:jc w:val="both"/>
        <w:rPr>
          <w:rFonts w:ascii="Arial" w:hAnsi="Arial" w:cs="Arial"/>
          <w:bCs/>
          <w:sz w:val="20"/>
          <w:szCs w:val="20"/>
        </w:rPr>
      </w:pPr>
      <w:r w:rsidRPr="000A4579">
        <w:rPr>
          <w:rFonts w:ascii="Arial" w:hAnsi="Arial" w:cs="Arial"/>
          <w:bCs/>
          <w:sz w:val="20"/>
          <w:szCs w:val="20"/>
        </w:rPr>
        <w:t>Las personas integrantes del Comité de Clústeres, señaladas en el presente artículo, tendrán derecho a voz y voto para determinar las acciones correspondientes a sus atribuciones.</w:t>
      </w:r>
    </w:p>
    <w:p w14:paraId="72643797" w14:textId="77777777" w:rsidR="00BF2C4D" w:rsidRDefault="00BF2C4D" w:rsidP="000A4579">
      <w:pPr>
        <w:jc w:val="both"/>
        <w:rPr>
          <w:rFonts w:ascii="Arial" w:hAnsi="Arial" w:cs="Arial"/>
          <w:bCs/>
          <w:sz w:val="20"/>
          <w:szCs w:val="20"/>
          <w:lang w:val="es-ES_tradnl"/>
        </w:rPr>
      </w:pPr>
    </w:p>
    <w:p w14:paraId="09B57DB7" w14:textId="77777777" w:rsidR="007B2871" w:rsidRDefault="007B2871" w:rsidP="007B2871">
      <w:pPr>
        <w:jc w:val="both"/>
        <w:rPr>
          <w:rFonts w:ascii="Arial" w:hAnsi="Arial" w:cs="Arial"/>
          <w:bCs/>
          <w:sz w:val="20"/>
          <w:szCs w:val="20"/>
        </w:rPr>
      </w:pPr>
      <w:r w:rsidRPr="007B2871">
        <w:rPr>
          <w:rFonts w:ascii="Arial" w:hAnsi="Arial" w:cs="Arial"/>
          <w:bCs/>
          <w:sz w:val="20"/>
          <w:szCs w:val="20"/>
        </w:rPr>
        <w:t>El Comité de Clústeres podrá invitar a las sesiones tanto ordinarias como extraordinarias a representantes de sectores empresarial, sindical, educativo, gubernamental, asociaciones civiles y/o cualquier otra agrupación que se estime conveniente, referentes al sector en el cual se esté integrando el clúster, quienes tendrán derecho de voz, pero sin voto.</w:t>
      </w:r>
    </w:p>
    <w:p w14:paraId="12A491A7" w14:textId="77777777" w:rsidR="001819CD" w:rsidRDefault="001819CD" w:rsidP="007B2871">
      <w:pPr>
        <w:jc w:val="both"/>
        <w:rPr>
          <w:rFonts w:ascii="Arial" w:hAnsi="Arial" w:cs="Arial"/>
          <w:bCs/>
          <w:sz w:val="20"/>
          <w:szCs w:val="20"/>
        </w:rPr>
      </w:pPr>
    </w:p>
    <w:p w14:paraId="1AE6A7E9" w14:textId="77777777" w:rsidR="007B2871" w:rsidRDefault="007B2871" w:rsidP="007B2871">
      <w:pPr>
        <w:jc w:val="both"/>
        <w:rPr>
          <w:rFonts w:ascii="Arial" w:hAnsi="Arial" w:cs="Arial"/>
          <w:bCs/>
          <w:sz w:val="20"/>
          <w:szCs w:val="20"/>
        </w:rPr>
      </w:pPr>
      <w:r w:rsidRPr="007B2871">
        <w:rPr>
          <w:rFonts w:ascii="Arial" w:hAnsi="Arial" w:cs="Arial"/>
          <w:bCs/>
          <w:sz w:val="20"/>
          <w:szCs w:val="20"/>
        </w:rPr>
        <w:lastRenderedPageBreak/>
        <w:t>Todos los cargos se entienden otorgados no a las personas sino al cargo de la dependencia que representen; consecuentemente por cada persona titular se designará a una persona suplente de la misma dependencia quien deberá sustituir a la persona titular en caso de ausencia, ejerciendo las mismas facultades de éstos.</w:t>
      </w:r>
    </w:p>
    <w:p w14:paraId="1DC44886" w14:textId="77777777" w:rsidR="001819CD" w:rsidRDefault="001819CD" w:rsidP="007B2871">
      <w:pPr>
        <w:jc w:val="both"/>
        <w:rPr>
          <w:rFonts w:ascii="Arial" w:hAnsi="Arial" w:cs="Arial"/>
          <w:b/>
          <w:bCs/>
          <w:sz w:val="20"/>
          <w:szCs w:val="20"/>
        </w:rPr>
      </w:pPr>
    </w:p>
    <w:p w14:paraId="0E1EFCF9" w14:textId="77777777" w:rsidR="007B2871" w:rsidRDefault="007B2871" w:rsidP="007B2871">
      <w:pPr>
        <w:jc w:val="both"/>
        <w:rPr>
          <w:rFonts w:ascii="Arial" w:hAnsi="Arial" w:cs="Arial"/>
          <w:bCs/>
          <w:sz w:val="20"/>
          <w:szCs w:val="20"/>
        </w:rPr>
      </w:pPr>
      <w:r w:rsidRPr="007B2871">
        <w:rPr>
          <w:rFonts w:ascii="Arial" w:hAnsi="Arial" w:cs="Arial"/>
          <w:b/>
          <w:bCs/>
          <w:sz w:val="20"/>
          <w:szCs w:val="20"/>
        </w:rPr>
        <w:t xml:space="preserve">ARTÍCULO 36 QUINQUIES. </w:t>
      </w:r>
      <w:r w:rsidRPr="007B2871">
        <w:rPr>
          <w:rFonts w:ascii="Arial" w:hAnsi="Arial" w:cs="Arial"/>
          <w:bCs/>
          <w:sz w:val="20"/>
          <w:szCs w:val="20"/>
        </w:rPr>
        <w:t>El Comité de Clústeres sesionará en forma ordinaria por lo menos una vez cada seis meses y en forma extraordinaria, las veces que sea necesario.</w:t>
      </w:r>
    </w:p>
    <w:p w14:paraId="55DB8A16" w14:textId="77777777" w:rsidR="007B2871" w:rsidRPr="007B2871" w:rsidRDefault="007B2871" w:rsidP="007B2871">
      <w:pPr>
        <w:jc w:val="both"/>
        <w:rPr>
          <w:rFonts w:ascii="Arial" w:hAnsi="Arial" w:cs="Arial"/>
          <w:bCs/>
          <w:sz w:val="20"/>
          <w:szCs w:val="20"/>
        </w:rPr>
      </w:pPr>
    </w:p>
    <w:p w14:paraId="624D5F95" w14:textId="77777777" w:rsidR="007B2871" w:rsidRDefault="007B2871" w:rsidP="007B2871">
      <w:pPr>
        <w:jc w:val="both"/>
        <w:rPr>
          <w:rFonts w:ascii="Arial" w:hAnsi="Arial" w:cs="Arial"/>
          <w:bCs/>
          <w:sz w:val="20"/>
          <w:szCs w:val="20"/>
        </w:rPr>
      </w:pPr>
      <w:r w:rsidRPr="007B2871">
        <w:rPr>
          <w:rFonts w:ascii="Arial" w:hAnsi="Arial" w:cs="Arial"/>
          <w:bCs/>
          <w:sz w:val="20"/>
          <w:szCs w:val="20"/>
        </w:rPr>
        <w:t>Las sesiones serán convocadas por la persona titular de la Presidencia del Comité de Clústeres, especificando la fecha, el lugar y el orden del día de la sesión. Las sesiones ordinarias deberán ser convocadas por lo menos con setenta y dos horas de anticipación y las extraordinarias con veinticuatro horas de anticipación.</w:t>
      </w:r>
    </w:p>
    <w:p w14:paraId="4D58BF0E" w14:textId="77777777" w:rsidR="007B2871" w:rsidRPr="007B2871" w:rsidRDefault="007B2871" w:rsidP="007B2871">
      <w:pPr>
        <w:jc w:val="both"/>
        <w:rPr>
          <w:rFonts w:ascii="Arial" w:hAnsi="Arial" w:cs="Arial"/>
          <w:bCs/>
          <w:sz w:val="20"/>
          <w:szCs w:val="20"/>
        </w:rPr>
      </w:pPr>
    </w:p>
    <w:p w14:paraId="60A65373" w14:textId="77777777" w:rsidR="007B2871" w:rsidRDefault="007B2871" w:rsidP="007B2871">
      <w:pPr>
        <w:jc w:val="both"/>
        <w:rPr>
          <w:rFonts w:ascii="Arial" w:hAnsi="Arial" w:cs="Arial"/>
          <w:bCs/>
          <w:sz w:val="20"/>
          <w:szCs w:val="20"/>
        </w:rPr>
      </w:pPr>
      <w:r w:rsidRPr="007B2871">
        <w:rPr>
          <w:rFonts w:ascii="Arial" w:hAnsi="Arial" w:cs="Arial"/>
          <w:bCs/>
          <w:sz w:val="20"/>
          <w:szCs w:val="20"/>
        </w:rPr>
        <w:t xml:space="preserve">A propuesta de quien presida la sesión, se nombrará una persona </w:t>
      </w:r>
      <w:proofErr w:type="gramStart"/>
      <w:r w:rsidRPr="007B2871">
        <w:rPr>
          <w:rFonts w:ascii="Arial" w:hAnsi="Arial" w:cs="Arial"/>
          <w:bCs/>
          <w:sz w:val="20"/>
          <w:szCs w:val="20"/>
        </w:rPr>
        <w:t>Secretaria Técnica</w:t>
      </w:r>
      <w:proofErr w:type="gramEnd"/>
      <w:r w:rsidRPr="007B2871">
        <w:rPr>
          <w:rFonts w:ascii="Arial" w:hAnsi="Arial" w:cs="Arial"/>
          <w:bCs/>
          <w:sz w:val="20"/>
          <w:szCs w:val="20"/>
        </w:rPr>
        <w:t>, misma que realizará las funciones que se le asignen en las disposiciones reglamentarias y las que le asignen en el Comité de Clústeres.</w:t>
      </w:r>
    </w:p>
    <w:p w14:paraId="67DC5B09" w14:textId="77777777" w:rsidR="007B2871" w:rsidRPr="007B2871" w:rsidRDefault="007B2871" w:rsidP="007B2871">
      <w:pPr>
        <w:jc w:val="both"/>
        <w:rPr>
          <w:rFonts w:ascii="Arial" w:hAnsi="Arial" w:cs="Arial"/>
          <w:bCs/>
          <w:sz w:val="20"/>
          <w:szCs w:val="20"/>
        </w:rPr>
      </w:pPr>
    </w:p>
    <w:p w14:paraId="0B9D5691" w14:textId="77777777" w:rsidR="007B2871" w:rsidRDefault="007B2871" w:rsidP="007B2871">
      <w:pPr>
        <w:jc w:val="both"/>
        <w:rPr>
          <w:rFonts w:ascii="Arial" w:hAnsi="Arial" w:cs="Arial"/>
          <w:bCs/>
          <w:sz w:val="20"/>
          <w:szCs w:val="20"/>
        </w:rPr>
      </w:pPr>
      <w:r w:rsidRPr="007B2871">
        <w:rPr>
          <w:rFonts w:ascii="Arial" w:hAnsi="Arial" w:cs="Arial"/>
          <w:bCs/>
          <w:sz w:val="20"/>
          <w:szCs w:val="20"/>
        </w:rPr>
        <w:t>El quórum legal para sesionar será con la asistencia por mayoría de las personas miembros integrantes con derecho a voto o, en su caso, sus respectivos suplentes. De igual manera, las determinaciones que se emitan en dicha sesión deberán ser aprobadas por la mayoría de las personas presentes, en caso de empate quien presida la sesión tendrá el voto de calidad.</w:t>
      </w:r>
    </w:p>
    <w:p w14:paraId="2E0EBA8A" w14:textId="77777777" w:rsidR="007B2871" w:rsidRPr="007B2871" w:rsidRDefault="007B2871" w:rsidP="007B2871">
      <w:pPr>
        <w:jc w:val="both"/>
        <w:rPr>
          <w:rFonts w:ascii="Arial" w:hAnsi="Arial" w:cs="Arial"/>
          <w:bCs/>
          <w:sz w:val="20"/>
          <w:szCs w:val="20"/>
        </w:rPr>
      </w:pPr>
    </w:p>
    <w:p w14:paraId="06170D03" w14:textId="77777777" w:rsidR="007B2871" w:rsidRDefault="007B2871" w:rsidP="007B2871">
      <w:pPr>
        <w:jc w:val="both"/>
        <w:rPr>
          <w:rFonts w:ascii="Arial" w:hAnsi="Arial" w:cs="Arial"/>
          <w:bCs/>
          <w:sz w:val="20"/>
          <w:szCs w:val="20"/>
        </w:rPr>
      </w:pPr>
      <w:r w:rsidRPr="007B2871">
        <w:rPr>
          <w:rFonts w:ascii="Arial" w:hAnsi="Arial" w:cs="Arial"/>
          <w:b/>
          <w:bCs/>
          <w:sz w:val="20"/>
          <w:szCs w:val="20"/>
        </w:rPr>
        <w:t xml:space="preserve">ARTÍCULO 36 SEXTIES. </w:t>
      </w:r>
      <w:r w:rsidRPr="007B2871">
        <w:rPr>
          <w:rFonts w:ascii="Arial" w:hAnsi="Arial" w:cs="Arial"/>
          <w:bCs/>
          <w:sz w:val="20"/>
          <w:szCs w:val="20"/>
        </w:rPr>
        <w:t>El Comité de Clústeres tendrá las siguientes atribuciones:</w:t>
      </w:r>
    </w:p>
    <w:p w14:paraId="3D5AED81" w14:textId="77777777" w:rsidR="007B2871" w:rsidRPr="007B2871" w:rsidRDefault="007B2871" w:rsidP="007B2871">
      <w:pPr>
        <w:jc w:val="both"/>
        <w:rPr>
          <w:rFonts w:ascii="Arial" w:hAnsi="Arial" w:cs="Arial"/>
          <w:bCs/>
          <w:sz w:val="20"/>
          <w:szCs w:val="20"/>
        </w:rPr>
      </w:pPr>
    </w:p>
    <w:p w14:paraId="6456374B" w14:textId="77777777" w:rsidR="007B2871" w:rsidRPr="007B2871" w:rsidRDefault="007B2871" w:rsidP="006A1E89">
      <w:pPr>
        <w:numPr>
          <w:ilvl w:val="0"/>
          <w:numId w:val="19"/>
        </w:numPr>
        <w:tabs>
          <w:tab w:val="left" w:pos="426"/>
        </w:tabs>
        <w:ind w:left="0" w:firstLine="0"/>
        <w:jc w:val="both"/>
        <w:rPr>
          <w:rFonts w:ascii="Arial" w:hAnsi="Arial" w:cs="Arial"/>
          <w:bCs/>
          <w:sz w:val="20"/>
          <w:szCs w:val="20"/>
        </w:rPr>
      </w:pPr>
      <w:r w:rsidRPr="007B2871">
        <w:rPr>
          <w:rFonts w:ascii="Arial" w:hAnsi="Arial" w:cs="Arial"/>
          <w:bCs/>
          <w:sz w:val="20"/>
          <w:szCs w:val="20"/>
        </w:rPr>
        <w:t>Identificar, promover y apoyar, por sí mismo o por conducto de la Secretaría, a los grupos de empresas constituidos como asociaciones civiles para ser considerados como clústeres;</w:t>
      </w:r>
    </w:p>
    <w:p w14:paraId="5A941262" w14:textId="77777777" w:rsidR="007B2871" w:rsidRPr="007B2871" w:rsidRDefault="007B2871" w:rsidP="006A1E89">
      <w:pPr>
        <w:numPr>
          <w:ilvl w:val="0"/>
          <w:numId w:val="19"/>
        </w:numPr>
        <w:tabs>
          <w:tab w:val="left" w:pos="426"/>
        </w:tabs>
        <w:spacing w:before="200"/>
        <w:ind w:left="0" w:firstLine="0"/>
        <w:jc w:val="both"/>
        <w:rPr>
          <w:rFonts w:ascii="Arial" w:hAnsi="Arial" w:cs="Arial"/>
          <w:bCs/>
          <w:sz w:val="20"/>
          <w:szCs w:val="20"/>
        </w:rPr>
      </w:pPr>
      <w:r w:rsidRPr="007B2871">
        <w:rPr>
          <w:rFonts w:ascii="Arial" w:hAnsi="Arial" w:cs="Arial"/>
          <w:bCs/>
          <w:sz w:val="20"/>
          <w:szCs w:val="20"/>
        </w:rPr>
        <w:t>Analizar las solicitudes de los agrupamientos empresariales estratégicos para ser reconocidos por la Secretaría como un clúster dentro del Estado;</w:t>
      </w:r>
    </w:p>
    <w:p w14:paraId="7D922725" w14:textId="77777777" w:rsidR="007B2871" w:rsidRPr="007B2871" w:rsidRDefault="007B2871" w:rsidP="006A1E89">
      <w:pPr>
        <w:numPr>
          <w:ilvl w:val="0"/>
          <w:numId w:val="19"/>
        </w:numPr>
        <w:tabs>
          <w:tab w:val="left" w:pos="426"/>
        </w:tabs>
        <w:spacing w:before="200"/>
        <w:ind w:left="0" w:firstLine="0"/>
        <w:jc w:val="both"/>
        <w:rPr>
          <w:rFonts w:ascii="Arial" w:hAnsi="Arial" w:cs="Arial"/>
          <w:bCs/>
          <w:sz w:val="20"/>
          <w:szCs w:val="20"/>
        </w:rPr>
      </w:pPr>
      <w:r w:rsidRPr="007B2871">
        <w:rPr>
          <w:rFonts w:ascii="Arial" w:hAnsi="Arial" w:cs="Arial"/>
          <w:bCs/>
          <w:sz w:val="20"/>
          <w:szCs w:val="20"/>
        </w:rPr>
        <w:t>Gestionar ante la Secretaría la suscripción del convenio de colaboración con los clústeres para su reconocimiento;</w:t>
      </w:r>
    </w:p>
    <w:p w14:paraId="6AF4A5B5" w14:textId="77777777" w:rsidR="007B2871" w:rsidRPr="007B2871" w:rsidRDefault="007B2871" w:rsidP="006A1E89">
      <w:pPr>
        <w:numPr>
          <w:ilvl w:val="0"/>
          <w:numId w:val="19"/>
        </w:numPr>
        <w:tabs>
          <w:tab w:val="left" w:pos="426"/>
        </w:tabs>
        <w:spacing w:before="200"/>
        <w:ind w:left="0" w:firstLine="0"/>
        <w:jc w:val="both"/>
        <w:rPr>
          <w:rFonts w:ascii="Arial" w:hAnsi="Arial" w:cs="Arial"/>
          <w:bCs/>
          <w:sz w:val="20"/>
          <w:szCs w:val="20"/>
        </w:rPr>
      </w:pPr>
      <w:r w:rsidRPr="007B2871">
        <w:rPr>
          <w:rFonts w:ascii="Arial" w:hAnsi="Arial" w:cs="Arial"/>
          <w:bCs/>
          <w:sz w:val="20"/>
          <w:szCs w:val="20"/>
        </w:rPr>
        <w:t>Promover en coordinación con la Secretaría y con los clústeres a nivel nacional e internacional, la difusión de los proyectos, programas, iniciativas y resultados de estos últimos;</w:t>
      </w:r>
    </w:p>
    <w:p w14:paraId="468606EA" w14:textId="77777777" w:rsidR="007B2871" w:rsidRPr="007B2871" w:rsidRDefault="007B2871" w:rsidP="006A1E89">
      <w:pPr>
        <w:numPr>
          <w:ilvl w:val="0"/>
          <w:numId w:val="19"/>
        </w:numPr>
        <w:tabs>
          <w:tab w:val="left" w:pos="426"/>
        </w:tabs>
        <w:spacing w:before="200"/>
        <w:ind w:left="0" w:firstLine="0"/>
        <w:jc w:val="both"/>
        <w:rPr>
          <w:rFonts w:ascii="Arial" w:hAnsi="Arial" w:cs="Arial"/>
          <w:bCs/>
          <w:sz w:val="20"/>
          <w:szCs w:val="20"/>
        </w:rPr>
      </w:pPr>
      <w:r w:rsidRPr="007B2871">
        <w:rPr>
          <w:rFonts w:ascii="Arial" w:hAnsi="Arial" w:cs="Arial"/>
          <w:bCs/>
          <w:sz w:val="20"/>
          <w:szCs w:val="20"/>
        </w:rPr>
        <w:t>Determinar cuáles son los clústeres que el Estado requiere para la mejora de la promoción económica;</w:t>
      </w:r>
    </w:p>
    <w:p w14:paraId="1EC42A15" w14:textId="77777777" w:rsidR="007B2871" w:rsidRPr="007B2871" w:rsidRDefault="007B2871" w:rsidP="006A1E89">
      <w:pPr>
        <w:numPr>
          <w:ilvl w:val="0"/>
          <w:numId w:val="19"/>
        </w:numPr>
        <w:tabs>
          <w:tab w:val="left" w:pos="426"/>
        </w:tabs>
        <w:spacing w:before="200"/>
        <w:ind w:left="0" w:firstLine="0"/>
        <w:jc w:val="both"/>
        <w:rPr>
          <w:rFonts w:ascii="Arial" w:hAnsi="Arial" w:cs="Arial"/>
          <w:bCs/>
          <w:sz w:val="20"/>
          <w:szCs w:val="20"/>
        </w:rPr>
      </w:pPr>
      <w:r w:rsidRPr="007B2871">
        <w:rPr>
          <w:rFonts w:ascii="Arial" w:hAnsi="Arial" w:cs="Arial"/>
          <w:bCs/>
          <w:sz w:val="20"/>
          <w:szCs w:val="20"/>
        </w:rPr>
        <w:t>Asesorar a los clústeres, por sí mismo o por conducto de la Secretaría, para obtener apoyos otorgados por las dependencias federales y locales; y</w:t>
      </w:r>
    </w:p>
    <w:p w14:paraId="668F30C2" w14:textId="77777777" w:rsidR="007B2871" w:rsidRPr="007B2871" w:rsidRDefault="007B2871" w:rsidP="006A1E89">
      <w:pPr>
        <w:tabs>
          <w:tab w:val="left" w:pos="426"/>
        </w:tabs>
        <w:spacing w:before="200"/>
        <w:jc w:val="both"/>
        <w:rPr>
          <w:rFonts w:ascii="Arial" w:hAnsi="Arial" w:cs="Arial"/>
          <w:bCs/>
          <w:sz w:val="20"/>
          <w:szCs w:val="20"/>
        </w:rPr>
      </w:pPr>
      <w:r w:rsidRPr="007B2871">
        <w:rPr>
          <w:rFonts w:ascii="Arial" w:hAnsi="Arial" w:cs="Arial"/>
          <w:b/>
          <w:bCs/>
          <w:sz w:val="20"/>
          <w:szCs w:val="20"/>
        </w:rPr>
        <w:t xml:space="preserve">VIII. </w:t>
      </w:r>
      <w:r w:rsidRPr="007B2871">
        <w:rPr>
          <w:rFonts w:ascii="Arial" w:hAnsi="Arial" w:cs="Arial"/>
          <w:bCs/>
          <w:sz w:val="20"/>
          <w:szCs w:val="20"/>
        </w:rPr>
        <w:t>Convocar y organizar foros o mesas de trabajo con representantes de sectores empresariales, sindicales, educativos, gubernamentales, asociaciones civiles y/o cualquier otra agrupación que se estime conveniente, para la implementación de planes y programas que impulsen el desarrollo de industrias y sectores económicos estratégicos para el crecimiento económico en el Estado.</w:t>
      </w:r>
    </w:p>
    <w:p w14:paraId="1E4E671C" w14:textId="77777777" w:rsidR="00C01807" w:rsidRDefault="00C01807" w:rsidP="00F409DF">
      <w:pPr>
        <w:jc w:val="center"/>
        <w:rPr>
          <w:rFonts w:ascii="Arial" w:hAnsi="Arial" w:cs="Arial"/>
          <w:b/>
          <w:sz w:val="20"/>
          <w:szCs w:val="20"/>
          <w:lang w:val="es-ES_tradnl"/>
        </w:rPr>
      </w:pPr>
    </w:p>
    <w:p w14:paraId="40D64E7A"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CAP</w:t>
      </w:r>
      <w:r w:rsidR="00561B73">
        <w:rPr>
          <w:rFonts w:ascii="Arial" w:hAnsi="Arial" w:cs="Arial"/>
          <w:b/>
          <w:sz w:val="20"/>
          <w:szCs w:val="20"/>
          <w:lang w:val="es-ES_tradnl"/>
        </w:rPr>
        <w:t>Í</w:t>
      </w:r>
      <w:r w:rsidRPr="00902526">
        <w:rPr>
          <w:rFonts w:ascii="Arial" w:hAnsi="Arial" w:cs="Arial"/>
          <w:b/>
          <w:sz w:val="20"/>
          <w:szCs w:val="20"/>
          <w:lang w:val="es-ES_tradnl"/>
        </w:rPr>
        <w:t>TULO X</w:t>
      </w:r>
    </w:p>
    <w:p w14:paraId="788D65B9" w14:textId="77777777" w:rsidR="005F18E0" w:rsidRPr="00902526" w:rsidRDefault="005F18E0" w:rsidP="00F409DF">
      <w:pPr>
        <w:jc w:val="center"/>
        <w:rPr>
          <w:rFonts w:ascii="Arial" w:hAnsi="Arial" w:cs="Arial"/>
          <w:b/>
          <w:sz w:val="20"/>
          <w:szCs w:val="20"/>
          <w:lang w:val="es-ES_tradnl"/>
        </w:rPr>
      </w:pPr>
      <w:r w:rsidRPr="00902526">
        <w:rPr>
          <w:rFonts w:ascii="Arial" w:hAnsi="Arial" w:cs="Arial"/>
          <w:b/>
          <w:sz w:val="20"/>
          <w:szCs w:val="20"/>
          <w:lang w:val="es-ES_tradnl"/>
        </w:rPr>
        <w:t>DE LAS SANCIONES Y LOS MEDIOS DE IMPUGNACI</w:t>
      </w:r>
      <w:r w:rsidR="00561B73">
        <w:rPr>
          <w:rFonts w:ascii="Arial" w:hAnsi="Arial" w:cs="Arial"/>
          <w:b/>
          <w:sz w:val="20"/>
          <w:szCs w:val="20"/>
          <w:lang w:val="es-ES_tradnl"/>
        </w:rPr>
        <w:t>Ó</w:t>
      </w:r>
      <w:r w:rsidRPr="00902526">
        <w:rPr>
          <w:rFonts w:ascii="Arial" w:hAnsi="Arial" w:cs="Arial"/>
          <w:b/>
          <w:sz w:val="20"/>
          <w:szCs w:val="20"/>
          <w:lang w:val="es-ES_tradnl"/>
        </w:rPr>
        <w:t>N</w:t>
      </w:r>
    </w:p>
    <w:p w14:paraId="63846E61" w14:textId="77777777" w:rsidR="005F18E0" w:rsidRPr="00E74F72" w:rsidRDefault="005F18E0" w:rsidP="00F409DF">
      <w:pPr>
        <w:rPr>
          <w:rFonts w:ascii="Arial" w:hAnsi="Arial" w:cs="Arial"/>
          <w:b/>
          <w:sz w:val="18"/>
          <w:szCs w:val="18"/>
          <w:lang w:val="es-ES_tradnl"/>
        </w:rPr>
      </w:pPr>
    </w:p>
    <w:p w14:paraId="6A8B68F6"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561B73">
        <w:rPr>
          <w:rFonts w:ascii="Arial" w:hAnsi="Arial" w:cs="Arial"/>
          <w:b/>
          <w:sz w:val="20"/>
          <w:szCs w:val="20"/>
          <w:lang w:val="es-ES_tradnl"/>
        </w:rPr>
        <w:t>Í</w:t>
      </w:r>
      <w:r w:rsidRPr="00902526">
        <w:rPr>
          <w:rFonts w:ascii="Arial" w:hAnsi="Arial" w:cs="Arial"/>
          <w:b/>
          <w:sz w:val="20"/>
          <w:szCs w:val="20"/>
          <w:lang w:val="es-ES_tradnl"/>
        </w:rPr>
        <w:t>CULO 37.</w:t>
      </w:r>
      <w:r w:rsidRPr="00902526">
        <w:rPr>
          <w:rFonts w:ascii="Arial" w:hAnsi="Arial" w:cs="Arial"/>
          <w:bCs/>
          <w:sz w:val="20"/>
          <w:szCs w:val="20"/>
          <w:lang w:val="es-ES_tradnl"/>
        </w:rPr>
        <w:t xml:space="preserve"> A las empresas que no cumplan con las obligaciones que les impone la presente Ley, se les aplicarán las siguientes sanciones:</w:t>
      </w:r>
    </w:p>
    <w:p w14:paraId="01468A86" w14:textId="77777777" w:rsidR="005F18E0" w:rsidRPr="004B226E" w:rsidRDefault="005F18E0" w:rsidP="00F409DF">
      <w:pPr>
        <w:jc w:val="both"/>
        <w:rPr>
          <w:rFonts w:ascii="Arial" w:hAnsi="Arial" w:cs="Arial"/>
          <w:bCs/>
          <w:sz w:val="16"/>
          <w:szCs w:val="16"/>
          <w:lang w:val="es-ES_tradnl"/>
        </w:rPr>
      </w:pPr>
    </w:p>
    <w:p w14:paraId="0A3CF267" w14:textId="77777777" w:rsidR="005F18E0" w:rsidRDefault="005F18E0" w:rsidP="00F409DF">
      <w:pPr>
        <w:numPr>
          <w:ilvl w:val="0"/>
          <w:numId w:val="3"/>
        </w:numPr>
        <w:tabs>
          <w:tab w:val="clear" w:pos="2136"/>
          <w:tab w:val="num" w:pos="284"/>
        </w:tabs>
        <w:ind w:left="0" w:firstLine="0"/>
        <w:jc w:val="both"/>
        <w:rPr>
          <w:rFonts w:ascii="Arial" w:hAnsi="Arial" w:cs="Arial"/>
          <w:bCs/>
          <w:sz w:val="20"/>
          <w:szCs w:val="20"/>
          <w:lang w:val="es-ES_tradnl"/>
        </w:rPr>
      </w:pPr>
      <w:r w:rsidRPr="00902526">
        <w:rPr>
          <w:rFonts w:ascii="Arial" w:hAnsi="Arial" w:cs="Arial"/>
          <w:bCs/>
          <w:sz w:val="20"/>
          <w:szCs w:val="20"/>
          <w:lang w:val="es-ES_tradnl"/>
        </w:rPr>
        <w:t>Apercibimiento; o,</w:t>
      </w:r>
    </w:p>
    <w:p w14:paraId="5F2C03FA" w14:textId="77777777" w:rsidR="004B226E" w:rsidRPr="004B226E" w:rsidRDefault="004B226E" w:rsidP="00F409DF">
      <w:pPr>
        <w:jc w:val="both"/>
        <w:rPr>
          <w:rFonts w:ascii="Arial" w:hAnsi="Arial" w:cs="Arial"/>
          <w:bCs/>
          <w:sz w:val="16"/>
          <w:szCs w:val="16"/>
          <w:lang w:val="es-ES_tradnl"/>
        </w:rPr>
      </w:pPr>
    </w:p>
    <w:p w14:paraId="36A179C1" w14:textId="77777777" w:rsidR="005F18E0" w:rsidRPr="00902526" w:rsidRDefault="005F18E0" w:rsidP="00F409DF">
      <w:pPr>
        <w:numPr>
          <w:ilvl w:val="0"/>
          <w:numId w:val="3"/>
        </w:numPr>
        <w:tabs>
          <w:tab w:val="clear" w:pos="2136"/>
          <w:tab w:val="num" w:pos="284"/>
        </w:tabs>
        <w:ind w:left="0" w:firstLine="0"/>
        <w:jc w:val="both"/>
        <w:rPr>
          <w:rFonts w:ascii="Arial" w:hAnsi="Arial" w:cs="Arial"/>
          <w:bCs/>
          <w:sz w:val="20"/>
          <w:szCs w:val="20"/>
          <w:lang w:val="es-ES_tradnl"/>
        </w:rPr>
      </w:pPr>
      <w:r w:rsidRPr="00902526">
        <w:rPr>
          <w:rFonts w:ascii="Arial" w:hAnsi="Arial" w:cs="Arial"/>
          <w:bCs/>
          <w:sz w:val="20"/>
          <w:szCs w:val="20"/>
          <w:lang w:val="es-ES_tradnl"/>
        </w:rPr>
        <w:t>Multa.</w:t>
      </w:r>
    </w:p>
    <w:p w14:paraId="6BC8C0DF" w14:textId="77777777" w:rsidR="005F18E0" w:rsidRPr="004B226E" w:rsidRDefault="005F18E0" w:rsidP="00F409DF">
      <w:pPr>
        <w:jc w:val="both"/>
        <w:rPr>
          <w:rFonts w:ascii="Arial" w:hAnsi="Arial" w:cs="Arial"/>
          <w:bCs/>
          <w:sz w:val="16"/>
          <w:szCs w:val="16"/>
          <w:lang w:val="es-ES_tradnl"/>
        </w:rPr>
      </w:pPr>
    </w:p>
    <w:p w14:paraId="0F9C0A19" w14:textId="77777777" w:rsidR="005F18E0" w:rsidRPr="00902526" w:rsidRDefault="00110745" w:rsidP="00F409DF">
      <w:pPr>
        <w:jc w:val="both"/>
        <w:rPr>
          <w:rFonts w:ascii="Arial" w:hAnsi="Arial" w:cs="Arial"/>
          <w:bCs/>
          <w:sz w:val="20"/>
          <w:szCs w:val="20"/>
          <w:lang w:val="es-ES_tradnl"/>
        </w:rPr>
      </w:pPr>
      <w:r w:rsidRPr="00110745">
        <w:rPr>
          <w:rFonts w:ascii="Arial" w:hAnsi="Arial" w:cs="Arial"/>
          <w:bCs/>
          <w:sz w:val="20"/>
          <w:szCs w:val="20"/>
          <w:lang w:val="es-ES_tradnl" w:bidi="es-ES"/>
        </w:rPr>
        <w:lastRenderedPageBreak/>
        <w:t>Los servidores públicos que incurran en el incumplimiento de las obligaciones derivadas de este ordenamiento serán objeto del procedimiento administrativo sancionatorio previsto por la Ley de Responsabilidades Administrativas del Estado de Tamaulipas.</w:t>
      </w:r>
    </w:p>
    <w:p w14:paraId="703C27E3" w14:textId="77777777" w:rsidR="005F18E0" w:rsidRPr="004B226E" w:rsidRDefault="005F18E0" w:rsidP="00F409DF">
      <w:pPr>
        <w:jc w:val="both"/>
        <w:rPr>
          <w:rFonts w:ascii="Arial" w:hAnsi="Arial" w:cs="Arial"/>
          <w:bCs/>
          <w:sz w:val="16"/>
          <w:szCs w:val="16"/>
          <w:lang w:val="es-ES_tradnl"/>
        </w:rPr>
      </w:pPr>
    </w:p>
    <w:p w14:paraId="4ED32241"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561B73">
        <w:rPr>
          <w:rFonts w:ascii="Arial" w:hAnsi="Arial" w:cs="Arial"/>
          <w:b/>
          <w:sz w:val="20"/>
          <w:szCs w:val="20"/>
          <w:lang w:val="es-ES_tradnl"/>
        </w:rPr>
        <w:t>Í</w:t>
      </w:r>
      <w:r w:rsidRPr="00902526">
        <w:rPr>
          <w:rFonts w:ascii="Arial" w:hAnsi="Arial" w:cs="Arial"/>
          <w:b/>
          <w:sz w:val="20"/>
          <w:szCs w:val="20"/>
          <w:lang w:val="es-ES_tradnl"/>
        </w:rPr>
        <w:t>CULO 38.</w:t>
      </w:r>
      <w:r w:rsidRPr="00902526">
        <w:rPr>
          <w:rFonts w:ascii="Arial" w:hAnsi="Arial" w:cs="Arial"/>
          <w:bCs/>
          <w:sz w:val="20"/>
          <w:szCs w:val="20"/>
          <w:lang w:val="es-ES_tradnl"/>
        </w:rPr>
        <w:t xml:space="preserve"> Cuando la infracción no revista gravedad, las empresas serán sancionadas con apercibimiento.</w:t>
      </w:r>
    </w:p>
    <w:p w14:paraId="14D5FBF2" w14:textId="77777777" w:rsidR="005F18E0" w:rsidRPr="00E74F72" w:rsidRDefault="005F18E0" w:rsidP="00F409DF">
      <w:pPr>
        <w:jc w:val="both"/>
        <w:rPr>
          <w:rFonts w:ascii="Arial" w:hAnsi="Arial" w:cs="Arial"/>
          <w:bCs/>
          <w:sz w:val="18"/>
          <w:szCs w:val="18"/>
          <w:lang w:val="es-ES_tradnl"/>
        </w:rPr>
      </w:pPr>
    </w:p>
    <w:p w14:paraId="702F2EB4" w14:textId="77777777" w:rsidR="005F18E0" w:rsidRPr="00B766DF" w:rsidRDefault="005F18E0" w:rsidP="00F409DF">
      <w:pPr>
        <w:jc w:val="both"/>
        <w:rPr>
          <w:rFonts w:ascii="Arial" w:hAnsi="Arial" w:cs="Arial"/>
          <w:bCs/>
          <w:sz w:val="20"/>
          <w:szCs w:val="20"/>
        </w:rPr>
      </w:pPr>
      <w:r w:rsidRPr="00D21F5A">
        <w:rPr>
          <w:rFonts w:ascii="Arial" w:hAnsi="Arial" w:cs="Arial"/>
          <w:b/>
          <w:sz w:val="20"/>
          <w:szCs w:val="20"/>
          <w:lang w:val="es-ES_tradnl"/>
        </w:rPr>
        <w:t>ART</w:t>
      </w:r>
      <w:r w:rsidR="00561B73" w:rsidRPr="00D21F5A">
        <w:rPr>
          <w:rFonts w:ascii="Arial" w:hAnsi="Arial" w:cs="Arial"/>
          <w:b/>
          <w:sz w:val="20"/>
          <w:szCs w:val="20"/>
          <w:lang w:val="es-ES_tradnl"/>
        </w:rPr>
        <w:t>Í</w:t>
      </w:r>
      <w:r w:rsidRPr="00D21F5A">
        <w:rPr>
          <w:rFonts w:ascii="Arial" w:hAnsi="Arial" w:cs="Arial"/>
          <w:b/>
          <w:sz w:val="20"/>
          <w:szCs w:val="20"/>
          <w:lang w:val="es-ES_tradnl"/>
        </w:rPr>
        <w:t>CULO 39</w:t>
      </w:r>
      <w:r w:rsidRPr="00D21F5A">
        <w:rPr>
          <w:rFonts w:ascii="Arial" w:hAnsi="Arial" w:cs="Arial"/>
          <w:b/>
          <w:bCs/>
          <w:sz w:val="20"/>
          <w:szCs w:val="20"/>
          <w:lang w:val="es-ES_tradnl"/>
        </w:rPr>
        <w:t>.</w:t>
      </w:r>
      <w:r w:rsidR="00B766DF">
        <w:rPr>
          <w:rFonts w:ascii="Arial" w:hAnsi="Arial" w:cs="Arial"/>
          <w:b/>
          <w:bCs/>
          <w:sz w:val="20"/>
          <w:szCs w:val="20"/>
        </w:rPr>
        <w:t xml:space="preserve"> </w:t>
      </w:r>
      <w:r w:rsidR="00B766DF" w:rsidRPr="00B766DF">
        <w:rPr>
          <w:rFonts w:ascii="Arial" w:hAnsi="Arial" w:cs="Arial"/>
          <w:sz w:val="20"/>
          <w:szCs w:val="20"/>
        </w:rPr>
        <w:t>Se impondrá multa de mil a cincuenta mil veces el valor diario de la Unidad de Medida y Actualización, a las empresas que:</w:t>
      </w:r>
    </w:p>
    <w:p w14:paraId="5D1FADA5" w14:textId="77777777" w:rsidR="005F18E0" w:rsidRPr="004B226E" w:rsidRDefault="005F18E0" w:rsidP="00F409DF">
      <w:pPr>
        <w:jc w:val="both"/>
        <w:rPr>
          <w:rFonts w:ascii="Arial" w:hAnsi="Arial" w:cs="Arial"/>
          <w:bCs/>
          <w:sz w:val="16"/>
          <w:szCs w:val="16"/>
          <w:lang w:val="es-ES_tradnl"/>
        </w:rPr>
      </w:pPr>
    </w:p>
    <w:p w14:paraId="23556F54" w14:textId="77777777" w:rsidR="005F18E0" w:rsidRDefault="005F18E0" w:rsidP="00B50AA6">
      <w:pPr>
        <w:numPr>
          <w:ilvl w:val="0"/>
          <w:numId w:val="8"/>
        </w:numPr>
        <w:tabs>
          <w:tab w:val="left" w:pos="284"/>
        </w:tabs>
        <w:ind w:left="0" w:firstLine="0"/>
        <w:jc w:val="both"/>
        <w:rPr>
          <w:rFonts w:ascii="Arial" w:hAnsi="Arial" w:cs="Arial"/>
          <w:bCs/>
          <w:sz w:val="20"/>
          <w:szCs w:val="20"/>
          <w:lang w:val="es-ES_tradnl"/>
        </w:rPr>
      </w:pPr>
      <w:r w:rsidRPr="00902526">
        <w:rPr>
          <w:rFonts w:ascii="Arial" w:hAnsi="Arial" w:cs="Arial"/>
          <w:bCs/>
          <w:sz w:val="20"/>
          <w:szCs w:val="20"/>
          <w:lang w:val="es-ES_tradnl"/>
        </w:rPr>
        <w:t>Dentro del término establecido en el artículo 26 de la presente Ley, no rindan información sobre la variación de su planta de trabajadores;</w:t>
      </w:r>
    </w:p>
    <w:p w14:paraId="1F9CC1EF" w14:textId="77777777" w:rsidR="004B226E" w:rsidRPr="004B226E" w:rsidRDefault="004B226E" w:rsidP="00F409DF">
      <w:pPr>
        <w:jc w:val="both"/>
        <w:rPr>
          <w:rFonts w:ascii="Arial" w:hAnsi="Arial" w:cs="Arial"/>
          <w:bCs/>
          <w:sz w:val="16"/>
          <w:szCs w:val="16"/>
          <w:lang w:val="es-ES_tradnl"/>
        </w:rPr>
      </w:pPr>
    </w:p>
    <w:p w14:paraId="5BC8AE30" w14:textId="77777777" w:rsidR="005F18E0" w:rsidRPr="00902526"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II.</w:t>
      </w:r>
      <w:r w:rsidRPr="00902526">
        <w:rPr>
          <w:rFonts w:ascii="Arial" w:hAnsi="Arial" w:cs="Arial"/>
          <w:bCs/>
          <w:sz w:val="20"/>
          <w:szCs w:val="20"/>
          <w:lang w:val="es-ES_tradnl"/>
        </w:rPr>
        <w:t xml:space="preserve"> Para obtener estímulos y asistencia a la actividad productiva presenten información falsa, quedando obligadas a reintegrar la totalidad del monto del importe de las prestaciones obtenidas; y,</w:t>
      </w:r>
    </w:p>
    <w:p w14:paraId="3CCF4267" w14:textId="77777777" w:rsidR="005F18E0" w:rsidRPr="004B226E" w:rsidRDefault="005F18E0" w:rsidP="00F409DF">
      <w:pPr>
        <w:jc w:val="both"/>
        <w:rPr>
          <w:rFonts w:ascii="Arial" w:hAnsi="Arial" w:cs="Arial"/>
          <w:bCs/>
          <w:sz w:val="16"/>
          <w:szCs w:val="16"/>
          <w:lang w:val="es-ES_tradnl"/>
        </w:rPr>
      </w:pPr>
    </w:p>
    <w:p w14:paraId="76333086" w14:textId="77777777" w:rsidR="005F18E0"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III.</w:t>
      </w:r>
      <w:r w:rsidRPr="00902526">
        <w:rPr>
          <w:rFonts w:ascii="Arial" w:hAnsi="Arial" w:cs="Arial"/>
          <w:bCs/>
          <w:sz w:val="20"/>
          <w:szCs w:val="20"/>
          <w:lang w:val="es-ES_tradnl"/>
        </w:rPr>
        <w:t xml:space="preserve"> Operen sin autorización normas de calidad o infraestructura mínima requerida.</w:t>
      </w:r>
    </w:p>
    <w:p w14:paraId="24D96CFB" w14:textId="77777777" w:rsidR="00793EDE" w:rsidRPr="004B226E" w:rsidRDefault="00793EDE" w:rsidP="00F409DF">
      <w:pPr>
        <w:jc w:val="both"/>
        <w:rPr>
          <w:rFonts w:ascii="Arial" w:hAnsi="Arial" w:cs="Arial"/>
          <w:bCs/>
          <w:sz w:val="16"/>
          <w:szCs w:val="16"/>
          <w:lang w:val="es-ES_tradnl"/>
        </w:rPr>
      </w:pPr>
    </w:p>
    <w:p w14:paraId="4436AD07"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561B73">
        <w:rPr>
          <w:rFonts w:ascii="Arial" w:hAnsi="Arial" w:cs="Arial"/>
          <w:b/>
          <w:sz w:val="20"/>
          <w:szCs w:val="20"/>
          <w:lang w:val="es-ES_tradnl"/>
        </w:rPr>
        <w:t>Í</w:t>
      </w:r>
      <w:r w:rsidRPr="00902526">
        <w:rPr>
          <w:rFonts w:ascii="Arial" w:hAnsi="Arial" w:cs="Arial"/>
          <w:b/>
          <w:sz w:val="20"/>
          <w:szCs w:val="20"/>
          <w:lang w:val="es-ES_tradnl"/>
        </w:rPr>
        <w:t>CULO</w:t>
      </w:r>
      <w:r w:rsidRPr="00902526">
        <w:rPr>
          <w:rFonts w:ascii="Arial" w:hAnsi="Arial" w:cs="Arial"/>
          <w:b/>
          <w:sz w:val="20"/>
          <w:szCs w:val="20"/>
        </w:rPr>
        <w:t xml:space="preserve"> 40</w:t>
      </w:r>
      <w:r w:rsidRPr="00902526">
        <w:rPr>
          <w:rFonts w:ascii="Arial" w:hAnsi="Arial" w:cs="Arial"/>
          <w:b/>
          <w:sz w:val="20"/>
          <w:szCs w:val="20"/>
          <w:lang w:val="es-ES_tradnl"/>
        </w:rPr>
        <w:t>.</w:t>
      </w:r>
      <w:r w:rsidRPr="00902526">
        <w:rPr>
          <w:rFonts w:ascii="Arial" w:hAnsi="Arial" w:cs="Arial"/>
          <w:bCs/>
          <w:sz w:val="20"/>
          <w:szCs w:val="20"/>
          <w:lang w:val="es-ES_tradnl"/>
        </w:rPr>
        <w:t xml:space="preserve"> Son materia específica de responsabilidad para los servidores públicos obligados al cumplimiento de este ordenamiento:</w:t>
      </w:r>
    </w:p>
    <w:p w14:paraId="0098C934" w14:textId="77777777" w:rsidR="005F18E0" w:rsidRPr="004B226E" w:rsidRDefault="005F18E0" w:rsidP="00F409DF">
      <w:pPr>
        <w:jc w:val="both"/>
        <w:rPr>
          <w:rFonts w:ascii="Arial" w:hAnsi="Arial" w:cs="Arial"/>
          <w:bCs/>
          <w:sz w:val="16"/>
          <w:szCs w:val="16"/>
          <w:lang w:val="es-ES_tradnl"/>
        </w:rPr>
      </w:pPr>
    </w:p>
    <w:p w14:paraId="006B7356" w14:textId="77777777" w:rsidR="005F18E0" w:rsidRPr="00902526"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w:t>
      </w:r>
      <w:r w:rsidRPr="00902526">
        <w:rPr>
          <w:rFonts w:ascii="Arial" w:hAnsi="Arial" w:cs="Arial"/>
          <w:bCs/>
          <w:sz w:val="20"/>
          <w:szCs w:val="20"/>
          <w:lang w:val="es-ES_tradnl"/>
        </w:rPr>
        <w:t xml:space="preserve"> No formular el inventario de los recursos productivos, la infraestructura y al potencial de inversión del Estado, a que se refiere la fracción II del artículo 4° de esta ley;</w:t>
      </w:r>
    </w:p>
    <w:p w14:paraId="35345A80" w14:textId="77777777" w:rsidR="005F18E0" w:rsidRPr="004B226E" w:rsidRDefault="005F18E0" w:rsidP="00F409DF">
      <w:pPr>
        <w:jc w:val="both"/>
        <w:rPr>
          <w:rFonts w:ascii="Arial" w:hAnsi="Arial" w:cs="Arial"/>
          <w:bCs/>
          <w:sz w:val="16"/>
          <w:szCs w:val="16"/>
          <w:lang w:val="es-ES_tradnl"/>
        </w:rPr>
      </w:pPr>
    </w:p>
    <w:p w14:paraId="34809E94" w14:textId="77777777" w:rsidR="005F18E0" w:rsidRPr="00902526"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II.</w:t>
      </w:r>
      <w:r w:rsidRPr="00902526">
        <w:rPr>
          <w:rFonts w:ascii="Arial" w:hAnsi="Arial" w:cs="Arial"/>
          <w:bCs/>
          <w:sz w:val="20"/>
          <w:szCs w:val="20"/>
          <w:lang w:val="es-ES_tradnl"/>
        </w:rPr>
        <w:t xml:space="preserve"> No emitan, en el seno del Consejo, la opinión a que se refiere la fracción XIX del artículo 4º de esta ley; </w:t>
      </w:r>
    </w:p>
    <w:p w14:paraId="45505631" w14:textId="77777777" w:rsidR="005F18E0" w:rsidRPr="00E74F72" w:rsidRDefault="005F18E0" w:rsidP="00F409DF">
      <w:pPr>
        <w:jc w:val="both"/>
        <w:rPr>
          <w:rFonts w:ascii="Arial" w:hAnsi="Arial" w:cs="Arial"/>
          <w:bCs/>
          <w:sz w:val="16"/>
          <w:szCs w:val="16"/>
          <w:lang w:val="es-ES_tradnl"/>
        </w:rPr>
      </w:pPr>
    </w:p>
    <w:p w14:paraId="36075D65" w14:textId="77777777" w:rsidR="005F18E0" w:rsidRPr="00902526" w:rsidRDefault="005F18E0" w:rsidP="00F409DF">
      <w:pPr>
        <w:pStyle w:val="Sangra3detindependiente"/>
        <w:spacing w:line="240" w:lineRule="auto"/>
        <w:ind w:firstLine="0"/>
        <w:rPr>
          <w:rFonts w:ascii="Arial" w:hAnsi="Arial" w:cs="Arial"/>
          <w:bCs/>
          <w:sz w:val="20"/>
        </w:rPr>
      </w:pPr>
      <w:r w:rsidRPr="00881D5E">
        <w:rPr>
          <w:rFonts w:ascii="Arial" w:hAnsi="Arial" w:cs="Arial"/>
          <w:b/>
          <w:bCs/>
          <w:sz w:val="20"/>
        </w:rPr>
        <w:t>III.</w:t>
      </w:r>
      <w:r w:rsidRPr="00902526">
        <w:rPr>
          <w:rFonts w:ascii="Arial" w:hAnsi="Arial" w:cs="Arial"/>
          <w:bCs/>
          <w:sz w:val="20"/>
        </w:rPr>
        <w:t xml:space="preserve"> No presenten el informe a que se refiere el artículo 10 sobre las recomendaciones formuladas por el Consejo; y,</w:t>
      </w:r>
    </w:p>
    <w:p w14:paraId="5396C7B4" w14:textId="77777777" w:rsidR="005F18E0" w:rsidRPr="00E74F72" w:rsidRDefault="005F18E0" w:rsidP="00F409DF">
      <w:pPr>
        <w:jc w:val="both"/>
        <w:rPr>
          <w:rFonts w:ascii="Arial" w:hAnsi="Arial" w:cs="Arial"/>
          <w:bCs/>
          <w:sz w:val="14"/>
          <w:szCs w:val="14"/>
          <w:lang w:val="es-ES_tradnl"/>
        </w:rPr>
      </w:pPr>
    </w:p>
    <w:p w14:paraId="5A782054" w14:textId="77777777" w:rsidR="005F18E0" w:rsidRPr="00902526" w:rsidRDefault="005F18E0" w:rsidP="00F409DF">
      <w:pPr>
        <w:jc w:val="both"/>
        <w:rPr>
          <w:rFonts w:ascii="Arial" w:hAnsi="Arial" w:cs="Arial"/>
          <w:bCs/>
          <w:sz w:val="20"/>
          <w:szCs w:val="20"/>
          <w:lang w:val="es-ES_tradnl"/>
        </w:rPr>
      </w:pPr>
      <w:r w:rsidRPr="00881D5E">
        <w:rPr>
          <w:rFonts w:ascii="Arial" w:hAnsi="Arial" w:cs="Arial"/>
          <w:b/>
          <w:bCs/>
          <w:sz w:val="20"/>
          <w:szCs w:val="20"/>
          <w:lang w:val="es-ES_tradnl"/>
        </w:rPr>
        <w:t>IV.</w:t>
      </w:r>
      <w:r w:rsidRPr="00902526">
        <w:rPr>
          <w:rFonts w:ascii="Arial" w:hAnsi="Arial" w:cs="Arial"/>
          <w:bCs/>
          <w:sz w:val="20"/>
          <w:szCs w:val="20"/>
          <w:lang w:val="es-ES_tradnl"/>
        </w:rPr>
        <w:t xml:space="preserve"> Omitan integrar el banco de datos y diseñar los programas necesarios para la captación de información geográfica y estadística o, en su caso, no realice las medidas necesarias para conservarla adecuadamente, conforme a lo dispuesto en el artículo 16 de esta ley.</w:t>
      </w:r>
    </w:p>
    <w:p w14:paraId="4D7D0B7C" w14:textId="77777777" w:rsidR="005F18E0" w:rsidRPr="00E74F72" w:rsidRDefault="005F18E0" w:rsidP="00F409DF">
      <w:pPr>
        <w:jc w:val="both"/>
        <w:rPr>
          <w:rFonts w:ascii="Arial" w:hAnsi="Arial" w:cs="Arial"/>
          <w:bCs/>
          <w:sz w:val="14"/>
          <w:szCs w:val="14"/>
          <w:lang w:val="es-ES_tradnl"/>
        </w:rPr>
      </w:pPr>
    </w:p>
    <w:p w14:paraId="512E6D23" w14:textId="77777777" w:rsidR="005F18E0"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561B73">
        <w:rPr>
          <w:rFonts w:ascii="Arial" w:hAnsi="Arial" w:cs="Arial"/>
          <w:b/>
          <w:sz w:val="20"/>
          <w:szCs w:val="20"/>
          <w:lang w:val="es-ES_tradnl"/>
        </w:rPr>
        <w:t>Í</w:t>
      </w:r>
      <w:r w:rsidRPr="00902526">
        <w:rPr>
          <w:rFonts w:ascii="Arial" w:hAnsi="Arial" w:cs="Arial"/>
          <w:b/>
          <w:sz w:val="20"/>
          <w:szCs w:val="20"/>
          <w:lang w:val="es-ES_tradnl"/>
        </w:rPr>
        <w:t>CULO 41.</w:t>
      </w:r>
      <w:r w:rsidRPr="00902526">
        <w:rPr>
          <w:rFonts w:ascii="Arial" w:hAnsi="Arial" w:cs="Arial"/>
          <w:bCs/>
          <w:sz w:val="20"/>
          <w:szCs w:val="20"/>
          <w:lang w:val="es-ES_tradnl"/>
        </w:rPr>
        <w:t xml:space="preserve"> Las multas a las empresas serán impuestas por la </w:t>
      </w:r>
      <w:proofErr w:type="gramStart"/>
      <w:r w:rsidRPr="00902526">
        <w:rPr>
          <w:rFonts w:ascii="Arial" w:hAnsi="Arial" w:cs="Arial"/>
          <w:bCs/>
          <w:sz w:val="20"/>
          <w:szCs w:val="20"/>
          <w:lang w:val="es-ES_tradnl"/>
        </w:rPr>
        <w:t>Secretaría  conforme</w:t>
      </w:r>
      <w:proofErr w:type="gramEnd"/>
      <w:r w:rsidRPr="00902526">
        <w:rPr>
          <w:rFonts w:ascii="Arial" w:hAnsi="Arial" w:cs="Arial"/>
          <w:bCs/>
          <w:sz w:val="20"/>
          <w:szCs w:val="20"/>
          <w:lang w:val="es-ES_tradnl"/>
        </w:rPr>
        <w:t xml:space="preserve"> al procedimiento que desarrolle el Reglamento, en el cual se establecerá el derecho de audiencia. El pago de la multa deberá hacerse en la oficina fiscal correspondiente al domicilio de la empresa a la cual se les imponga la sanción.</w:t>
      </w:r>
    </w:p>
    <w:p w14:paraId="7D1DB06D" w14:textId="77777777" w:rsidR="00CA4CF3" w:rsidRPr="00CA4CF3" w:rsidRDefault="00CA4CF3" w:rsidP="00F409DF">
      <w:pPr>
        <w:jc w:val="both"/>
        <w:rPr>
          <w:rFonts w:ascii="Arial" w:hAnsi="Arial" w:cs="Arial"/>
          <w:bCs/>
          <w:sz w:val="14"/>
          <w:szCs w:val="14"/>
          <w:lang w:val="es-ES_tradnl"/>
        </w:rPr>
      </w:pPr>
    </w:p>
    <w:p w14:paraId="77064832"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
          <w:sz w:val="20"/>
          <w:szCs w:val="20"/>
          <w:lang w:val="es-ES_tradnl"/>
        </w:rPr>
        <w:t>ART</w:t>
      </w:r>
      <w:r w:rsidR="00561B73">
        <w:rPr>
          <w:rFonts w:ascii="Arial" w:hAnsi="Arial" w:cs="Arial"/>
          <w:b/>
          <w:sz w:val="20"/>
          <w:szCs w:val="20"/>
          <w:lang w:val="es-ES_tradnl"/>
        </w:rPr>
        <w:t>Í</w:t>
      </w:r>
      <w:r w:rsidRPr="00902526">
        <w:rPr>
          <w:rFonts w:ascii="Arial" w:hAnsi="Arial" w:cs="Arial"/>
          <w:b/>
          <w:sz w:val="20"/>
          <w:szCs w:val="20"/>
          <w:lang w:val="es-ES_tradnl"/>
        </w:rPr>
        <w:t>CULO 42.</w:t>
      </w:r>
      <w:r w:rsidRPr="00902526">
        <w:rPr>
          <w:rFonts w:ascii="Arial" w:hAnsi="Arial" w:cs="Arial"/>
          <w:bCs/>
          <w:sz w:val="20"/>
          <w:szCs w:val="20"/>
          <w:lang w:val="es-ES_tradnl"/>
        </w:rPr>
        <w:t xml:space="preserve"> En caso de incumplimiento del pago de multas impuestas, se aplicará el procedimiento económico coactivo que establece el Código Fiscal del Estado, y su importe se distribuirá a partes iguales entre el Ayuntamiento correspondiente y el Estado.</w:t>
      </w:r>
    </w:p>
    <w:p w14:paraId="470C9715" w14:textId="77777777" w:rsidR="005F18E0" w:rsidRPr="00CA4CF3" w:rsidRDefault="005F18E0" w:rsidP="00F409DF">
      <w:pPr>
        <w:jc w:val="both"/>
        <w:rPr>
          <w:rFonts w:ascii="Arial" w:hAnsi="Arial" w:cs="Arial"/>
          <w:bCs/>
          <w:sz w:val="14"/>
          <w:szCs w:val="14"/>
          <w:lang w:val="es-ES_tradnl"/>
        </w:rPr>
      </w:pPr>
    </w:p>
    <w:p w14:paraId="490CD047" w14:textId="77777777" w:rsidR="005F18E0" w:rsidRPr="00902526" w:rsidRDefault="005F18E0" w:rsidP="00F409DF">
      <w:pPr>
        <w:jc w:val="both"/>
        <w:rPr>
          <w:rFonts w:ascii="Arial" w:hAnsi="Arial" w:cs="Arial"/>
          <w:bCs/>
          <w:sz w:val="20"/>
          <w:szCs w:val="20"/>
          <w:lang w:val="es-ES_tradnl"/>
        </w:rPr>
      </w:pPr>
      <w:r w:rsidRPr="00D21F5A">
        <w:rPr>
          <w:rFonts w:ascii="Arial" w:hAnsi="Arial" w:cs="Arial"/>
          <w:b/>
          <w:sz w:val="20"/>
          <w:szCs w:val="20"/>
          <w:lang w:val="es-ES_tradnl"/>
        </w:rPr>
        <w:t>ART</w:t>
      </w:r>
      <w:r w:rsidR="00561B73" w:rsidRPr="00D21F5A">
        <w:rPr>
          <w:rFonts w:ascii="Arial" w:hAnsi="Arial" w:cs="Arial"/>
          <w:b/>
          <w:sz w:val="20"/>
          <w:szCs w:val="20"/>
          <w:lang w:val="es-ES_tradnl"/>
        </w:rPr>
        <w:t>Í</w:t>
      </w:r>
      <w:r w:rsidRPr="00D21F5A">
        <w:rPr>
          <w:rFonts w:ascii="Arial" w:hAnsi="Arial" w:cs="Arial"/>
          <w:b/>
          <w:sz w:val="20"/>
          <w:szCs w:val="20"/>
          <w:lang w:val="es-ES_tradnl"/>
        </w:rPr>
        <w:t>CULO 43</w:t>
      </w:r>
      <w:r w:rsidRPr="00D21F5A">
        <w:rPr>
          <w:rFonts w:ascii="Arial" w:hAnsi="Arial" w:cs="Arial"/>
          <w:b/>
          <w:bCs/>
          <w:sz w:val="20"/>
          <w:szCs w:val="20"/>
          <w:lang w:val="es-ES_tradnl"/>
        </w:rPr>
        <w:t>.</w:t>
      </w:r>
      <w:r w:rsidRPr="00902526">
        <w:rPr>
          <w:rFonts w:ascii="Arial" w:hAnsi="Arial" w:cs="Arial"/>
          <w:bCs/>
          <w:sz w:val="20"/>
          <w:szCs w:val="20"/>
          <w:lang w:val="es-ES_tradnl"/>
        </w:rPr>
        <w:t xml:space="preserve"> Contra las determinaciones que impongan cualesquiera de las sanciones previstas en la presente Ley, podrá interponerse el recurso de revocación, en un término de diez días hábiles.</w:t>
      </w:r>
    </w:p>
    <w:p w14:paraId="0B9F10DC" w14:textId="77777777" w:rsidR="005F18E0" w:rsidRPr="00CA4CF3" w:rsidRDefault="005F18E0" w:rsidP="00F409DF">
      <w:pPr>
        <w:jc w:val="both"/>
        <w:rPr>
          <w:rFonts w:ascii="Arial" w:hAnsi="Arial" w:cs="Arial"/>
          <w:bCs/>
          <w:sz w:val="14"/>
          <w:szCs w:val="14"/>
          <w:lang w:val="es-ES_tradnl"/>
        </w:rPr>
      </w:pPr>
    </w:p>
    <w:p w14:paraId="70566BF6" w14:textId="77777777" w:rsidR="005F18E0" w:rsidRPr="00902526" w:rsidRDefault="005F18E0" w:rsidP="00F409DF">
      <w:pPr>
        <w:jc w:val="both"/>
        <w:rPr>
          <w:rFonts w:ascii="Arial" w:hAnsi="Arial" w:cs="Arial"/>
          <w:bCs/>
          <w:sz w:val="20"/>
          <w:szCs w:val="20"/>
          <w:lang w:val="es-ES_tradnl"/>
        </w:rPr>
      </w:pPr>
      <w:r w:rsidRPr="00902526">
        <w:rPr>
          <w:rFonts w:ascii="Arial" w:hAnsi="Arial" w:cs="Arial"/>
          <w:bCs/>
          <w:sz w:val="20"/>
          <w:szCs w:val="20"/>
          <w:lang w:val="es-ES_tradnl"/>
        </w:rPr>
        <w:t>La interposición del recurso se hará por escrito ante la Secretaría, expresando el nombre y domicilio del recurrente, las constancias que acrediten su personalidad y los agravios que se les causen, acompañando los elementos de prueba que considere necesarios.</w:t>
      </w:r>
    </w:p>
    <w:p w14:paraId="3E78A45E" w14:textId="77777777" w:rsidR="005F18E0" w:rsidRPr="00CA4CF3" w:rsidRDefault="005F18E0" w:rsidP="00F409DF">
      <w:pPr>
        <w:jc w:val="both"/>
        <w:rPr>
          <w:rFonts w:ascii="Arial" w:hAnsi="Arial" w:cs="Arial"/>
          <w:bCs/>
          <w:sz w:val="14"/>
          <w:szCs w:val="14"/>
          <w:lang w:val="es-ES_tradnl"/>
        </w:rPr>
      </w:pPr>
    </w:p>
    <w:p w14:paraId="3546887C" w14:textId="77777777" w:rsidR="005F18E0" w:rsidRDefault="005F18E0" w:rsidP="00F409DF">
      <w:pPr>
        <w:jc w:val="both"/>
        <w:rPr>
          <w:rFonts w:ascii="Arial" w:hAnsi="Arial" w:cs="Arial"/>
          <w:bCs/>
          <w:sz w:val="20"/>
          <w:szCs w:val="20"/>
          <w:lang w:val="es-ES_tradnl"/>
        </w:rPr>
      </w:pPr>
      <w:r w:rsidRPr="00902526">
        <w:rPr>
          <w:rFonts w:ascii="Arial" w:hAnsi="Arial" w:cs="Arial"/>
          <w:bCs/>
          <w:sz w:val="20"/>
          <w:szCs w:val="20"/>
          <w:lang w:val="es-ES_tradnl"/>
        </w:rPr>
        <w:t>La Secretaría resolverá en definitiva en un término no mayor de diez días hábiles.</w:t>
      </w:r>
    </w:p>
    <w:p w14:paraId="6DEECAD2" w14:textId="77777777" w:rsidR="00F5642B" w:rsidRPr="00902526" w:rsidRDefault="00F5642B" w:rsidP="00F409DF">
      <w:pPr>
        <w:jc w:val="both"/>
        <w:rPr>
          <w:rFonts w:ascii="Arial" w:hAnsi="Arial" w:cs="Arial"/>
          <w:bCs/>
          <w:sz w:val="20"/>
          <w:szCs w:val="20"/>
          <w:lang w:val="es-ES_tradnl"/>
        </w:rPr>
      </w:pPr>
    </w:p>
    <w:p w14:paraId="7CE7C8F4" w14:textId="77777777" w:rsidR="005F18E0" w:rsidRPr="00CA4CF3" w:rsidRDefault="005F18E0" w:rsidP="00F409DF">
      <w:pPr>
        <w:pStyle w:val="Ttulo1"/>
        <w:rPr>
          <w:rFonts w:ascii="Arial" w:hAnsi="Arial" w:cs="Arial"/>
          <w:b w:val="0"/>
          <w:bCs w:val="0"/>
          <w:sz w:val="14"/>
          <w:szCs w:val="14"/>
        </w:rPr>
      </w:pPr>
    </w:p>
    <w:p w14:paraId="631543C8" w14:textId="77777777" w:rsidR="005F18E0" w:rsidRPr="00902526" w:rsidRDefault="005F18E0" w:rsidP="00F409DF">
      <w:pPr>
        <w:pStyle w:val="Ttulo1"/>
        <w:rPr>
          <w:rFonts w:ascii="Arial" w:hAnsi="Arial" w:cs="Arial"/>
          <w:bCs w:val="0"/>
          <w:sz w:val="20"/>
          <w:szCs w:val="20"/>
          <w:lang w:val="pt-BR"/>
        </w:rPr>
      </w:pPr>
      <w:r w:rsidRPr="00902526">
        <w:rPr>
          <w:rFonts w:ascii="Arial" w:hAnsi="Arial" w:cs="Arial"/>
          <w:bCs w:val="0"/>
          <w:sz w:val="20"/>
          <w:szCs w:val="20"/>
          <w:lang w:val="pt-BR"/>
        </w:rPr>
        <w:t>T R A N S I T O R I O S</w:t>
      </w:r>
    </w:p>
    <w:p w14:paraId="41D63556" w14:textId="77777777" w:rsidR="005F18E0" w:rsidRPr="00F5642B" w:rsidRDefault="005F18E0" w:rsidP="00F409DF">
      <w:pPr>
        <w:jc w:val="center"/>
        <w:rPr>
          <w:rFonts w:ascii="Arial" w:hAnsi="Arial" w:cs="Arial"/>
          <w:bCs/>
          <w:sz w:val="20"/>
          <w:szCs w:val="20"/>
          <w:lang w:val="pt-BR"/>
        </w:rPr>
      </w:pPr>
    </w:p>
    <w:p w14:paraId="51C8EA60" w14:textId="77777777" w:rsidR="005F18E0" w:rsidRPr="00F5642B" w:rsidRDefault="005F18E0" w:rsidP="00F409DF">
      <w:pPr>
        <w:jc w:val="both"/>
        <w:rPr>
          <w:rFonts w:ascii="Arial" w:hAnsi="Arial" w:cs="Arial"/>
          <w:bCs/>
          <w:sz w:val="20"/>
          <w:szCs w:val="20"/>
          <w:lang w:val="es-ES_tradnl"/>
        </w:rPr>
      </w:pPr>
      <w:r w:rsidRPr="00F5642B">
        <w:rPr>
          <w:rFonts w:ascii="Arial" w:hAnsi="Arial" w:cs="Arial"/>
          <w:b/>
          <w:sz w:val="20"/>
          <w:szCs w:val="20"/>
          <w:lang w:val="es-ES_tradnl"/>
        </w:rPr>
        <w:t>ART</w:t>
      </w:r>
      <w:r w:rsidR="00561B73" w:rsidRPr="00F5642B">
        <w:rPr>
          <w:rFonts w:ascii="Arial" w:hAnsi="Arial" w:cs="Arial"/>
          <w:b/>
          <w:sz w:val="20"/>
          <w:szCs w:val="20"/>
          <w:lang w:val="es-ES_tradnl"/>
        </w:rPr>
        <w:t>Í</w:t>
      </w:r>
      <w:r w:rsidRPr="00F5642B">
        <w:rPr>
          <w:rFonts w:ascii="Arial" w:hAnsi="Arial" w:cs="Arial"/>
          <w:b/>
          <w:sz w:val="20"/>
          <w:szCs w:val="20"/>
          <w:lang w:val="es-ES_tradnl"/>
        </w:rPr>
        <w:t>CULO PRIMERO.</w:t>
      </w:r>
      <w:r w:rsidRPr="00F5642B">
        <w:rPr>
          <w:rFonts w:ascii="Arial" w:hAnsi="Arial" w:cs="Arial"/>
          <w:bCs/>
          <w:sz w:val="20"/>
          <w:szCs w:val="20"/>
          <w:lang w:val="es-ES_tradnl"/>
        </w:rPr>
        <w:t xml:space="preserve"> La presente ley entrará en vigor al día siguiente al de su publicación en el Periódico Oficial del Estado.</w:t>
      </w:r>
    </w:p>
    <w:p w14:paraId="23D43F51" w14:textId="77777777" w:rsidR="005F18E0" w:rsidRPr="00F5642B" w:rsidRDefault="005F18E0" w:rsidP="00F409DF">
      <w:pPr>
        <w:jc w:val="both"/>
        <w:rPr>
          <w:rFonts w:ascii="Arial" w:hAnsi="Arial" w:cs="Arial"/>
          <w:bCs/>
          <w:sz w:val="20"/>
          <w:szCs w:val="20"/>
          <w:lang w:val="es-ES_tradnl"/>
        </w:rPr>
      </w:pPr>
    </w:p>
    <w:p w14:paraId="208DC31F" w14:textId="77777777" w:rsidR="005F18E0" w:rsidRPr="00F5642B" w:rsidRDefault="005F18E0" w:rsidP="00F409DF">
      <w:pPr>
        <w:jc w:val="both"/>
        <w:rPr>
          <w:rFonts w:ascii="Arial" w:hAnsi="Arial" w:cs="Arial"/>
          <w:bCs/>
          <w:sz w:val="20"/>
          <w:szCs w:val="20"/>
          <w:lang w:val="es-ES_tradnl"/>
        </w:rPr>
      </w:pPr>
      <w:r w:rsidRPr="00F5642B">
        <w:rPr>
          <w:rFonts w:ascii="Arial" w:hAnsi="Arial" w:cs="Arial"/>
          <w:b/>
          <w:sz w:val="20"/>
          <w:szCs w:val="20"/>
          <w:lang w:val="es-ES_tradnl"/>
        </w:rPr>
        <w:t>ART</w:t>
      </w:r>
      <w:r w:rsidR="00561B73" w:rsidRPr="00F5642B">
        <w:rPr>
          <w:rFonts w:ascii="Arial" w:hAnsi="Arial" w:cs="Arial"/>
          <w:b/>
          <w:sz w:val="20"/>
          <w:szCs w:val="20"/>
          <w:lang w:val="es-ES_tradnl"/>
        </w:rPr>
        <w:t>Í</w:t>
      </w:r>
      <w:r w:rsidRPr="00F5642B">
        <w:rPr>
          <w:rFonts w:ascii="Arial" w:hAnsi="Arial" w:cs="Arial"/>
          <w:b/>
          <w:sz w:val="20"/>
          <w:szCs w:val="20"/>
          <w:lang w:val="es-ES_tradnl"/>
        </w:rPr>
        <w:t>CULO SEGUNDO</w:t>
      </w:r>
      <w:r w:rsidRPr="00F5642B">
        <w:rPr>
          <w:rFonts w:ascii="Arial" w:hAnsi="Arial" w:cs="Arial"/>
          <w:bCs/>
          <w:sz w:val="20"/>
          <w:szCs w:val="20"/>
          <w:lang w:val="es-ES_tradnl"/>
        </w:rPr>
        <w:t xml:space="preserve">. Se abroga la Ley de Desarrollo Económico para el Estado de Tamaulipas, aprobada mediante Decreto Número 159 expedido por la Quincuagésima Sexta Legislatura del Estado, el 19 de noviembre de 1997 y publicado en el Periódico Oficial del Estado del 21 de enero de 1998; así como las reformas a sus artículos 7° y 8° aprobadas mediante Decreto Núm. 402 de la propia Quincuagésima </w:t>
      </w:r>
      <w:r w:rsidRPr="00F5642B">
        <w:rPr>
          <w:rFonts w:ascii="Arial" w:hAnsi="Arial" w:cs="Arial"/>
          <w:bCs/>
          <w:sz w:val="20"/>
          <w:szCs w:val="20"/>
          <w:lang w:val="es-ES_tradnl"/>
        </w:rPr>
        <w:lastRenderedPageBreak/>
        <w:t>Sexta Legislatura del Estado, del 9 de diciembre de 1998 y publicado en el Periódico Oficial del Estado de 24 de marzo de 1999.</w:t>
      </w:r>
    </w:p>
    <w:p w14:paraId="798334AE" w14:textId="77777777" w:rsidR="005F18E0" w:rsidRPr="00F5642B" w:rsidRDefault="005F18E0" w:rsidP="00F409DF">
      <w:pPr>
        <w:rPr>
          <w:rFonts w:ascii="Arial" w:hAnsi="Arial" w:cs="Arial"/>
          <w:b/>
          <w:sz w:val="20"/>
          <w:szCs w:val="20"/>
          <w:lang w:val="es-ES_tradnl"/>
        </w:rPr>
      </w:pPr>
    </w:p>
    <w:p w14:paraId="3988EECC" w14:textId="77777777" w:rsidR="005F18E0" w:rsidRPr="00F5642B" w:rsidRDefault="005F18E0" w:rsidP="00F409DF">
      <w:pPr>
        <w:jc w:val="both"/>
        <w:rPr>
          <w:rFonts w:ascii="Arial" w:hAnsi="Arial" w:cs="Arial"/>
          <w:bCs/>
          <w:sz w:val="20"/>
          <w:szCs w:val="20"/>
          <w:lang w:val="es-ES_tradnl"/>
        </w:rPr>
      </w:pPr>
      <w:r w:rsidRPr="00F5642B">
        <w:rPr>
          <w:rFonts w:ascii="Arial" w:hAnsi="Arial" w:cs="Arial"/>
          <w:b/>
          <w:sz w:val="20"/>
          <w:szCs w:val="20"/>
          <w:lang w:val="es-ES_tradnl"/>
        </w:rPr>
        <w:t>ART</w:t>
      </w:r>
      <w:r w:rsidR="00561B73" w:rsidRPr="00F5642B">
        <w:rPr>
          <w:rFonts w:ascii="Arial" w:hAnsi="Arial" w:cs="Arial"/>
          <w:b/>
          <w:sz w:val="20"/>
          <w:szCs w:val="20"/>
          <w:lang w:val="es-ES_tradnl"/>
        </w:rPr>
        <w:t>Í</w:t>
      </w:r>
      <w:r w:rsidRPr="00F5642B">
        <w:rPr>
          <w:rFonts w:ascii="Arial" w:hAnsi="Arial" w:cs="Arial"/>
          <w:b/>
          <w:sz w:val="20"/>
          <w:szCs w:val="20"/>
          <w:lang w:val="es-ES_tradnl"/>
        </w:rPr>
        <w:t>CULO TERCERO.</w:t>
      </w:r>
      <w:r w:rsidRPr="00F5642B">
        <w:rPr>
          <w:rFonts w:ascii="Arial" w:hAnsi="Arial" w:cs="Arial"/>
          <w:bCs/>
          <w:sz w:val="20"/>
          <w:szCs w:val="20"/>
          <w:lang w:val="es-ES_tradnl"/>
        </w:rPr>
        <w:t xml:space="preserve"> Las solicitudes y procedimientos administrativos en trámite con base en el ordenamiento que se </w:t>
      </w:r>
      <w:proofErr w:type="gramStart"/>
      <w:r w:rsidRPr="00F5642B">
        <w:rPr>
          <w:rFonts w:ascii="Arial" w:hAnsi="Arial" w:cs="Arial"/>
          <w:bCs/>
          <w:sz w:val="20"/>
          <w:szCs w:val="20"/>
          <w:lang w:val="es-ES_tradnl"/>
        </w:rPr>
        <w:t>abroga,</w:t>
      </w:r>
      <w:proofErr w:type="gramEnd"/>
      <w:r w:rsidRPr="00F5642B">
        <w:rPr>
          <w:rFonts w:ascii="Arial" w:hAnsi="Arial" w:cs="Arial"/>
          <w:bCs/>
          <w:sz w:val="20"/>
          <w:szCs w:val="20"/>
          <w:lang w:val="es-ES_tradnl"/>
        </w:rPr>
        <w:t xml:space="preserve"> se continuarán atendiendo hasta su desahogo y resolución con base en la Ley que les dio origen.</w:t>
      </w:r>
    </w:p>
    <w:p w14:paraId="553DDE0D" w14:textId="77777777" w:rsidR="00F409DF" w:rsidRPr="00F5642B" w:rsidRDefault="00F409DF" w:rsidP="00F409DF">
      <w:pPr>
        <w:jc w:val="both"/>
        <w:rPr>
          <w:rFonts w:ascii="Arial" w:hAnsi="Arial" w:cs="Arial"/>
          <w:bCs/>
          <w:sz w:val="20"/>
          <w:szCs w:val="20"/>
          <w:lang w:val="es-ES_tradnl"/>
        </w:rPr>
      </w:pPr>
    </w:p>
    <w:p w14:paraId="417C7FAD" w14:textId="77777777" w:rsidR="005F18E0" w:rsidRPr="00F5642B" w:rsidRDefault="005F18E0" w:rsidP="00F409DF">
      <w:pPr>
        <w:jc w:val="both"/>
        <w:rPr>
          <w:rFonts w:ascii="Arial" w:hAnsi="Arial" w:cs="Arial"/>
          <w:bCs/>
          <w:sz w:val="20"/>
          <w:szCs w:val="20"/>
          <w:lang w:val="es-ES_tradnl"/>
        </w:rPr>
      </w:pPr>
      <w:r w:rsidRPr="00F5642B">
        <w:rPr>
          <w:rFonts w:ascii="Arial" w:hAnsi="Arial" w:cs="Arial"/>
          <w:b/>
          <w:sz w:val="20"/>
          <w:szCs w:val="20"/>
          <w:lang w:val="es-ES_tradnl"/>
        </w:rPr>
        <w:t>ART</w:t>
      </w:r>
      <w:r w:rsidR="00561B73" w:rsidRPr="00F5642B">
        <w:rPr>
          <w:rFonts w:ascii="Arial" w:hAnsi="Arial" w:cs="Arial"/>
          <w:b/>
          <w:sz w:val="20"/>
          <w:szCs w:val="20"/>
          <w:lang w:val="es-ES_tradnl"/>
        </w:rPr>
        <w:t>Í</w:t>
      </w:r>
      <w:r w:rsidRPr="00F5642B">
        <w:rPr>
          <w:rFonts w:ascii="Arial" w:hAnsi="Arial" w:cs="Arial"/>
          <w:b/>
          <w:sz w:val="20"/>
          <w:szCs w:val="20"/>
          <w:lang w:val="es-ES_tradnl"/>
        </w:rPr>
        <w:t>CULO CUARTO</w:t>
      </w:r>
      <w:r w:rsidRPr="00F5642B">
        <w:rPr>
          <w:rFonts w:ascii="Arial" w:hAnsi="Arial" w:cs="Arial"/>
          <w:b/>
          <w:bCs/>
          <w:sz w:val="20"/>
          <w:szCs w:val="20"/>
          <w:lang w:val="es-ES_tradnl"/>
        </w:rPr>
        <w:t>.</w:t>
      </w:r>
      <w:r w:rsidRPr="00F5642B">
        <w:rPr>
          <w:rFonts w:ascii="Arial" w:hAnsi="Arial" w:cs="Arial"/>
          <w:bCs/>
          <w:sz w:val="20"/>
          <w:szCs w:val="20"/>
          <w:lang w:val="es-ES_tradnl"/>
        </w:rPr>
        <w:t xml:space="preserve"> La Secretaría de Desarrollo Económico y del Empleo establecerá un programa para la activa difusión de las normas del presente ordenamiento y sus beneficios para el desarrollo económico y </w:t>
      </w:r>
      <w:proofErr w:type="gramStart"/>
      <w:r w:rsidRPr="00F5642B">
        <w:rPr>
          <w:rFonts w:ascii="Arial" w:hAnsi="Arial" w:cs="Arial"/>
          <w:bCs/>
          <w:sz w:val="20"/>
          <w:szCs w:val="20"/>
          <w:lang w:val="es-ES_tradnl"/>
        </w:rPr>
        <w:t>la  competitividad</w:t>
      </w:r>
      <w:proofErr w:type="gramEnd"/>
      <w:r w:rsidRPr="00F5642B">
        <w:rPr>
          <w:rFonts w:ascii="Arial" w:hAnsi="Arial" w:cs="Arial"/>
          <w:bCs/>
          <w:sz w:val="20"/>
          <w:szCs w:val="20"/>
          <w:lang w:val="es-ES_tradnl"/>
        </w:rPr>
        <w:t xml:space="preserve"> del Estado.</w:t>
      </w:r>
    </w:p>
    <w:p w14:paraId="603AD95A" w14:textId="77777777" w:rsidR="005F18E0" w:rsidRPr="00F5642B" w:rsidRDefault="005F18E0" w:rsidP="00F409DF">
      <w:pPr>
        <w:jc w:val="both"/>
        <w:rPr>
          <w:rFonts w:ascii="Arial" w:hAnsi="Arial" w:cs="Arial"/>
          <w:b/>
          <w:sz w:val="20"/>
          <w:szCs w:val="20"/>
        </w:rPr>
      </w:pPr>
    </w:p>
    <w:p w14:paraId="4CB132CD" w14:textId="77777777" w:rsidR="005F18E0" w:rsidRPr="00F5642B" w:rsidRDefault="005F18E0" w:rsidP="00F409DF">
      <w:pPr>
        <w:jc w:val="both"/>
        <w:rPr>
          <w:rFonts w:ascii="Arial" w:hAnsi="Arial" w:cs="Arial"/>
          <w:bCs/>
          <w:sz w:val="20"/>
          <w:szCs w:val="20"/>
        </w:rPr>
      </w:pPr>
      <w:r w:rsidRPr="00F5642B">
        <w:rPr>
          <w:rFonts w:ascii="Arial" w:hAnsi="Arial" w:cs="Arial"/>
          <w:b/>
          <w:sz w:val="20"/>
          <w:szCs w:val="20"/>
        </w:rPr>
        <w:t>ART</w:t>
      </w:r>
      <w:r w:rsidR="00561B73" w:rsidRPr="00F5642B">
        <w:rPr>
          <w:rFonts w:ascii="Arial" w:hAnsi="Arial" w:cs="Arial"/>
          <w:b/>
          <w:sz w:val="20"/>
          <w:szCs w:val="20"/>
        </w:rPr>
        <w:t>Í</w:t>
      </w:r>
      <w:r w:rsidRPr="00F5642B">
        <w:rPr>
          <w:rFonts w:ascii="Arial" w:hAnsi="Arial" w:cs="Arial"/>
          <w:b/>
          <w:sz w:val="20"/>
          <w:szCs w:val="20"/>
        </w:rPr>
        <w:t>CULO QUINTO.</w:t>
      </w:r>
      <w:r w:rsidRPr="00F5642B">
        <w:rPr>
          <w:rFonts w:ascii="Arial" w:hAnsi="Arial" w:cs="Arial"/>
          <w:bCs/>
          <w:sz w:val="20"/>
          <w:szCs w:val="20"/>
        </w:rPr>
        <w:t xml:space="preserve"> Los Reglamentos correspondientes deberán ser expedidos por el Ejecutivo en un término no mayor de 180 días, a partir de la publicación de la presente ley.</w:t>
      </w:r>
    </w:p>
    <w:p w14:paraId="44F6CBE6" w14:textId="77777777" w:rsidR="004F0467" w:rsidRPr="00F5642B" w:rsidRDefault="004F0467" w:rsidP="00F409DF">
      <w:pPr>
        <w:jc w:val="both"/>
        <w:rPr>
          <w:rFonts w:ascii="Arial" w:hAnsi="Arial" w:cs="Arial"/>
          <w:b/>
          <w:sz w:val="20"/>
          <w:szCs w:val="20"/>
          <w:lang w:val="es-MX"/>
        </w:rPr>
      </w:pPr>
    </w:p>
    <w:p w14:paraId="4AF8FFD6" w14:textId="77777777" w:rsidR="004F0467" w:rsidRPr="00F5642B" w:rsidRDefault="004F0467" w:rsidP="00F409DF">
      <w:pPr>
        <w:keepNext/>
        <w:jc w:val="both"/>
        <w:outlineLvl w:val="1"/>
        <w:rPr>
          <w:rFonts w:ascii="Arial" w:hAnsi="Arial"/>
          <w:sz w:val="20"/>
          <w:szCs w:val="20"/>
        </w:rPr>
      </w:pPr>
      <w:r w:rsidRPr="00F5642B">
        <w:rPr>
          <w:rFonts w:ascii="Arial" w:hAnsi="Arial" w:cs="Arial"/>
          <w:b/>
          <w:sz w:val="20"/>
          <w:szCs w:val="20"/>
        </w:rPr>
        <w:t>SAL</w:t>
      </w:r>
      <w:r w:rsidR="00561B73" w:rsidRPr="00F5642B">
        <w:rPr>
          <w:rFonts w:ascii="Arial" w:hAnsi="Arial" w:cs="Arial"/>
          <w:b/>
          <w:sz w:val="20"/>
          <w:szCs w:val="20"/>
        </w:rPr>
        <w:t>Ó</w:t>
      </w:r>
      <w:r w:rsidRPr="00F5642B">
        <w:rPr>
          <w:rFonts w:ascii="Arial" w:hAnsi="Arial" w:cs="Arial"/>
          <w:b/>
          <w:sz w:val="20"/>
          <w:szCs w:val="20"/>
        </w:rPr>
        <w:t xml:space="preserve">N DE SESIONES DEL H. CONGRESO DEL </w:t>
      </w:r>
      <w:proofErr w:type="gramStart"/>
      <w:r w:rsidRPr="00F5642B">
        <w:rPr>
          <w:rFonts w:ascii="Arial" w:hAnsi="Arial" w:cs="Arial"/>
          <w:b/>
          <w:sz w:val="20"/>
          <w:szCs w:val="20"/>
        </w:rPr>
        <w:t>ESTADO.</w:t>
      </w:r>
      <w:r w:rsidR="002A5F08" w:rsidRPr="00F5642B">
        <w:rPr>
          <w:rFonts w:ascii="Arial" w:hAnsi="Arial" w:cs="Arial"/>
          <w:b/>
          <w:sz w:val="20"/>
          <w:szCs w:val="20"/>
        </w:rPr>
        <w:t>-</w:t>
      </w:r>
      <w:proofErr w:type="gramEnd"/>
      <w:r w:rsidR="00AD77CA" w:rsidRPr="00F5642B">
        <w:rPr>
          <w:rFonts w:ascii="Arial" w:hAnsi="Arial" w:cs="Arial"/>
          <w:b/>
          <w:sz w:val="20"/>
          <w:szCs w:val="20"/>
        </w:rPr>
        <w:t xml:space="preserve"> </w:t>
      </w:r>
      <w:r w:rsidR="00AD77CA" w:rsidRPr="00F5642B">
        <w:rPr>
          <w:rFonts w:ascii="Arial" w:hAnsi="Arial" w:cs="Arial"/>
          <w:sz w:val="20"/>
          <w:szCs w:val="20"/>
        </w:rPr>
        <w:t>Cd.</w:t>
      </w:r>
      <w:r w:rsidR="00AD77CA" w:rsidRPr="00F5642B">
        <w:rPr>
          <w:rFonts w:ascii="Arial" w:hAnsi="Arial" w:cs="Arial"/>
          <w:b/>
          <w:sz w:val="20"/>
          <w:szCs w:val="20"/>
        </w:rPr>
        <w:t xml:space="preserve"> </w:t>
      </w:r>
      <w:r w:rsidRPr="00F5642B">
        <w:rPr>
          <w:rFonts w:ascii="Arial" w:hAnsi="Arial" w:cs="Arial"/>
          <w:sz w:val="20"/>
          <w:szCs w:val="20"/>
        </w:rPr>
        <w:t xml:space="preserve">Victoria, </w:t>
      </w:r>
      <w:proofErr w:type="spellStart"/>
      <w:r w:rsidRPr="00F5642B">
        <w:rPr>
          <w:rFonts w:ascii="Arial" w:hAnsi="Arial" w:cs="Arial"/>
          <w:sz w:val="20"/>
          <w:szCs w:val="20"/>
        </w:rPr>
        <w:t>Tam</w:t>
      </w:r>
      <w:proofErr w:type="spellEnd"/>
      <w:r w:rsidRPr="00F5642B">
        <w:rPr>
          <w:rFonts w:ascii="Arial" w:hAnsi="Arial" w:cs="Arial"/>
          <w:sz w:val="20"/>
          <w:szCs w:val="20"/>
        </w:rPr>
        <w:t xml:space="preserve">., a </w:t>
      </w:r>
      <w:r w:rsidR="00793EDE" w:rsidRPr="00F5642B">
        <w:rPr>
          <w:rFonts w:ascii="Arial" w:hAnsi="Arial" w:cs="Arial"/>
          <w:sz w:val="20"/>
          <w:szCs w:val="20"/>
        </w:rPr>
        <w:t>23</w:t>
      </w:r>
      <w:r w:rsidRPr="00F5642B">
        <w:rPr>
          <w:rFonts w:ascii="Arial" w:hAnsi="Arial" w:cs="Arial"/>
          <w:sz w:val="20"/>
          <w:szCs w:val="20"/>
        </w:rPr>
        <w:t xml:space="preserve"> de </w:t>
      </w:r>
      <w:r w:rsidR="00793EDE" w:rsidRPr="00F5642B">
        <w:rPr>
          <w:rFonts w:ascii="Arial" w:hAnsi="Arial" w:cs="Arial"/>
          <w:sz w:val="20"/>
          <w:szCs w:val="20"/>
        </w:rPr>
        <w:t>noviembre</w:t>
      </w:r>
      <w:r w:rsidR="00AD77CA" w:rsidRPr="00F5642B">
        <w:rPr>
          <w:rFonts w:ascii="Arial" w:hAnsi="Arial" w:cs="Arial"/>
          <w:sz w:val="20"/>
          <w:szCs w:val="20"/>
        </w:rPr>
        <w:t xml:space="preserve"> del año </w:t>
      </w:r>
      <w:r w:rsidRPr="00F5642B">
        <w:rPr>
          <w:rFonts w:ascii="Arial" w:hAnsi="Arial" w:cs="Arial"/>
          <w:sz w:val="20"/>
          <w:szCs w:val="20"/>
        </w:rPr>
        <w:t>200</w:t>
      </w:r>
      <w:r w:rsidR="00793EDE" w:rsidRPr="00F5642B">
        <w:rPr>
          <w:rFonts w:ascii="Arial" w:hAnsi="Arial" w:cs="Arial"/>
          <w:sz w:val="20"/>
          <w:szCs w:val="20"/>
        </w:rPr>
        <w:t>5</w:t>
      </w:r>
      <w:r w:rsidRPr="00F5642B">
        <w:rPr>
          <w:rFonts w:ascii="Arial" w:hAnsi="Arial" w:cs="Arial"/>
          <w:sz w:val="20"/>
          <w:szCs w:val="20"/>
        </w:rPr>
        <w:t>.</w:t>
      </w:r>
      <w:r w:rsidR="002A5F08" w:rsidRPr="00F5642B">
        <w:rPr>
          <w:rFonts w:ascii="Arial" w:hAnsi="Arial" w:cs="Arial"/>
          <w:sz w:val="20"/>
          <w:szCs w:val="20"/>
        </w:rPr>
        <w:t>-</w:t>
      </w:r>
      <w:r w:rsidR="008526A7" w:rsidRPr="00F5642B">
        <w:rPr>
          <w:rFonts w:ascii="Arial" w:hAnsi="Arial" w:cs="Arial"/>
          <w:sz w:val="20"/>
          <w:szCs w:val="20"/>
        </w:rPr>
        <w:t xml:space="preserve"> </w:t>
      </w:r>
      <w:r w:rsidRPr="00F5642B">
        <w:rPr>
          <w:rFonts w:ascii="Arial" w:hAnsi="Arial" w:cs="Arial"/>
          <w:b/>
          <w:bCs/>
          <w:sz w:val="20"/>
          <w:szCs w:val="20"/>
        </w:rPr>
        <w:t>DIPUTAD</w:t>
      </w:r>
      <w:r w:rsidR="00793EDE" w:rsidRPr="00F5642B">
        <w:rPr>
          <w:rFonts w:ascii="Arial" w:hAnsi="Arial" w:cs="Arial"/>
          <w:b/>
          <w:bCs/>
          <w:sz w:val="20"/>
          <w:szCs w:val="20"/>
        </w:rPr>
        <w:t xml:space="preserve">A </w:t>
      </w:r>
      <w:proofErr w:type="gramStart"/>
      <w:r w:rsidR="00793EDE" w:rsidRPr="00F5642B">
        <w:rPr>
          <w:rFonts w:ascii="Arial" w:hAnsi="Arial" w:cs="Arial"/>
          <w:b/>
          <w:bCs/>
          <w:sz w:val="20"/>
          <w:szCs w:val="20"/>
        </w:rPr>
        <w:t>PRESIDENTA</w:t>
      </w:r>
      <w:r w:rsidR="002A5F08" w:rsidRPr="00F5642B">
        <w:rPr>
          <w:rFonts w:ascii="Arial" w:hAnsi="Arial" w:cs="Arial"/>
          <w:b/>
          <w:bCs/>
          <w:sz w:val="20"/>
          <w:szCs w:val="20"/>
        </w:rPr>
        <w:t>.-</w:t>
      </w:r>
      <w:proofErr w:type="gramEnd"/>
      <w:r w:rsidR="00793EDE" w:rsidRPr="00F5642B">
        <w:rPr>
          <w:rFonts w:ascii="Arial" w:hAnsi="Arial" w:cs="Arial"/>
          <w:b/>
          <w:sz w:val="20"/>
          <w:szCs w:val="20"/>
        </w:rPr>
        <w:t xml:space="preserve"> ANASTACIA GUADALUPE FLORES </w:t>
      </w:r>
      <w:proofErr w:type="gramStart"/>
      <w:r w:rsidR="00793EDE" w:rsidRPr="00F5642B">
        <w:rPr>
          <w:rFonts w:ascii="Arial" w:hAnsi="Arial" w:cs="Arial"/>
          <w:b/>
          <w:sz w:val="20"/>
          <w:szCs w:val="20"/>
        </w:rPr>
        <w:t>VALDEZ</w:t>
      </w:r>
      <w:r w:rsidRPr="00F5642B">
        <w:rPr>
          <w:rFonts w:ascii="Arial" w:hAnsi="Arial" w:cs="Arial"/>
          <w:b/>
          <w:bCs/>
          <w:sz w:val="20"/>
          <w:szCs w:val="20"/>
        </w:rPr>
        <w:t>.</w:t>
      </w:r>
      <w:r w:rsidR="002A5F08" w:rsidRPr="00F5642B">
        <w:rPr>
          <w:rFonts w:ascii="Arial" w:hAnsi="Arial" w:cs="Arial"/>
          <w:b/>
          <w:bCs/>
          <w:sz w:val="20"/>
          <w:szCs w:val="20"/>
        </w:rPr>
        <w:t>-</w:t>
      </w:r>
      <w:proofErr w:type="gramEnd"/>
      <w:r w:rsidR="008526A7" w:rsidRPr="00F5642B">
        <w:rPr>
          <w:rFonts w:ascii="Arial" w:hAnsi="Arial" w:cs="Arial"/>
          <w:b/>
          <w:bCs/>
          <w:sz w:val="20"/>
          <w:szCs w:val="20"/>
        </w:rPr>
        <w:t xml:space="preserve"> </w:t>
      </w:r>
      <w:proofErr w:type="gramStart"/>
      <w:r w:rsidR="002A5F08" w:rsidRPr="00F5642B">
        <w:rPr>
          <w:rFonts w:ascii="Arial" w:hAnsi="Arial" w:cs="Arial"/>
          <w:bCs/>
          <w:sz w:val="20"/>
          <w:szCs w:val="20"/>
        </w:rPr>
        <w:t>Rúbrica.-</w:t>
      </w:r>
      <w:proofErr w:type="gramEnd"/>
      <w:r w:rsidR="002A5F08" w:rsidRPr="00F5642B">
        <w:rPr>
          <w:rFonts w:ascii="Arial" w:hAnsi="Arial" w:cs="Arial"/>
          <w:bCs/>
          <w:sz w:val="20"/>
          <w:szCs w:val="20"/>
        </w:rPr>
        <w:t xml:space="preserve"> </w:t>
      </w:r>
      <w:r w:rsidR="002A5F08" w:rsidRPr="00F5642B">
        <w:rPr>
          <w:rFonts w:ascii="Arial" w:hAnsi="Arial" w:cs="Arial"/>
          <w:b/>
          <w:bCs/>
          <w:sz w:val="20"/>
          <w:szCs w:val="20"/>
        </w:rPr>
        <w:t xml:space="preserve">DIPUTADO </w:t>
      </w:r>
      <w:proofErr w:type="gramStart"/>
      <w:r w:rsidR="002A5F08" w:rsidRPr="00F5642B">
        <w:rPr>
          <w:rFonts w:ascii="Arial" w:hAnsi="Arial" w:cs="Arial"/>
          <w:b/>
          <w:bCs/>
          <w:sz w:val="20"/>
          <w:szCs w:val="20"/>
        </w:rPr>
        <w:t>SECRETARIO.-</w:t>
      </w:r>
      <w:proofErr w:type="gramEnd"/>
      <w:r w:rsidR="002A5F08" w:rsidRPr="00F5642B">
        <w:rPr>
          <w:rFonts w:ascii="Arial" w:hAnsi="Arial" w:cs="Arial"/>
          <w:b/>
          <w:bCs/>
          <w:sz w:val="20"/>
          <w:szCs w:val="20"/>
        </w:rPr>
        <w:t xml:space="preserve"> </w:t>
      </w:r>
      <w:r w:rsidR="00793EDE" w:rsidRPr="00F5642B">
        <w:rPr>
          <w:rFonts w:ascii="Arial" w:hAnsi="Arial" w:cs="Arial"/>
          <w:b/>
          <w:sz w:val="20"/>
          <w:szCs w:val="20"/>
        </w:rPr>
        <w:t>MARIO ANDR</w:t>
      </w:r>
      <w:r w:rsidR="00561B73" w:rsidRPr="00F5642B">
        <w:rPr>
          <w:rFonts w:ascii="Arial" w:hAnsi="Arial" w:cs="Arial"/>
          <w:b/>
          <w:sz w:val="20"/>
          <w:szCs w:val="20"/>
        </w:rPr>
        <w:t>É</w:t>
      </w:r>
      <w:r w:rsidR="00793EDE" w:rsidRPr="00F5642B">
        <w:rPr>
          <w:rFonts w:ascii="Arial" w:hAnsi="Arial" w:cs="Arial"/>
          <w:b/>
          <w:sz w:val="20"/>
          <w:szCs w:val="20"/>
        </w:rPr>
        <w:t>S DE JES</w:t>
      </w:r>
      <w:r w:rsidR="00561B73" w:rsidRPr="00F5642B">
        <w:rPr>
          <w:rFonts w:ascii="Arial" w:hAnsi="Arial" w:cs="Arial"/>
          <w:b/>
          <w:sz w:val="20"/>
          <w:szCs w:val="20"/>
        </w:rPr>
        <w:t>Ú</w:t>
      </w:r>
      <w:r w:rsidR="00793EDE" w:rsidRPr="00F5642B">
        <w:rPr>
          <w:rFonts w:ascii="Arial" w:hAnsi="Arial" w:cs="Arial"/>
          <w:b/>
          <w:sz w:val="20"/>
          <w:szCs w:val="20"/>
        </w:rPr>
        <w:t xml:space="preserve">S LEAL </w:t>
      </w:r>
      <w:proofErr w:type="gramStart"/>
      <w:r w:rsidR="00793EDE" w:rsidRPr="00F5642B">
        <w:rPr>
          <w:rFonts w:ascii="Arial" w:hAnsi="Arial" w:cs="Arial"/>
          <w:b/>
          <w:sz w:val="20"/>
          <w:szCs w:val="20"/>
        </w:rPr>
        <w:t>RODR</w:t>
      </w:r>
      <w:r w:rsidR="00561B73" w:rsidRPr="00F5642B">
        <w:rPr>
          <w:rFonts w:ascii="Arial" w:hAnsi="Arial" w:cs="Arial"/>
          <w:b/>
          <w:sz w:val="20"/>
          <w:szCs w:val="20"/>
        </w:rPr>
        <w:t>Í</w:t>
      </w:r>
      <w:r w:rsidR="00793EDE" w:rsidRPr="00F5642B">
        <w:rPr>
          <w:rFonts w:ascii="Arial" w:hAnsi="Arial" w:cs="Arial"/>
          <w:b/>
          <w:sz w:val="20"/>
          <w:szCs w:val="20"/>
        </w:rPr>
        <w:t>GUEZ</w:t>
      </w:r>
      <w:r w:rsidR="002A5F08" w:rsidRPr="00F5642B">
        <w:rPr>
          <w:rFonts w:ascii="Arial" w:hAnsi="Arial" w:cs="Arial"/>
          <w:b/>
          <w:bCs/>
          <w:sz w:val="20"/>
          <w:szCs w:val="20"/>
        </w:rPr>
        <w:t>.-</w:t>
      </w:r>
      <w:proofErr w:type="gramEnd"/>
      <w:r w:rsidR="002A5F08" w:rsidRPr="00F5642B">
        <w:rPr>
          <w:rFonts w:ascii="Arial" w:hAnsi="Arial" w:cs="Arial"/>
          <w:b/>
          <w:bCs/>
          <w:sz w:val="20"/>
          <w:szCs w:val="20"/>
        </w:rPr>
        <w:t xml:space="preserve"> </w:t>
      </w:r>
      <w:proofErr w:type="gramStart"/>
      <w:r w:rsidR="002A5F08" w:rsidRPr="00F5642B">
        <w:rPr>
          <w:rFonts w:ascii="Arial" w:hAnsi="Arial" w:cs="Arial"/>
          <w:bCs/>
          <w:sz w:val="20"/>
          <w:szCs w:val="20"/>
        </w:rPr>
        <w:t>Rúbrica.-</w:t>
      </w:r>
      <w:proofErr w:type="gramEnd"/>
      <w:r w:rsidR="002A5F08" w:rsidRPr="00F5642B">
        <w:rPr>
          <w:rFonts w:ascii="Arial" w:hAnsi="Arial" w:cs="Arial"/>
          <w:b/>
          <w:sz w:val="20"/>
          <w:szCs w:val="20"/>
        </w:rPr>
        <w:t xml:space="preserve"> DIPUTAD</w:t>
      </w:r>
      <w:r w:rsidR="00AD77CA" w:rsidRPr="00F5642B">
        <w:rPr>
          <w:rFonts w:ascii="Arial" w:hAnsi="Arial" w:cs="Arial"/>
          <w:b/>
          <w:sz w:val="20"/>
          <w:szCs w:val="20"/>
        </w:rPr>
        <w:t>O</w:t>
      </w:r>
      <w:r w:rsidR="002A5F08" w:rsidRPr="00F5642B">
        <w:rPr>
          <w:rFonts w:ascii="Arial" w:hAnsi="Arial" w:cs="Arial"/>
          <w:b/>
          <w:sz w:val="20"/>
          <w:szCs w:val="20"/>
        </w:rPr>
        <w:t xml:space="preserve"> </w:t>
      </w:r>
      <w:proofErr w:type="gramStart"/>
      <w:r w:rsidR="002A5F08" w:rsidRPr="00F5642B">
        <w:rPr>
          <w:rFonts w:ascii="Arial" w:hAnsi="Arial" w:cs="Arial"/>
          <w:b/>
          <w:sz w:val="20"/>
          <w:szCs w:val="20"/>
        </w:rPr>
        <w:t>SECRETARI</w:t>
      </w:r>
      <w:r w:rsidR="00AD77CA" w:rsidRPr="00F5642B">
        <w:rPr>
          <w:rFonts w:ascii="Arial" w:hAnsi="Arial" w:cs="Arial"/>
          <w:b/>
          <w:sz w:val="20"/>
          <w:szCs w:val="20"/>
        </w:rPr>
        <w:t>O</w:t>
      </w:r>
      <w:r w:rsidR="002A5F08" w:rsidRPr="00F5642B">
        <w:rPr>
          <w:rFonts w:ascii="Arial" w:hAnsi="Arial" w:cs="Arial"/>
          <w:b/>
          <w:sz w:val="20"/>
          <w:szCs w:val="20"/>
        </w:rPr>
        <w:t>.-</w:t>
      </w:r>
      <w:proofErr w:type="gramEnd"/>
      <w:r w:rsidR="002A5F08" w:rsidRPr="00F5642B">
        <w:rPr>
          <w:rFonts w:ascii="Arial" w:hAnsi="Arial" w:cs="Arial"/>
          <w:b/>
          <w:bCs/>
          <w:sz w:val="20"/>
          <w:szCs w:val="20"/>
        </w:rPr>
        <w:t xml:space="preserve"> </w:t>
      </w:r>
      <w:r w:rsidR="00793EDE" w:rsidRPr="00F5642B">
        <w:rPr>
          <w:rFonts w:ascii="Arial" w:hAnsi="Arial" w:cs="Arial"/>
          <w:b/>
          <w:sz w:val="20"/>
          <w:szCs w:val="20"/>
        </w:rPr>
        <w:t>FERNANDO ALEJANDRO FERN</w:t>
      </w:r>
      <w:r w:rsidR="00561B73" w:rsidRPr="00F5642B">
        <w:rPr>
          <w:rFonts w:ascii="Arial" w:hAnsi="Arial" w:cs="Arial"/>
          <w:b/>
          <w:sz w:val="20"/>
          <w:szCs w:val="20"/>
        </w:rPr>
        <w:t>Á</w:t>
      </w:r>
      <w:r w:rsidR="00793EDE" w:rsidRPr="00F5642B">
        <w:rPr>
          <w:rFonts w:ascii="Arial" w:hAnsi="Arial" w:cs="Arial"/>
          <w:b/>
          <w:sz w:val="20"/>
          <w:szCs w:val="20"/>
        </w:rPr>
        <w:t xml:space="preserve">NDEZ DE </w:t>
      </w:r>
      <w:proofErr w:type="gramStart"/>
      <w:r w:rsidR="00793EDE" w:rsidRPr="00F5642B">
        <w:rPr>
          <w:rFonts w:ascii="Arial" w:hAnsi="Arial" w:cs="Arial"/>
          <w:b/>
          <w:sz w:val="20"/>
          <w:szCs w:val="20"/>
        </w:rPr>
        <w:t>LE</w:t>
      </w:r>
      <w:r w:rsidR="00561B73" w:rsidRPr="00F5642B">
        <w:rPr>
          <w:rFonts w:ascii="Arial" w:hAnsi="Arial" w:cs="Arial"/>
          <w:b/>
          <w:sz w:val="20"/>
          <w:szCs w:val="20"/>
        </w:rPr>
        <w:t>Ó</w:t>
      </w:r>
      <w:r w:rsidR="00793EDE" w:rsidRPr="00F5642B">
        <w:rPr>
          <w:rFonts w:ascii="Arial" w:hAnsi="Arial" w:cs="Arial"/>
          <w:b/>
          <w:sz w:val="20"/>
          <w:szCs w:val="20"/>
        </w:rPr>
        <w:t>N</w:t>
      </w:r>
      <w:r w:rsidR="002A5F08" w:rsidRPr="00F5642B">
        <w:rPr>
          <w:rFonts w:ascii="Arial" w:hAnsi="Arial" w:cs="Arial"/>
          <w:b/>
          <w:bCs/>
          <w:sz w:val="20"/>
          <w:szCs w:val="20"/>
        </w:rPr>
        <w:t>.-</w:t>
      </w:r>
      <w:proofErr w:type="gramEnd"/>
      <w:r w:rsidR="002A5F08" w:rsidRPr="00F5642B">
        <w:rPr>
          <w:rFonts w:ascii="Arial" w:hAnsi="Arial" w:cs="Arial"/>
          <w:b/>
          <w:bCs/>
          <w:sz w:val="20"/>
          <w:szCs w:val="20"/>
        </w:rPr>
        <w:t xml:space="preserve"> </w:t>
      </w:r>
      <w:r w:rsidR="002A5F08" w:rsidRPr="00F5642B">
        <w:rPr>
          <w:rFonts w:ascii="Arial" w:hAnsi="Arial" w:cs="Arial"/>
          <w:bCs/>
          <w:sz w:val="20"/>
          <w:szCs w:val="20"/>
        </w:rPr>
        <w:t>Rúbrica.</w:t>
      </w:r>
    </w:p>
    <w:p w14:paraId="4D7B80F2" w14:textId="77777777" w:rsidR="000D6FA6" w:rsidRPr="00F5642B" w:rsidRDefault="000D6FA6" w:rsidP="00F409DF">
      <w:pPr>
        <w:jc w:val="both"/>
        <w:rPr>
          <w:rFonts w:ascii="Arial" w:hAnsi="Arial" w:cs="Arial"/>
          <w:sz w:val="20"/>
          <w:szCs w:val="20"/>
        </w:rPr>
      </w:pPr>
    </w:p>
    <w:p w14:paraId="160E9357" w14:textId="77777777" w:rsidR="00AD77CA" w:rsidRPr="00F5642B" w:rsidRDefault="00AD77CA" w:rsidP="00F409DF">
      <w:pPr>
        <w:autoSpaceDE w:val="0"/>
        <w:autoSpaceDN w:val="0"/>
        <w:adjustRightInd w:val="0"/>
        <w:jc w:val="both"/>
        <w:rPr>
          <w:rFonts w:ascii="Arial" w:hAnsi="Arial" w:cs="Arial"/>
          <w:sz w:val="20"/>
          <w:szCs w:val="20"/>
        </w:rPr>
      </w:pPr>
      <w:r w:rsidRPr="00F5642B">
        <w:rPr>
          <w:rFonts w:ascii="Arial" w:hAnsi="Arial" w:cs="Arial"/>
          <w:sz w:val="20"/>
          <w:szCs w:val="20"/>
        </w:rPr>
        <w:t>Por tanto, mando se imprima, publique, circule y se le dé el debido cumplimiento.</w:t>
      </w:r>
    </w:p>
    <w:p w14:paraId="483738C3" w14:textId="77777777" w:rsidR="00AD77CA" w:rsidRPr="00F5642B" w:rsidRDefault="00AD77CA" w:rsidP="00F409DF">
      <w:pPr>
        <w:autoSpaceDE w:val="0"/>
        <w:autoSpaceDN w:val="0"/>
        <w:adjustRightInd w:val="0"/>
        <w:jc w:val="both"/>
        <w:rPr>
          <w:rFonts w:ascii="Arial" w:hAnsi="Arial" w:cs="Arial"/>
          <w:sz w:val="20"/>
          <w:szCs w:val="20"/>
        </w:rPr>
      </w:pPr>
    </w:p>
    <w:p w14:paraId="0989679C" w14:textId="77777777" w:rsidR="00AD77CA" w:rsidRPr="00F5642B" w:rsidRDefault="00AD77CA" w:rsidP="00F409DF">
      <w:pPr>
        <w:autoSpaceDE w:val="0"/>
        <w:autoSpaceDN w:val="0"/>
        <w:adjustRightInd w:val="0"/>
        <w:jc w:val="both"/>
        <w:rPr>
          <w:rFonts w:ascii="Arial" w:hAnsi="Arial" w:cs="Arial"/>
          <w:sz w:val="20"/>
          <w:szCs w:val="20"/>
        </w:rPr>
      </w:pPr>
      <w:r w:rsidRPr="00F5642B">
        <w:rPr>
          <w:rFonts w:ascii="Arial" w:hAnsi="Arial" w:cs="Arial"/>
          <w:sz w:val="20"/>
          <w:szCs w:val="20"/>
        </w:rPr>
        <w:t>Dado en la residencia del Poder Ejecutivo, en Ciudad Victoria, Capital del Estado de Tamaulipas, a los veinticuatro días del mes de noviembre del año dos mil cinco.</w:t>
      </w:r>
    </w:p>
    <w:p w14:paraId="77588C2F" w14:textId="77777777" w:rsidR="00AD77CA" w:rsidRPr="00F5642B" w:rsidRDefault="00AD77CA" w:rsidP="00F409DF">
      <w:pPr>
        <w:autoSpaceDE w:val="0"/>
        <w:autoSpaceDN w:val="0"/>
        <w:adjustRightInd w:val="0"/>
        <w:jc w:val="both"/>
        <w:rPr>
          <w:rFonts w:ascii="Arial" w:hAnsi="Arial" w:cs="Arial"/>
          <w:sz w:val="20"/>
          <w:szCs w:val="20"/>
        </w:rPr>
      </w:pPr>
    </w:p>
    <w:p w14:paraId="1B06CFFA" w14:textId="77777777" w:rsidR="00CA4CF3" w:rsidRPr="00F5642B" w:rsidRDefault="00AD77CA" w:rsidP="00CA4CF3">
      <w:pPr>
        <w:autoSpaceDE w:val="0"/>
        <w:autoSpaceDN w:val="0"/>
        <w:adjustRightInd w:val="0"/>
        <w:jc w:val="both"/>
        <w:rPr>
          <w:rFonts w:ascii="Arial" w:hAnsi="Arial" w:cs="Arial"/>
          <w:sz w:val="20"/>
          <w:szCs w:val="20"/>
        </w:rPr>
      </w:pPr>
      <w:r w:rsidRPr="00F5642B">
        <w:rPr>
          <w:rFonts w:ascii="Arial" w:hAnsi="Arial" w:cs="Arial"/>
          <w:b/>
          <w:sz w:val="20"/>
          <w:szCs w:val="20"/>
        </w:rPr>
        <w:t xml:space="preserve">ATENTAMENTE. </w:t>
      </w:r>
      <w:r w:rsidRPr="00F5642B">
        <w:rPr>
          <w:rFonts w:ascii="Arial" w:hAnsi="Arial" w:cs="Arial"/>
          <w:sz w:val="20"/>
          <w:szCs w:val="20"/>
        </w:rPr>
        <w:t>SUFRAGIO EFECTIVO. NO REELECCI</w:t>
      </w:r>
      <w:r w:rsidR="00561B73" w:rsidRPr="00F5642B">
        <w:rPr>
          <w:rFonts w:ascii="Arial" w:hAnsi="Arial" w:cs="Arial"/>
          <w:sz w:val="20"/>
          <w:szCs w:val="20"/>
        </w:rPr>
        <w:t>Ó</w:t>
      </w:r>
      <w:r w:rsidRPr="00F5642B">
        <w:rPr>
          <w:rFonts w:ascii="Arial" w:hAnsi="Arial" w:cs="Arial"/>
          <w:sz w:val="20"/>
          <w:szCs w:val="20"/>
        </w:rPr>
        <w:t xml:space="preserve">N. </w:t>
      </w:r>
      <w:r w:rsidRPr="00F5642B">
        <w:rPr>
          <w:rFonts w:ascii="Arial" w:hAnsi="Arial" w:cs="Arial"/>
          <w:b/>
          <w:sz w:val="20"/>
          <w:szCs w:val="20"/>
        </w:rPr>
        <w:t>EL GOBERNADOR CONSTITUCIONAL DEL ESTADO. EUGENIO HERN</w:t>
      </w:r>
      <w:r w:rsidR="00561B73" w:rsidRPr="00F5642B">
        <w:rPr>
          <w:rFonts w:ascii="Arial" w:hAnsi="Arial" w:cs="Arial"/>
          <w:b/>
          <w:sz w:val="20"/>
          <w:szCs w:val="20"/>
        </w:rPr>
        <w:t>Á</w:t>
      </w:r>
      <w:r w:rsidRPr="00F5642B">
        <w:rPr>
          <w:rFonts w:ascii="Arial" w:hAnsi="Arial" w:cs="Arial"/>
          <w:b/>
          <w:sz w:val="20"/>
          <w:szCs w:val="20"/>
        </w:rPr>
        <w:t xml:space="preserve">NDEZ FLORES. </w:t>
      </w:r>
      <w:r w:rsidRPr="00F5642B">
        <w:rPr>
          <w:rFonts w:ascii="Arial" w:hAnsi="Arial" w:cs="Arial"/>
          <w:sz w:val="20"/>
          <w:szCs w:val="20"/>
        </w:rPr>
        <w:t xml:space="preserve">Rúbrica. </w:t>
      </w:r>
      <w:r w:rsidRPr="00F5642B">
        <w:rPr>
          <w:rFonts w:ascii="Arial" w:hAnsi="Arial" w:cs="Arial"/>
          <w:b/>
          <w:sz w:val="20"/>
          <w:szCs w:val="20"/>
        </w:rPr>
        <w:t>EL SECRETARIO GENERAL DE GOBIERNO. ANTONIO MART</w:t>
      </w:r>
      <w:r w:rsidR="00561B73" w:rsidRPr="00F5642B">
        <w:rPr>
          <w:rFonts w:ascii="Arial" w:hAnsi="Arial" w:cs="Arial"/>
          <w:b/>
          <w:sz w:val="20"/>
          <w:szCs w:val="20"/>
        </w:rPr>
        <w:t>Í</w:t>
      </w:r>
      <w:r w:rsidRPr="00F5642B">
        <w:rPr>
          <w:rFonts w:ascii="Arial" w:hAnsi="Arial" w:cs="Arial"/>
          <w:b/>
          <w:sz w:val="20"/>
          <w:szCs w:val="20"/>
        </w:rPr>
        <w:t xml:space="preserve">NEZ TORRES. </w:t>
      </w:r>
      <w:r w:rsidRPr="00F5642B">
        <w:rPr>
          <w:rFonts w:ascii="Arial" w:hAnsi="Arial" w:cs="Arial"/>
          <w:sz w:val="20"/>
          <w:szCs w:val="20"/>
        </w:rPr>
        <w:t>Rúbrica.</w:t>
      </w:r>
    </w:p>
    <w:p w14:paraId="6F6568AF" w14:textId="77777777" w:rsidR="004F470A" w:rsidRPr="0013217E" w:rsidRDefault="004F470A" w:rsidP="00CA4CF3">
      <w:pPr>
        <w:autoSpaceDE w:val="0"/>
        <w:autoSpaceDN w:val="0"/>
        <w:adjustRightInd w:val="0"/>
        <w:jc w:val="both"/>
        <w:rPr>
          <w:rFonts w:ascii="Arial" w:hAnsi="Arial" w:cs="Arial"/>
          <w:b/>
          <w:lang w:val="es-MX"/>
        </w:rPr>
      </w:pPr>
      <w:r w:rsidRPr="00F5642B">
        <w:rPr>
          <w:rFonts w:ascii="Arial" w:hAnsi="Arial" w:cs="Arial"/>
          <w:sz w:val="20"/>
          <w:szCs w:val="20"/>
        </w:rPr>
        <w:br w:type="page"/>
      </w:r>
      <w:r w:rsidRPr="0013217E">
        <w:rPr>
          <w:rFonts w:ascii="Arial" w:hAnsi="Arial" w:cs="Arial"/>
          <w:b/>
          <w:lang w:val="es-MX"/>
        </w:rPr>
        <w:lastRenderedPageBreak/>
        <w:t>ARTÍCULOS TRANSITORIOS DE DECRETOS DE REFORMAS, A PARTIR DE LA EXPEDICIÓN DE LA PRESENTE LEY.</w:t>
      </w:r>
    </w:p>
    <w:p w14:paraId="206DEAA0" w14:textId="77777777" w:rsidR="004F470A" w:rsidRPr="004F470A" w:rsidRDefault="004F470A" w:rsidP="004F470A">
      <w:pPr>
        <w:widowControl w:val="0"/>
        <w:jc w:val="both"/>
        <w:rPr>
          <w:rFonts w:cs="Arial"/>
          <w:b/>
          <w:sz w:val="20"/>
          <w:szCs w:val="20"/>
          <w:lang w:val="es-MX"/>
        </w:rPr>
      </w:pPr>
    </w:p>
    <w:p w14:paraId="33CEC914" w14:textId="77777777" w:rsidR="004F470A" w:rsidRPr="004F470A" w:rsidRDefault="004F470A" w:rsidP="004F470A">
      <w:pPr>
        <w:widowControl w:val="0"/>
        <w:numPr>
          <w:ilvl w:val="0"/>
          <w:numId w:val="12"/>
        </w:numPr>
        <w:ind w:left="426" w:hanging="426"/>
        <w:jc w:val="both"/>
        <w:rPr>
          <w:rFonts w:ascii="Arial" w:hAnsi="Arial" w:cs="Arial"/>
          <w:b/>
          <w:sz w:val="20"/>
          <w:szCs w:val="20"/>
          <w:lang w:val="es-ES_tradnl"/>
        </w:rPr>
      </w:pPr>
      <w:r w:rsidRPr="004F470A">
        <w:rPr>
          <w:rFonts w:ascii="Arial" w:hAnsi="Arial" w:cs="Arial"/>
          <w:b/>
          <w:sz w:val="20"/>
          <w:szCs w:val="20"/>
          <w:lang w:val="es-ES_tradnl"/>
        </w:rPr>
        <w:t>ARTÍCULOS TRANSITORIOS DEL DECRETO No.</w:t>
      </w:r>
      <w:r w:rsidR="009D7ECA">
        <w:rPr>
          <w:rFonts w:ascii="Arial" w:hAnsi="Arial" w:cs="Arial"/>
          <w:b/>
          <w:sz w:val="20"/>
          <w:szCs w:val="20"/>
          <w:lang w:val="es-ES_tradnl"/>
        </w:rPr>
        <w:t xml:space="preserve"> LX</w:t>
      </w:r>
      <w:r w:rsidRPr="004F470A">
        <w:rPr>
          <w:rFonts w:ascii="Arial" w:hAnsi="Arial" w:cs="Arial"/>
          <w:b/>
          <w:sz w:val="20"/>
          <w:szCs w:val="20"/>
          <w:lang w:val="es-ES_tradnl"/>
        </w:rPr>
        <w:t xml:space="preserve">-21, DEL </w:t>
      </w:r>
      <w:r w:rsidR="009D7ECA">
        <w:rPr>
          <w:rFonts w:ascii="Arial" w:hAnsi="Arial" w:cs="Arial"/>
          <w:b/>
          <w:sz w:val="20"/>
          <w:szCs w:val="20"/>
          <w:lang w:val="es-ES_tradnl"/>
        </w:rPr>
        <w:t>2</w:t>
      </w:r>
      <w:r w:rsidRPr="004F470A">
        <w:rPr>
          <w:rFonts w:ascii="Arial" w:hAnsi="Arial" w:cs="Arial"/>
          <w:b/>
          <w:sz w:val="20"/>
          <w:szCs w:val="20"/>
          <w:lang w:val="es-ES_tradnl"/>
        </w:rPr>
        <w:t xml:space="preserve"> DE </w:t>
      </w:r>
      <w:r w:rsidR="009D7ECA">
        <w:rPr>
          <w:rFonts w:ascii="Arial" w:hAnsi="Arial" w:cs="Arial"/>
          <w:b/>
          <w:sz w:val="20"/>
          <w:szCs w:val="20"/>
          <w:lang w:val="es-ES_tradnl"/>
        </w:rPr>
        <w:t>JUNIO</w:t>
      </w:r>
      <w:r w:rsidRPr="004F470A">
        <w:rPr>
          <w:rFonts w:ascii="Arial" w:hAnsi="Arial" w:cs="Arial"/>
          <w:b/>
          <w:sz w:val="20"/>
          <w:szCs w:val="20"/>
          <w:lang w:val="es-ES_tradnl"/>
        </w:rPr>
        <w:t xml:space="preserve"> DE 20</w:t>
      </w:r>
      <w:r w:rsidR="009D7ECA">
        <w:rPr>
          <w:rFonts w:ascii="Arial" w:hAnsi="Arial" w:cs="Arial"/>
          <w:b/>
          <w:sz w:val="20"/>
          <w:szCs w:val="20"/>
          <w:lang w:val="es-ES_tradnl"/>
        </w:rPr>
        <w:t>08</w:t>
      </w:r>
      <w:r w:rsidRPr="004F470A">
        <w:rPr>
          <w:rFonts w:ascii="Arial" w:hAnsi="Arial" w:cs="Arial"/>
          <w:b/>
          <w:sz w:val="20"/>
          <w:szCs w:val="20"/>
          <w:lang w:val="es-ES_tradnl"/>
        </w:rPr>
        <w:t xml:space="preserve"> Y PUBLICADO EN EL PERIÓDICO OFICIAL No. </w:t>
      </w:r>
      <w:r w:rsidR="009D7ECA">
        <w:rPr>
          <w:rFonts w:ascii="Arial" w:hAnsi="Arial" w:cs="Arial"/>
          <w:b/>
          <w:sz w:val="20"/>
          <w:szCs w:val="20"/>
          <w:lang w:val="es-ES_tradnl"/>
        </w:rPr>
        <w:t>69</w:t>
      </w:r>
      <w:r w:rsidRPr="004F470A">
        <w:rPr>
          <w:rFonts w:ascii="Arial" w:hAnsi="Arial" w:cs="Arial"/>
          <w:b/>
          <w:sz w:val="20"/>
          <w:szCs w:val="20"/>
          <w:lang w:val="es-ES_tradnl"/>
        </w:rPr>
        <w:t xml:space="preserve">, DEL </w:t>
      </w:r>
      <w:r w:rsidR="009D7ECA">
        <w:rPr>
          <w:rFonts w:ascii="Arial" w:hAnsi="Arial" w:cs="Arial"/>
          <w:b/>
          <w:sz w:val="20"/>
          <w:szCs w:val="20"/>
          <w:lang w:val="es-ES_tradnl"/>
        </w:rPr>
        <w:t xml:space="preserve">5 </w:t>
      </w:r>
      <w:r w:rsidRPr="004F470A">
        <w:rPr>
          <w:rFonts w:ascii="Arial" w:hAnsi="Arial" w:cs="Arial"/>
          <w:b/>
          <w:sz w:val="20"/>
          <w:szCs w:val="20"/>
          <w:lang w:val="es-ES_tradnl"/>
        </w:rPr>
        <w:t xml:space="preserve">DE </w:t>
      </w:r>
      <w:r w:rsidR="009D7ECA">
        <w:rPr>
          <w:rFonts w:ascii="Arial" w:hAnsi="Arial" w:cs="Arial"/>
          <w:b/>
          <w:sz w:val="20"/>
          <w:szCs w:val="20"/>
          <w:lang w:val="es-ES_tradnl"/>
        </w:rPr>
        <w:t>JUNIO</w:t>
      </w:r>
      <w:r w:rsidRPr="004F470A">
        <w:rPr>
          <w:rFonts w:ascii="Arial" w:hAnsi="Arial" w:cs="Arial"/>
          <w:b/>
          <w:sz w:val="20"/>
          <w:szCs w:val="20"/>
          <w:lang w:val="es-ES_tradnl"/>
        </w:rPr>
        <w:t xml:space="preserve"> DE 20</w:t>
      </w:r>
      <w:r w:rsidR="009D7ECA">
        <w:rPr>
          <w:rFonts w:ascii="Arial" w:hAnsi="Arial" w:cs="Arial"/>
          <w:b/>
          <w:sz w:val="20"/>
          <w:szCs w:val="20"/>
          <w:lang w:val="es-ES_tradnl"/>
        </w:rPr>
        <w:t>08</w:t>
      </w:r>
      <w:r w:rsidRPr="004F470A">
        <w:rPr>
          <w:rFonts w:ascii="Arial" w:hAnsi="Arial" w:cs="Arial"/>
          <w:b/>
          <w:sz w:val="20"/>
          <w:szCs w:val="20"/>
          <w:lang w:val="es-ES_tradnl"/>
        </w:rPr>
        <w:t>.</w:t>
      </w:r>
    </w:p>
    <w:p w14:paraId="1F04CCA6" w14:textId="77777777" w:rsidR="004F470A" w:rsidRPr="004F470A" w:rsidRDefault="004F470A" w:rsidP="004F470A">
      <w:pPr>
        <w:widowControl w:val="0"/>
        <w:jc w:val="both"/>
        <w:rPr>
          <w:rFonts w:ascii="Arial" w:hAnsi="Arial" w:cs="Arial"/>
          <w:b/>
          <w:sz w:val="20"/>
          <w:szCs w:val="20"/>
          <w:lang w:val="es-ES_tradnl"/>
        </w:rPr>
      </w:pPr>
    </w:p>
    <w:p w14:paraId="162BC19E" w14:textId="77777777" w:rsidR="009D7ECA" w:rsidRPr="009D7ECA" w:rsidRDefault="009D7ECA" w:rsidP="009D7ECA">
      <w:pPr>
        <w:autoSpaceDE w:val="0"/>
        <w:autoSpaceDN w:val="0"/>
        <w:adjustRightInd w:val="0"/>
        <w:ind w:left="426"/>
        <w:jc w:val="both"/>
        <w:rPr>
          <w:rFonts w:ascii="Arial" w:hAnsi="Arial" w:cs="Arial"/>
          <w:iCs/>
          <w:sz w:val="20"/>
          <w:szCs w:val="20"/>
          <w:lang w:val="es-MX"/>
        </w:rPr>
      </w:pPr>
      <w:r w:rsidRPr="009D7ECA">
        <w:rPr>
          <w:rFonts w:ascii="Arial" w:hAnsi="Arial" w:cs="Arial"/>
          <w:b/>
          <w:bCs/>
          <w:iCs/>
          <w:sz w:val="20"/>
          <w:szCs w:val="20"/>
          <w:lang w:val="es-MX"/>
        </w:rPr>
        <w:t>ART</w:t>
      </w:r>
      <w:r>
        <w:rPr>
          <w:rFonts w:ascii="Arial" w:hAnsi="Arial" w:cs="Arial"/>
          <w:b/>
          <w:bCs/>
          <w:iCs/>
          <w:sz w:val="20"/>
          <w:szCs w:val="20"/>
          <w:lang w:val="es-MX"/>
        </w:rPr>
        <w:t>Í</w:t>
      </w:r>
      <w:r w:rsidRPr="009D7ECA">
        <w:rPr>
          <w:rFonts w:ascii="Arial" w:hAnsi="Arial" w:cs="Arial"/>
          <w:b/>
          <w:bCs/>
          <w:iCs/>
          <w:sz w:val="20"/>
          <w:szCs w:val="20"/>
          <w:lang w:val="es-MX"/>
        </w:rPr>
        <w:t xml:space="preserve">CULO </w:t>
      </w:r>
      <w:proofErr w:type="gramStart"/>
      <w:r w:rsidRPr="009D7ECA">
        <w:rPr>
          <w:rFonts w:ascii="Arial" w:hAnsi="Arial" w:cs="Arial"/>
          <w:b/>
          <w:bCs/>
          <w:iCs/>
          <w:sz w:val="20"/>
          <w:szCs w:val="20"/>
          <w:lang w:val="es-MX"/>
        </w:rPr>
        <w:t>PRIMERO.-</w:t>
      </w:r>
      <w:proofErr w:type="gramEnd"/>
      <w:r w:rsidRPr="009D7ECA">
        <w:rPr>
          <w:rFonts w:ascii="Arial" w:hAnsi="Arial" w:cs="Arial"/>
          <w:b/>
          <w:bCs/>
          <w:iCs/>
          <w:sz w:val="20"/>
          <w:szCs w:val="20"/>
          <w:lang w:val="es-MX"/>
        </w:rPr>
        <w:t xml:space="preserve"> </w:t>
      </w:r>
      <w:r w:rsidRPr="009D7ECA">
        <w:rPr>
          <w:rFonts w:ascii="Arial" w:hAnsi="Arial" w:cs="Arial"/>
          <w:iCs/>
          <w:sz w:val="20"/>
          <w:szCs w:val="20"/>
          <w:lang w:val="es-MX"/>
        </w:rPr>
        <w:t>El presente Decreto entrará en vigor a los 90 días de su publicación en el Periódico Oficial del Estado.</w:t>
      </w:r>
    </w:p>
    <w:p w14:paraId="27AF7E8D" w14:textId="77777777" w:rsidR="009D7ECA" w:rsidRPr="009D7ECA" w:rsidRDefault="009D7ECA" w:rsidP="009D7ECA">
      <w:pPr>
        <w:autoSpaceDE w:val="0"/>
        <w:autoSpaceDN w:val="0"/>
        <w:adjustRightInd w:val="0"/>
        <w:ind w:left="426"/>
        <w:jc w:val="both"/>
        <w:rPr>
          <w:rFonts w:ascii="Arial" w:hAnsi="Arial" w:cs="Arial"/>
          <w:iCs/>
          <w:sz w:val="20"/>
          <w:szCs w:val="20"/>
          <w:lang w:val="es-MX"/>
        </w:rPr>
      </w:pPr>
    </w:p>
    <w:p w14:paraId="1296AAE3" w14:textId="77777777" w:rsidR="004F470A" w:rsidRDefault="009D7ECA" w:rsidP="009D7ECA">
      <w:pPr>
        <w:autoSpaceDE w:val="0"/>
        <w:autoSpaceDN w:val="0"/>
        <w:adjustRightInd w:val="0"/>
        <w:ind w:left="426"/>
        <w:jc w:val="both"/>
        <w:rPr>
          <w:rFonts w:ascii="Arial" w:hAnsi="Arial" w:cs="Arial"/>
          <w:iCs/>
          <w:sz w:val="20"/>
          <w:szCs w:val="20"/>
          <w:lang w:val="es-MX"/>
        </w:rPr>
      </w:pPr>
      <w:r w:rsidRPr="009D7ECA">
        <w:rPr>
          <w:rFonts w:ascii="Arial" w:hAnsi="Arial" w:cs="Arial"/>
          <w:b/>
          <w:bCs/>
          <w:iCs/>
          <w:sz w:val="20"/>
          <w:szCs w:val="20"/>
          <w:lang w:val="es-MX"/>
        </w:rPr>
        <w:t>ART</w:t>
      </w:r>
      <w:r>
        <w:rPr>
          <w:rFonts w:ascii="Arial" w:hAnsi="Arial" w:cs="Arial"/>
          <w:b/>
          <w:bCs/>
          <w:iCs/>
          <w:sz w:val="20"/>
          <w:szCs w:val="20"/>
          <w:lang w:val="es-MX"/>
        </w:rPr>
        <w:t>Í</w:t>
      </w:r>
      <w:r w:rsidRPr="009D7ECA">
        <w:rPr>
          <w:rFonts w:ascii="Arial" w:hAnsi="Arial" w:cs="Arial"/>
          <w:b/>
          <w:bCs/>
          <w:iCs/>
          <w:sz w:val="20"/>
          <w:szCs w:val="20"/>
          <w:lang w:val="es-MX"/>
        </w:rPr>
        <w:t xml:space="preserve">CULO </w:t>
      </w:r>
      <w:proofErr w:type="gramStart"/>
      <w:r w:rsidRPr="009D7ECA">
        <w:rPr>
          <w:rFonts w:ascii="Arial" w:hAnsi="Arial" w:cs="Arial"/>
          <w:b/>
          <w:bCs/>
          <w:iCs/>
          <w:sz w:val="20"/>
          <w:szCs w:val="20"/>
          <w:lang w:val="es-MX"/>
        </w:rPr>
        <w:t>SEGUNDO.-</w:t>
      </w:r>
      <w:proofErr w:type="gramEnd"/>
      <w:r w:rsidRPr="009D7ECA">
        <w:rPr>
          <w:rFonts w:ascii="Arial" w:hAnsi="Arial" w:cs="Arial"/>
          <w:b/>
          <w:bCs/>
          <w:iCs/>
          <w:sz w:val="20"/>
          <w:szCs w:val="20"/>
          <w:lang w:val="es-MX"/>
        </w:rPr>
        <w:t xml:space="preserve"> </w:t>
      </w:r>
      <w:r w:rsidRPr="009D7ECA">
        <w:rPr>
          <w:rFonts w:ascii="Arial" w:hAnsi="Arial" w:cs="Arial"/>
          <w:iCs/>
          <w:sz w:val="20"/>
          <w:szCs w:val="20"/>
          <w:lang w:val="es-MX"/>
        </w:rPr>
        <w:t>Se derogan las disposiciones que contravengan lo previsto en el presente Decreto.</w:t>
      </w:r>
    </w:p>
    <w:p w14:paraId="39267AC4" w14:textId="77777777" w:rsidR="009D7ECA" w:rsidRDefault="009D7ECA" w:rsidP="009D7ECA">
      <w:pPr>
        <w:autoSpaceDE w:val="0"/>
        <w:autoSpaceDN w:val="0"/>
        <w:adjustRightInd w:val="0"/>
        <w:ind w:left="426"/>
        <w:jc w:val="both"/>
        <w:rPr>
          <w:rFonts w:ascii="Arial" w:hAnsi="Arial" w:cs="Arial"/>
          <w:sz w:val="20"/>
          <w:szCs w:val="20"/>
        </w:rPr>
      </w:pPr>
    </w:p>
    <w:p w14:paraId="144082CE" w14:textId="77777777" w:rsidR="009D7ECA" w:rsidRPr="004F470A" w:rsidRDefault="009D7ECA" w:rsidP="009D7ECA">
      <w:pPr>
        <w:widowControl w:val="0"/>
        <w:numPr>
          <w:ilvl w:val="0"/>
          <w:numId w:val="12"/>
        </w:numPr>
        <w:ind w:left="426" w:hanging="426"/>
        <w:jc w:val="both"/>
        <w:rPr>
          <w:rFonts w:ascii="Arial" w:hAnsi="Arial" w:cs="Arial"/>
          <w:b/>
          <w:sz w:val="20"/>
          <w:szCs w:val="20"/>
          <w:lang w:val="es-ES_tradnl"/>
        </w:rPr>
      </w:pPr>
      <w:r w:rsidRPr="004F470A">
        <w:rPr>
          <w:rFonts w:ascii="Arial" w:hAnsi="Arial" w:cs="Arial"/>
          <w:b/>
          <w:sz w:val="20"/>
          <w:szCs w:val="20"/>
          <w:lang w:val="es-ES_tradnl"/>
        </w:rPr>
        <w:t>ARTÍCULOS TRANSITORIOS DEL DECRETO No.</w:t>
      </w:r>
      <w:r>
        <w:rPr>
          <w:rFonts w:ascii="Arial" w:hAnsi="Arial" w:cs="Arial"/>
          <w:b/>
          <w:sz w:val="20"/>
          <w:szCs w:val="20"/>
          <w:lang w:val="es-ES_tradnl"/>
        </w:rPr>
        <w:t xml:space="preserve"> LX</w:t>
      </w:r>
      <w:r w:rsidRPr="004F470A">
        <w:rPr>
          <w:rFonts w:ascii="Arial" w:hAnsi="Arial" w:cs="Arial"/>
          <w:b/>
          <w:sz w:val="20"/>
          <w:szCs w:val="20"/>
          <w:lang w:val="es-ES_tradnl"/>
        </w:rPr>
        <w:t>-</w:t>
      </w:r>
      <w:r>
        <w:rPr>
          <w:rFonts w:ascii="Arial" w:hAnsi="Arial" w:cs="Arial"/>
          <w:b/>
          <w:sz w:val="20"/>
          <w:szCs w:val="20"/>
          <w:lang w:val="es-ES_tradnl"/>
        </w:rPr>
        <w:t>1081</w:t>
      </w:r>
      <w:r w:rsidRPr="004F470A">
        <w:rPr>
          <w:rFonts w:ascii="Arial" w:hAnsi="Arial" w:cs="Arial"/>
          <w:b/>
          <w:sz w:val="20"/>
          <w:szCs w:val="20"/>
          <w:lang w:val="es-ES_tradnl"/>
        </w:rPr>
        <w:t xml:space="preserve">, DEL </w:t>
      </w:r>
      <w:r>
        <w:rPr>
          <w:rFonts w:ascii="Arial" w:hAnsi="Arial" w:cs="Arial"/>
          <w:b/>
          <w:sz w:val="20"/>
          <w:szCs w:val="20"/>
          <w:lang w:val="es-ES_tradnl"/>
        </w:rPr>
        <w:t>23</w:t>
      </w:r>
      <w:r w:rsidRPr="004F470A">
        <w:rPr>
          <w:rFonts w:ascii="Arial" w:hAnsi="Arial" w:cs="Arial"/>
          <w:b/>
          <w:sz w:val="20"/>
          <w:szCs w:val="20"/>
          <w:lang w:val="es-ES_tradnl"/>
        </w:rPr>
        <w:t xml:space="preserve"> DE </w:t>
      </w:r>
      <w:r>
        <w:rPr>
          <w:rFonts w:ascii="Arial" w:hAnsi="Arial" w:cs="Arial"/>
          <w:b/>
          <w:sz w:val="20"/>
          <w:szCs w:val="20"/>
          <w:lang w:val="es-ES_tradnl"/>
        </w:rPr>
        <w:t>ABRIL</w:t>
      </w:r>
      <w:r w:rsidRPr="004F470A">
        <w:rPr>
          <w:rFonts w:ascii="Arial" w:hAnsi="Arial" w:cs="Arial"/>
          <w:b/>
          <w:sz w:val="20"/>
          <w:szCs w:val="20"/>
          <w:lang w:val="es-ES_tradnl"/>
        </w:rPr>
        <w:t xml:space="preserve"> DE 20</w:t>
      </w:r>
      <w:r>
        <w:rPr>
          <w:rFonts w:ascii="Arial" w:hAnsi="Arial" w:cs="Arial"/>
          <w:b/>
          <w:sz w:val="20"/>
          <w:szCs w:val="20"/>
          <w:lang w:val="es-ES_tradnl"/>
        </w:rPr>
        <w:t>10</w:t>
      </w:r>
      <w:r w:rsidRPr="004F470A">
        <w:rPr>
          <w:rFonts w:ascii="Arial" w:hAnsi="Arial" w:cs="Arial"/>
          <w:b/>
          <w:sz w:val="20"/>
          <w:szCs w:val="20"/>
          <w:lang w:val="es-ES_tradnl"/>
        </w:rPr>
        <w:t xml:space="preserve"> Y PUBLICADO EN EL PERIÓDICO OFICIAL No. </w:t>
      </w:r>
      <w:r>
        <w:rPr>
          <w:rFonts w:ascii="Arial" w:hAnsi="Arial" w:cs="Arial"/>
          <w:b/>
          <w:sz w:val="20"/>
          <w:szCs w:val="20"/>
          <w:lang w:val="es-ES_tradnl"/>
        </w:rPr>
        <w:t>130</w:t>
      </w:r>
      <w:r w:rsidRPr="004F470A">
        <w:rPr>
          <w:rFonts w:ascii="Arial" w:hAnsi="Arial" w:cs="Arial"/>
          <w:b/>
          <w:sz w:val="20"/>
          <w:szCs w:val="20"/>
          <w:lang w:val="es-ES_tradnl"/>
        </w:rPr>
        <w:t xml:space="preserve">, DEL </w:t>
      </w:r>
      <w:r>
        <w:rPr>
          <w:rFonts w:ascii="Arial" w:hAnsi="Arial" w:cs="Arial"/>
          <w:b/>
          <w:sz w:val="20"/>
          <w:szCs w:val="20"/>
          <w:lang w:val="es-ES_tradnl"/>
        </w:rPr>
        <w:t xml:space="preserve">2 </w:t>
      </w:r>
      <w:r w:rsidRPr="004F470A">
        <w:rPr>
          <w:rFonts w:ascii="Arial" w:hAnsi="Arial" w:cs="Arial"/>
          <w:b/>
          <w:sz w:val="20"/>
          <w:szCs w:val="20"/>
          <w:lang w:val="es-ES_tradnl"/>
        </w:rPr>
        <w:t xml:space="preserve">DE </w:t>
      </w:r>
      <w:r>
        <w:rPr>
          <w:rFonts w:ascii="Arial" w:hAnsi="Arial" w:cs="Arial"/>
          <w:b/>
          <w:sz w:val="20"/>
          <w:szCs w:val="20"/>
          <w:lang w:val="es-ES_tradnl"/>
        </w:rPr>
        <w:t>NOVIEMBRE</w:t>
      </w:r>
      <w:r w:rsidRPr="004F470A">
        <w:rPr>
          <w:rFonts w:ascii="Arial" w:hAnsi="Arial" w:cs="Arial"/>
          <w:b/>
          <w:sz w:val="20"/>
          <w:szCs w:val="20"/>
          <w:lang w:val="es-ES_tradnl"/>
        </w:rPr>
        <w:t xml:space="preserve"> DE 20</w:t>
      </w:r>
      <w:r>
        <w:rPr>
          <w:rFonts w:ascii="Arial" w:hAnsi="Arial" w:cs="Arial"/>
          <w:b/>
          <w:sz w:val="20"/>
          <w:szCs w:val="20"/>
          <w:lang w:val="es-ES_tradnl"/>
        </w:rPr>
        <w:t>10</w:t>
      </w:r>
      <w:r w:rsidRPr="004F470A">
        <w:rPr>
          <w:rFonts w:ascii="Arial" w:hAnsi="Arial" w:cs="Arial"/>
          <w:b/>
          <w:sz w:val="20"/>
          <w:szCs w:val="20"/>
          <w:lang w:val="es-ES_tradnl"/>
        </w:rPr>
        <w:t>.</w:t>
      </w:r>
    </w:p>
    <w:p w14:paraId="09E6C4E6" w14:textId="77777777" w:rsidR="009D7ECA" w:rsidRDefault="009D7ECA" w:rsidP="009D7ECA">
      <w:pPr>
        <w:autoSpaceDE w:val="0"/>
        <w:autoSpaceDN w:val="0"/>
        <w:adjustRightInd w:val="0"/>
        <w:ind w:left="426"/>
        <w:jc w:val="both"/>
        <w:rPr>
          <w:rFonts w:ascii="Arial" w:hAnsi="Arial" w:cs="Arial"/>
          <w:sz w:val="20"/>
          <w:szCs w:val="20"/>
        </w:rPr>
      </w:pPr>
    </w:p>
    <w:p w14:paraId="751C5789" w14:textId="77777777" w:rsidR="009D7ECA" w:rsidRPr="009D7ECA" w:rsidRDefault="009D7ECA" w:rsidP="009D7ECA">
      <w:pPr>
        <w:autoSpaceDE w:val="0"/>
        <w:autoSpaceDN w:val="0"/>
        <w:adjustRightInd w:val="0"/>
        <w:ind w:left="426"/>
        <w:jc w:val="both"/>
        <w:rPr>
          <w:rFonts w:ascii="Arial" w:hAnsi="Arial" w:cs="Arial"/>
          <w:sz w:val="20"/>
          <w:szCs w:val="20"/>
        </w:rPr>
      </w:pPr>
      <w:r w:rsidRPr="009D7ECA">
        <w:rPr>
          <w:rFonts w:ascii="Arial" w:hAnsi="Arial" w:cs="Arial"/>
          <w:b/>
          <w:bCs/>
          <w:iCs/>
          <w:sz w:val="20"/>
          <w:szCs w:val="20"/>
          <w:lang w:val="es-MX"/>
        </w:rPr>
        <w:t xml:space="preserve">ARTÍCULO </w:t>
      </w:r>
      <w:proofErr w:type="gramStart"/>
      <w:r w:rsidRPr="009D7ECA">
        <w:rPr>
          <w:rFonts w:ascii="Arial" w:hAnsi="Arial" w:cs="Arial"/>
          <w:b/>
          <w:bCs/>
          <w:iCs/>
          <w:sz w:val="20"/>
          <w:szCs w:val="20"/>
          <w:lang w:val="es-MX"/>
        </w:rPr>
        <w:t>ÚNICO.-</w:t>
      </w:r>
      <w:proofErr w:type="gramEnd"/>
      <w:r w:rsidRPr="009D7ECA">
        <w:rPr>
          <w:rFonts w:ascii="Arial" w:hAnsi="Arial" w:cs="Arial"/>
          <w:b/>
          <w:bCs/>
          <w:iCs/>
          <w:sz w:val="20"/>
          <w:szCs w:val="20"/>
          <w:lang w:val="es-MX"/>
        </w:rPr>
        <w:t xml:space="preserve"> </w:t>
      </w:r>
      <w:r w:rsidRPr="009D7ECA">
        <w:rPr>
          <w:rFonts w:ascii="Arial" w:hAnsi="Arial" w:cs="Arial"/>
          <w:iCs/>
          <w:sz w:val="20"/>
          <w:szCs w:val="20"/>
          <w:lang w:val="es-MX"/>
        </w:rPr>
        <w:t>El presente Decreto entrará en vigor el día siguiente al de su publicación en el Periódico Oficial del Estado.</w:t>
      </w:r>
    </w:p>
    <w:p w14:paraId="5B571482" w14:textId="77777777" w:rsidR="009D7ECA" w:rsidRDefault="009D7ECA" w:rsidP="009D7ECA">
      <w:pPr>
        <w:autoSpaceDE w:val="0"/>
        <w:autoSpaceDN w:val="0"/>
        <w:adjustRightInd w:val="0"/>
        <w:ind w:left="426"/>
        <w:jc w:val="both"/>
        <w:rPr>
          <w:rFonts w:ascii="Arial" w:hAnsi="Arial" w:cs="Arial"/>
          <w:sz w:val="20"/>
          <w:szCs w:val="20"/>
        </w:rPr>
      </w:pPr>
    </w:p>
    <w:p w14:paraId="36BAB53D" w14:textId="77777777" w:rsidR="009D7ECA" w:rsidRPr="004F470A" w:rsidRDefault="009D7ECA" w:rsidP="009D7ECA">
      <w:pPr>
        <w:widowControl w:val="0"/>
        <w:numPr>
          <w:ilvl w:val="0"/>
          <w:numId w:val="12"/>
        </w:numPr>
        <w:ind w:left="426" w:hanging="426"/>
        <w:jc w:val="both"/>
        <w:rPr>
          <w:rFonts w:ascii="Arial" w:hAnsi="Arial" w:cs="Arial"/>
          <w:b/>
          <w:sz w:val="20"/>
          <w:szCs w:val="20"/>
          <w:lang w:val="es-ES_tradnl"/>
        </w:rPr>
      </w:pPr>
      <w:r w:rsidRPr="004F470A">
        <w:rPr>
          <w:rFonts w:ascii="Arial" w:hAnsi="Arial" w:cs="Arial"/>
          <w:b/>
          <w:sz w:val="20"/>
          <w:szCs w:val="20"/>
          <w:lang w:val="es-ES_tradnl"/>
        </w:rPr>
        <w:t>ARTÍCULOS TRANSITORIOS DEL DECRETO No.</w:t>
      </w:r>
      <w:r>
        <w:rPr>
          <w:rFonts w:ascii="Arial" w:hAnsi="Arial" w:cs="Arial"/>
          <w:b/>
          <w:sz w:val="20"/>
          <w:szCs w:val="20"/>
          <w:lang w:val="es-ES_tradnl"/>
        </w:rPr>
        <w:t xml:space="preserve"> LXI</w:t>
      </w:r>
      <w:r w:rsidRPr="004F470A">
        <w:rPr>
          <w:rFonts w:ascii="Arial" w:hAnsi="Arial" w:cs="Arial"/>
          <w:b/>
          <w:sz w:val="20"/>
          <w:szCs w:val="20"/>
          <w:lang w:val="es-ES_tradnl"/>
        </w:rPr>
        <w:t>-</w:t>
      </w:r>
      <w:r>
        <w:rPr>
          <w:rFonts w:ascii="Arial" w:hAnsi="Arial" w:cs="Arial"/>
          <w:b/>
          <w:sz w:val="20"/>
          <w:szCs w:val="20"/>
          <w:lang w:val="es-ES_tradnl"/>
        </w:rPr>
        <w:t>878</w:t>
      </w:r>
      <w:r w:rsidRPr="004F470A">
        <w:rPr>
          <w:rFonts w:ascii="Arial" w:hAnsi="Arial" w:cs="Arial"/>
          <w:b/>
          <w:sz w:val="20"/>
          <w:szCs w:val="20"/>
          <w:lang w:val="es-ES_tradnl"/>
        </w:rPr>
        <w:t xml:space="preserve">, DEL </w:t>
      </w:r>
      <w:r>
        <w:rPr>
          <w:rFonts w:ascii="Arial" w:hAnsi="Arial" w:cs="Arial"/>
          <w:b/>
          <w:sz w:val="20"/>
          <w:szCs w:val="20"/>
          <w:lang w:val="es-ES_tradnl"/>
        </w:rPr>
        <w:t>9</w:t>
      </w:r>
      <w:r w:rsidRPr="004F470A">
        <w:rPr>
          <w:rFonts w:ascii="Arial" w:hAnsi="Arial" w:cs="Arial"/>
          <w:b/>
          <w:sz w:val="20"/>
          <w:szCs w:val="20"/>
          <w:lang w:val="es-ES_tradnl"/>
        </w:rPr>
        <w:t xml:space="preserve"> DE </w:t>
      </w:r>
      <w:r>
        <w:rPr>
          <w:rFonts w:ascii="Arial" w:hAnsi="Arial" w:cs="Arial"/>
          <w:b/>
          <w:sz w:val="20"/>
          <w:szCs w:val="20"/>
          <w:lang w:val="es-ES_tradnl"/>
        </w:rPr>
        <w:t>AGOSTO</w:t>
      </w:r>
      <w:r w:rsidRPr="004F470A">
        <w:rPr>
          <w:rFonts w:ascii="Arial" w:hAnsi="Arial" w:cs="Arial"/>
          <w:b/>
          <w:sz w:val="20"/>
          <w:szCs w:val="20"/>
          <w:lang w:val="es-ES_tradnl"/>
        </w:rPr>
        <w:t xml:space="preserve"> DE 20</w:t>
      </w:r>
      <w:r>
        <w:rPr>
          <w:rFonts w:ascii="Arial" w:hAnsi="Arial" w:cs="Arial"/>
          <w:b/>
          <w:sz w:val="20"/>
          <w:szCs w:val="20"/>
          <w:lang w:val="es-ES_tradnl"/>
        </w:rPr>
        <w:t>13</w:t>
      </w:r>
      <w:r w:rsidRPr="004F470A">
        <w:rPr>
          <w:rFonts w:ascii="Arial" w:hAnsi="Arial" w:cs="Arial"/>
          <w:b/>
          <w:sz w:val="20"/>
          <w:szCs w:val="20"/>
          <w:lang w:val="es-ES_tradnl"/>
        </w:rPr>
        <w:t xml:space="preserve"> Y PUBLICADO EN EL PERIÓDICO OFICIAL No. </w:t>
      </w:r>
      <w:r>
        <w:rPr>
          <w:rFonts w:ascii="Arial" w:hAnsi="Arial" w:cs="Arial"/>
          <w:b/>
          <w:sz w:val="20"/>
          <w:szCs w:val="20"/>
          <w:lang w:val="es-ES_tradnl"/>
        </w:rPr>
        <w:t>103</w:t>
      </w:r>
      <w:r w:rsidRPr="004F470A">
        <w:rPr>
          <w:rFonts w:ascii="Arial" w:hAnsi="Arial" w:cs="Arial"/>
          <w:b/>
          <w:sz w:val="20"/>
          <w:szCs w:val="20"/>
          <w:lang w:val="es-ES_tradnl"/>
        </w:rPr>
        <w:t xml:space="preserve">, DEL </w:t>
      </w:r>
      <w:r>
        <w:rPr>
          <w:rFonts w:ascii="Arial" w:hAnsi="Arial" w:cs="Arial"/>
          <w:b/>
          <w:sz w:val="20"/>
          <w:szCs w:val="20"/>
          <w:lang w:val="es-ES_tradnl"/>
        </w:rPr>
        <w:t xml:space="preserve">27 </w:t>
      </w:r>
      <w:r w:rsidRPr="004F470A">
        <w:rPr>
          <w:rFonts w:ascii="Arial" w:hAnsi="Arial" w:cs="Arial"/>
          <w:b/>
          <w:sz w:val="20"/>
          <w:szCs w:val="20"/>
          <w:lang w:val="es-ES_tradnl"/>
        </w:rPr>
        <w:t xml:space="preserve">DE </w:t>
      </w:r>
      <w:r>
        <w:rPr>
          <w:rFonts w:ascii="Arial" w:hAnsi="Arial" w:cs="Arial"/>
          <w:b/>
          <w:sz w:val="20"/>
          <w:szCs w:val="20"/>
          <w:lang w:val="es-ES_tradnl"/>
        </w:rPr>
        <w:t>AGOSTO</w:t>
      </w:r>
      <w:r w:rsidRPr="004F470A">
        <w:rPr>
          <w:rFonts w:ascii="Arial" w:hAnsi="Arial" w:cs="Arial"/>
          <w:b/>
          <w:sz w:val="20"/>
          <w:szCs w:val="20"/>
          <w:lang w:val="es-ES_tradnl"/>
        </w:rPr>
        <w:t xml:space="preserve"> DE 20</w:t>
      </w:r>
      <w:r>
        <w:rPr>
          <w:rFonts w:ascii="Arial" w:hAnsi="Arial" w:cs="Arial"/>
          <w:b/>
          <w:sz w:val="20"/>
          <w:szCs w:val="20"/>
          <w:lang w:val="es-ES_tradnl"/>
        </w:rPr>
        <w:t>13</w:t>
      </w:r>
      <w:r w:rsidRPr="004F470A">
        <w:rPr>
          <w:rFonts w:ascii="Arial" w:hAnsi="Arial" w:cs="Arial"/>
          <w:b/>
          <w:sz w:val="20"/>
          <w:szCs w:val="20"/>
          <w:lang w:val="es-ES_tradnl"/>
        </w:rPr>
        <w:t>.</w:t>
      </w:r>
    </w:p>
    <w:p w14:paraId="33C7C239" w14:textId="77777777" w:rsidR="009D7ECA" w:rsidRDefault="009D7ECA" w:rsidP="009D7ECA">
      <w:pPr>
        <w:autoSpaceDE w:val="0"/>
        <w:autoSpaceDN w:val="0"/>
        <w:adjustRightInd w:val="0"/>
        <w:ind w:left="426"/>
        <w:jc w:val="both"/>
        <w:rPr>
          <w:rFonts w:ascii="Arial" w:hAnsi="Arial" w:cs="Arial"/>
          <w:sz w:val="20"/>
          <w:szCs w:val="20"/>
        </w:rPr>
      </w:pPr>
    </w:p>
    <w:p w14:paraId="1172CF1D" w14:textId="77777777" w:rsidR="004F470A" w:rsidRDefault="00661620" w:rsidP="00661620">
      <w:pPr>
        <w:autoSpaceDE w:val="0"/>
        <w:autoSpaceDN w:val="0"/>
        <w:adjustRightInd w:val="0"/>
        <w:ind w:left="426"/>
        <w:jc w:val="both"/>
        <w:rPr>
          <w:rFonts w:ascii="Arial" w:hAnsi="Arial" w:cs="Arial"/>
          <w:sz w:val="20"/>
          <w:szCs w:val="20"/>
        </w:rPr>
      </w:pPr>
      <w:r w:rsidRPr="00661620">
        <w:rPr>
          <w:rFonts w:ascii="Arial" w:hAnsi="Arial" w:cs="Arial"/>
          <w:b/>
          <w:bCs/>
          <w:iCs/>
          <w:sz w:val="20"/>
          <w:szCs w:val="20"/>
          <w:lang w:val="es-MX"/>
        </w:rPr>
        <w:t xml:space="preserve">ARTÍCULO ÚNICO. </w:t>
      </w:r>
      <w:r w:rsidRPr="00661620">
        <w:rPr>
          <w:rFonts w:ascii="Arial" w:hAnsi="Arial" w:cs="Arial"/>
          <w:iCs/>
          <w:sz w:val="20"/>
          <w:szCs w:val="20"/>
          <w:lang w:val="es-MX"/>
        </w:rPr>
        <w:t>El presente Decreto entrará en vigor al día siguiente de su publicación en el Periódico Oficial del Estado.</w:t>
      </w:r>
    </w:p>
    <w:p w14:paraId="7C804D2B" w14:textId="77777777" w:rsidR="00661620" w:rsidRDefault="00661620" w:rsidP="00661620">
      <w:pPr>
        <w:autoSpaceDE w:val="0"/>
        <w:autoSpaceDN w:val="0"/>
        <w:adjustRightInd w:val="0"/>
        <w:ind w:left="426"/>
        <w:jc w:val="both"/>
        <w:rPr>
          <w:rFonts w:ascii="Arial" w:hAnsi="Arial" w:cs="Arial"/>
          <w:sz w:val="20"/>
          <w:szCs w:val="20"/>
        </w:rPr>
      </w:pPr>
    </w:p>
    <w:p w14:paraId="611D6F51" w14:textId="77777777" w:rsidR="00661620" w:rsidRPr="004F470A" w:rsidRDefault="00661620" w:rsidP="00661620">
      <w:pPr>
        <w:widowControl w:val="0"/>
        <w:numPr>
          <w:ilvl w:val="0"/>
          <w:numId w:val="12"/>
        </w:numPr>
        <w:ind w:left="426" w:hanging="426"/>
        <w:jc w:val="both"/>
        <w:rPr>
          <w:rFonts w:ascii="Arial" w:hAnsi="Arial" w:cs="Arial"/>
          <w:b/>
          <w:sz w:val="20"/>
          <w:szCs w:val="20"/>
          <w:lang w:val="es-ES_tradnl"/>
        </w:rPr>
      </w:pPr>
      <w:r w:rsidRPr="004F470A">
        <w:rPr>
          <w:rFonts w:ascii="Arial" w:hAnsi="Arial" w:cs="Arial"/>
          <w:b/>
          <w:sz w:val="20"/>
          <w:szCs w:val="20"/>
          <w:lang w:val="es-ES_tradnl"/>
        </w:rPr>
        <w:t>ARTÍCULOS TRANSITORIOS DEL DECRETO No.</w:t>
      </w:r>
      <w:r>
        <w:rPr>
          <w:rFonts w:ascii="Arial" w:hAnsi="Arial" w:cs="Arial"/>
          <w:b/>
          <w:sz w:val="20"/>
          <w:szCs w:val="20"/>
          <w:lang w:val="es-ES_tradnl"/>
        </w:rPr>
        <w:t xml:space="preserve"> LXII</w:t>
      </w:r>
      <w:r w:rsidRPr="004F470A">
        <w:rPr>
          <w:rFonts w:ascii="Arial" w:hAnsi="Arial" w:cs="Arial"/>
          <w:b/>
          <w:sz w:val="20"/>
          <w:szCs w:val="20"/>
          <w:lang w:val="es-ES_tradnl"/>
        </w:rPr>
        <w:t>-</w:t>
      </w:r>
      <w:r>
        <w:rPr>
          <w:rFonts w:ascii="Arial" w:hAnsi="Arial" w:cs="Arial"/>
          <w:b/>
          <w:sz w:val="20"/>
          <w:szCs w:val="20"/>
          <w:lang w:val="es-ES_tradnl"/>
        </w:rPr>
        <w:t>216</w:t>
      </w:r>
      <w:r w:rsidRPr="004F470A">
        <w:rPr>
          <w:rFonts w:ascii="Arial" w:hAnsi="Arial" w:cs="Arial"/>
          <w:b/>
          <w:sz w:val="20"/>
          <w:szCs w:val="20"/>
          <w:lang w:val="es-ES_tradnl"/>
        </w:rPr>
        <w:t xml:space="preserve">, DEL </w:t>
      </w:r>
      <w:r>
        <w:rPr>
          <w:rFonts w:ascii="Arial" w:hAnsi="Arial" w:cs="Arial"/>
          <w:b/>
          <w:sz w:val="20"/>
          <w:szCs w:val="20"/>
          <w:lang w:val="es-ES_tradnl"/>
        </w:rPr>
        <w:t>19</w:t>
      </w:r>
      <w:r w:rsidRPr="004F470A">
        <w:rPr>
          <w:rFonts w:ascii="Arial" w:hAnsi="Arial" w:cs="Arial"/>
          <w:b/>
          <w:sz w:val="20"/>
          <w:szCs w:val="20"/>
          <w:lang w:val="es-ES_tradnl"/>
        </w:rPr>
        <w:t xml:space="preserve"> DE </w:t>
      </w:r>
      <w:r>
        <w:rPr>
          <w:rFonts w:ascii="Arial" w:hAnsi="Arial" w:cs="Arial"/>
          <w:b/>
          <w:sz w:val="20"/>
          <w:szCs w:val="20"/>
          <w:lang w:val="es-ES_tradnl"/>
        </w:rPr>
        <w:t>MARZO</w:t>
      </w:r>
      <w:r w:rsidRPr="004F470A">
        <w:rPr>
          <w:rFonts w:ascii="Arial" w:hAnsi="Arial" w:cs="Arial"/>
          <w:b/>
          <w:sz w:val="20"/>
          <w:szCs w:val="20"/>
          <w:lang w:val="es-ES_tradnl"/>
        </w:rPr>
        <w:t xml:space="preserve"> DE 20</w:t>
      </w:r>
      <w:r>
        <w:rPr>
          <w:rFonts w:ascii="Arial" w:hAnsi="Arial" w:cs="Arial"/>
          <w:b/>
          <w:sz w:val="20"/>
          <w:szCs w:val="20"/>
          <w:lang w:val="es-ES_tradnl"/>
        </w:rPr>
        <w:t>14</w:t>
      </w:r>
      <w:r w:rsidRPr="004F470A">
        <w:rPr>
          <w:rFonts w:ascii="Arial" w:hAnsi="Arial" w:cs="Arial"/>
          <w:b/>
          <w:sz w:val="20"/>
          <w:szCs w:val="20"/>
          <w:lang w:val="es-ES_tradnl"/>
        </w:rPr>
        <w:t xml:space="preserve"> Y PUBLICADO EN EL PERIÓDICO OFICIAL No. </w:t>
      </w:r>
      <w:r>
        <w:rPr>
          <w:rFonts w:ascii="Arial" w:hAnsi="Arial" w:cs="Arial"/>
          <w:b/>
          <w:sz w:val="20"/>
          <w:szCs w:val="20"/>
          <w:lang w:val="es-ES_tradnl"/>
        </w:rPr>
        <w:t>41</w:t>
      </w:r>
      <w:r w:rsidRPr="004F470A">
        <w:rPr>
          <w:rFonts w:ascii="Arial" w:hAnsi="Arial" w:cs="Arial"/>
          <w:b/>
          <w:sz w:val="20"/>
          <w:szCs w:val="20"/>
          <w:lang w:val="es-ES_tradnl"/>
        </w:rPr>
        <w:t xml:space="preserve">, DEL </w:t>
      </w:r>
      <w:r>
        <w:rPr>
          <w:rFonts w:ascii="Arial" w:hAnsi="Arial" w:cs="Arial"/>
          <w:b/>
          <w:sz w:val="20"/>
          <w:szCs w:val="20"/>
          <w:lang w:val="es-ES_tradnl"/>
        </w:rPr>
        <w:t xml:space="preserve">3 </w:t>
      </w:r>
      <w:r w:rsidRPr="004F470A">
        <w:rPr>
          <w:rFonts w:ascii="Arial" w:hAnsi="Arial" w:cs="Arial"/>
          <w:b/>
          <w:sz w:val="20"/>
          <w:szCs w:val="20"/>
          <w:lang w:val="es-ES_tradnl"/>
        </w:rPr>
        <w:t xml:space="preserve">DE </w:t>
      </w:r>
      <w:r>
        <w:rPr>
          <w:rFonts w:ascii="Arial" w:hAnsi="Arial" w:cs="Arial"/>
          <w:b/>
          <w:sz w:val="20"/>
          <w:szCs w:val="20"/>
          <w:lang w:val="es-ES_tradnl"/>
        </w:rPr>
        <w:t>ABRIL</w:t>
      </w:r>
      <w:r w:rsidRPr="004F470A">
        <w:rPr>
          <w:rFonts w:ascii="Arial" w:hAnsi="Arial" w:cs="Arial"/>
          <w:b/>
          <w:sz w:val="20"/>
          <w:szCs w:val="20"/>
          <w:lang w:val="es-ES_tradnl"/>
        </w:rPr>
        <w:t xml:space="preserve"> DE 20</w:t>
      </w:r>
      <w:r>
        <w:rPr>
          <w:rFonts w:ascii="Arial" w:hAnsi="Arial" w:cs="Arial"/>
          <w:b/>
          <w:sz w:val="20"/>
          <w:szCs w:val="20"/>
          <w:lang w:val="es-ES_tradnl"/>
        </w:rPr>
        <w:t>14</w:t>
      </w:r>
      <w:r w:rsidRPr="004F470A">
        <w:rPr>
          <w:rFonts w:ascii="Arial" w:hAnsi="Arial" w:cs="Arial"/>
          <w:b/>
          <w:sz w:val="20"/>
          <w:szCs w:val="20"/>
          <w:lang w:val="es-ES_tradnl"/>
        </w:rPr>
        <w:t>.</w:t>
      </w:r>
    </w:p>
    <w:p w14:paraId="41446AA4" w14:textId="77777777" w:rsidR="00661620" w:rsidRDefault="00661620" w:rsidP="00661620">
      <w:pPr>
        <w:autoSpaceDE w:val="0"/>
        <w:autoSpaceDN w:val="0"/>
        <w:adjustRightInd w:val="0"/>
        <w:ind w:left="426"/>
        <w:jc w:val="both"/>
        <w:rPr>
          <w:rFonts w:ascii="Arial" w:hAnsi="Arial" w:cs="Arial"/>
          <w:sz w:val="20"/>
          <w:szCs w:val="20"/>
        </w:rPr>
      </w:pPr>
    </w:p>
    <w:p w14:paraId="78BBE4D9" w14:textId="77777777" w:rsidR="00661620" w:rsidRDefault="00466715" w:rsidP="00466715">
      <w:pPr>
        <w:autoSpaceDE w:val="0"/>
        <w:autoSpaceDN w:val="0"/>
        <w:adjustRightInd w:val="0"/>
        <w:ind w:left="426"/>
        <w:jc w:val="both"/>
        <w:rPr>
          <w:rFonts w:ascii="Arial" w:hAnsi="Arial" w:cs="Arial"/>
          <w:iCs/>
          <w:sz w:val="20"/>
          <w:szCs w:val="20"/>
          <w:lang w:val="es-MX"/>
        </w:rPr>
      </w:pPr>
      <w:r w:rsidRPr="00466715">
        <w:rPr>
          <w:rFonts w:ascii="Arial" w:hAnsi="Arial" w:cs="Arial"/>
          <w:b/>
          <w:bCs/>
          <w:iCs/>
          <w:sz w:val="20"/>
          <w:szCs w:val="20"/>
          <w:lang w:val="es-MX"/>
        </w:rPr>
        <w:t xml:space="preserve">ARTÍCULO ÚNICO. </w:t>
      </w:r>
      <w:r w:rsidRPr="00466715">
        <w:rPr>
          <w:rFonts w:ascii="Arial" w:hAnsi="Arial" w:cs="Arial"/>
          <w:iCs/>
          <w:sz w:val="20"/>
          <w:szCs w:val="20"/>
          <w:lang w:val="es-MX"/>
        </w:rPr>
        <w:t>El presente Decreto entrará en vigor el día siguiente al de su publicación en el Periódico Oficial del Estado.</w:t>
      </w:r>
    </w:p>
    <w:p w14:paraId="5B475FC7" w14:textId="77777777" w:rsidR="00466715" w:rsidRDefault="00466715" w:rsidP="00466715">
      <w:pPr>
        <w:autoSpaceDE w:val="0"/>
        <w:autoSpaceDN w:val="0"/>
        <w:adjustRightInd w:val="0"/>
        <w:ind w:left="426"/>
        <w:jc w:val="both"/>
        <w:rPr>
          <w:rFonts w:ascii="Arial" w:hAnsi="Arial" w:cs="Arial"/>
          <w:sz w:val="20"/>
          <w:szCs w:val="20"/>
        </w:rPr>
      </w:pPr>
    </w:p>
    <w:p w14:paraId="5C323460" w14:textId="77777777" w:rsidR="00466715" w:rsidRPr="004F470A" w:rsidRDefault="00466715" w:rsidP="00466715">
      <w:pPr>
        <w:widowControl w:val="0"/>
        <w:numPr>
          <w:ilvl w:val="0"/>
          <w:numId w:val="12"/>
        </w:numPr>
        <w:ind w:left="426" w:hanging="426"/>
        <w:jc w:val="both"/>
        <w:rPr>
          <w:rFonts w:ascii="Arial" w:hAnsi="Arial" w:cs="Arial"/>
          <w:b/>
          <w:sz w:val="20"/>
          <w:szCs w:val="20"/>
          <w:lang w:val="es-ES_tradnl"/>
        </w:rPr>
      </w:pPr>
      <w:r w:rsidRPr="004F470A">
        <w:rPr>
          <w:rFonts w:ascii="Arial" w:hAnsi="Arial" w:cs="Arial"/>
          <w:b/>
          <w:sz w:val="20"/>
          <w:szCs w:val="20"/>
          <w:lang w:val="es-ES_tradnl"/>
        </w:rPr>
        <w:t>ARTÍCULOS TRANSITORIOS DEL DECRETO No.</w:t>
      </w:r>
      <w:r>
        <w:rPr>
          <w:rFonts w:ascii="Arial" w:hAnsi="Arial" w:cs="Arial"/>
          <w:b/>
          <w:sz w:val="20"/>
          <w:szCs w:val="20"/>
          <w:lang w:val="es-ES_tradnl"/>
        </w:rPr>
        <w:t xml:space="preserve"> LXII</w:t>
      </w:r>
      <w:r w:rsidRPr="004F470A">
        <w:rPr>
          <w:rFonts w:ascii="Arial" w:hAnsi="Arial" w:cs="Arial"/>
          <w:b/>
          <w:sz w:val="20"/>
          <w:szCs w:val="20"/>
          <w:lang w:val="es-ES_tradnl"/>
        </w:rPr>
        <w:t>-</w:t>
      </w:r>
      <w:r>
        <w:rPr>
          <w:rFonts w:ascii="Arial" w:hAnsi="Arial" w:cs="Arial"/>
          <w:b/>
          <w:sz w:val="20"/>
          <w:szCs w:val="20"/>
          <w:lang w:val="es-ES_tradnl"/>
        </w:rPr>
        <w:t>252</w:t>
      </w:r>
      <w:r w:rsidRPr="004F470A">
        <w:rPr>
          <w:rFonts w:ascii="Arial" w:hAnsi="Arial" w:cs="Arial"/>
          <w:b/>
          <w:sz w:val="20"/>
          <w:szCs w:val="20"/>
          <w:lang w:val="es-ES_tradnl"/>
        </w:rPr>
        <w:t xml:space="preserve">, DEL </w:t>
      </w:r>
      <w:r>
        <w:rPr>
          <w:rFonts w:ascii="Arial" w:hAnsi="Arial" w:cs="Arial"/>
          <w:b/>
          <w:sz w:val="20"/>
          <w:szCs w:val="20"/>
          <w:lang w:val="es-ES_tradnl"/>
        </w:rPr>
        <w:t>25</w:t>
      </w:r>
      <w:r w:rsidRPr="004F470A">
        <w:rPr>
          <w:rFonts w:ascii="Arial" w:hAnsi="Arial" w:cs="Arial"/>
          <w:b/>
          <w:sz w:val="20"/>
          <w:szCs w:val="20"/>
          <w:lang w:val="es-ES_tradnl"/>
        </w:rPr>
        <w:t xml:space="preserve"> DE </w:t>
      </w:r>
      <w:r>
        <w:rPr>
          <w:rFonts w:ascii="Arial" w:hAnsi="Arial" w:cs="Arial"/>
          <w:b/>
          <w:sz w:val="20"/>
          <w:szCs w:val="20"/>
          <w:lang w:val="es-ES_tradnl"/>
        </w:rPr>
        <w:t>JUNIO</w:t>
      </w:r>
      <w:r w:rsidRPr="004F470A">
        <w:rPr>
          <w:rFonts w:ascii="Arial" w:hAnsi="Arial" w:cs="Arial"/>
          <w:b/>
          <w:sz w:val="20"/>
          <w:szCs w:val="20"/>
          <w:lang w:val="es-ES_tradnl"/>
        </w:rPr>
        <w:t xml:space="preserve"> DE 20</w:t>
      </w:r>
      <w:r>
        <w:rPr>
          <w:rFonts w:ascii="Arial" w:hAnsi="Arial" w:cs="Arial"/>
          <w:b/>
          <w:sz w:val="20"/>
          <w:szCs w:val="20"/>
          <w:lang w:val="es-ES_tradnl"/>
        </w:rPr>
        <w:t>14</w:t>
      </w:r>
      <w:r w:rsidRPr="004F470A">
        <w:rPr>
          <w:rFonts w:ascii="Arial" w:hAnsi="Arial" w:cs="Arial"/>
          <w:b/>
          <w:sz w:val="20"/>
          <w:szCs w:val="20"/>
          <w:lang w:val="es-ES_tradnl"/>
        </w:rPr>
        <w:t xml:space="preserve"> Y PUBLICADO EN EL PERIÓDICO OFICIAL No. </w:t>
      </w:r>
      <w:r>
        <w:rPr>
          <w:rFonts w:ascii="Arial" w:hAnsi="Arial" w:cs="Arial"/>
          <w:b/>
          <w:sz w:val="20"/>
          <w:szCs w:val="20"/>
          <w:lang w:val="es-ES_tradnl"/>
        </w:rPr>
        <w:t>79</w:t>
      </w:r>
      <w:r w:rsidRPr="004F470A">
        <w:rPr>
          <w:rFonts w:ascii="Arial" w:hAnsi="Arial" w:cs="Arial"/>
          <w:b/>
          <w:sz w:val="20"/>
          <w:szCs w:val="20"/>
          <w:lang w:val="es-ES_tradnl"/>
        </w:rPr>
        <w:t xml:space="preserve">, DEL </w:t>
      </w:r>
      <w:r>
        <w:rPr>
          <w:rFonts w:ascii="Arial" w:hAnsi="Arial" w:cs="Arial"/>
          <w:b/>
          <w:sz w:val="20"/>
          <w:szCs w:val="20"/>
          <w:lang w:val="es-ES_tradnl"/>
        </w:rPr>
        <w:t xml:space="preserve">2 </w:t>
      </w:r>
      <w:r w:rsidRPr="004F470A">
        <w:rPr>
          <w:rFonts w:ascii="Arial" w:hAnsi="Arial" w:cs="Arial"/>
          <w:b/>
          <w:sz w:val="20"/>
          <w:szCs w:val="20"/>
          <w:lang w:val="es-ES_tradnl"/>
        </w:rPr>
        <w:t xml:space="preserve">DE </w:t>
      </w:r>
      <w:r>
        <w:rPr>
          <w:rFonts w:ascii="Arial" w:hAnsi="Arial" w:cs="Arial"/>
          <w:b/>
          <w:sz w:val="20"/>
          <w:szCs w:val="20"/>
          <w:lang w:val="es-ES_tradnl"/>
        </w:rPr>
        <w:t>JULIO</w:t>
      </w:r>
      <w:r w:rsidRPr="004F470A">
        <w:rPr>
          <w:rFonts w:ascii="Arial" w:hAnsi="Arial" w:cs="Arial"/>
          <w:b/>
          <w:sz w:val="20"/>
          <w:szCs w:val="20"/>
          <w:lang w:val="es-ES_tradnl"/>
        </w:rPr>
        <w:t xml:space="preserve"> DE 20</w:t>
      </w:r>
      <w:r>
        <w:rPr>
          <w:rFonts w:ascii="Arial" w:hAnsi="Arial" w:cs="Arial"/>
          <w:b/>
          <w:sz w:val="20"/>
          <w:szCs w:val="20"/>
          <w:lang w:val="es-ES_tradnl"/>
        </w:rPr>
        <w:t>14</w:t>
      </w:r>
      <w:r w:rsidRPr="004F470A">
        <w:rPr>
          <w:rFonts w:ascii="Arial" w:hAnsi="Arial" w:cs="Arial"/>
          <w:b/>
          <w:sz w:val="20"/>
          <w:szCs w:val="20"/>
          <w:lang w:val="es-ES_tradnl"/>
        </w:rPr>
        <w:t>.</w:t>
      </w:r>
    </w:p>
    <w:p w14:paraId="0D1033F9" w14:textId="77777777" w:rsidR="00661620" w:rsidRDefault="00661620" w:rsidP="00661620">
      <w:pPr>
        <w:autoSpaceDE w:val="0"/>
        <w:autoSpaceDN w:val="0"/>
        <w:adjustRightInd w:val="0"/>
        <w:ind w:left="426"/>
        <w:jc w:val="both"/>
        <w:rPr>
          <w:rFonts w:ascii="Arial" w:hAnsi="Arial" w:cs="Arial"/>
          <w:sz w:val="20"/>
          <w:szCs w:val="20"/>
        </w:rPr>
      </w:pPr>
    </w:p>
    <w:p w14:paraId="41A69CEA" w14:textId="77777777" w:rsidR="00466715" w:rsidRDefault="00466715" w:rsidP="00466715">
      <w:pPr>
        <w:autoSpaceDE w:val="0"/>
        <w:autoSpaceDN w:val="0"/>
        <w:adjustRightInd w:val="0"/>
        <w:ind w:left="426"/>
        <w:jc w:val="both"/>
        <w:rPr>
          <w:rFonts w:ascii="Arial" w:hAnsi="Arial" w:cs="Arial"/>
          <w:sz w:val="20"/>
          <w:szCs w:val="20"/>
        </w:rPr>
      </w:pPr>
      <w:r w:rsidRPr="00466715">
        <w:rPr>
          <w:rFonts w:ascii="Arial" w:hAnsi="Arial" w:cs="Arial"/>
          <w:b/>
          <w:bCs/>
          <w:sz w:val="20"/>
          <w:szCs w:val="20"/>
          <w:lang w:val="es-MX"/>
        </w:rPr>
        <w:t xml:space="preserve">ARTÍCULO ÚNICO. </w:t>
      </w:r>
      <w:r w:rsidRPr="00466715">
        <w:rPr>
          <w:rFonts w:ascii="Arial" w:hAnsi="Arial" w:cs="Arial"/>
          <w:sz w:val="20"/>
          <w:szCs w:val="20"/>
          <w:lang w:val="es-MX"/>
        </w:rPr>
        <w:t>El presente Decreto entrará en vigor el día siguiente al de su publicación en el</w:t>
      </w:r>
      <w:r>
        <w:rPr>
          <w:rFonts w:ascii="Arial" w:hAnsi="Arial" w:cs="Arial"/>
          <w:sz w:val="20"/>
          <w:szCs w:val="20"/>
          <w:lang w:val="es-MX"/>
        </w:rPr>
        <w:t xml:space="preserve"> </w:t>
      </w:r>
      <w:r w:rsidRPr="00466715">
        <w:rPr>
          <w:rFonts w:ascii="Arial" w:hAnsi="Arial" w:cs="Arial"/>
          <w:sz w:val="20"/>
          <w:szCs w:val="20"/>
          <w:lang w:val="es-MX"/>
        </w:rPr>
        <w:t>Periódico Oficial del Estado.</w:t>
      </w:r>
    </w:p>
    <w:p w14:paraId="2FDEA576" w14:textId="77777777" w:rsidR="00466715" w:rsidRDefault="00466715" w:rsidP="00661620">
      <w:pPr>
        <w:autoSpaceDE w:val="0"/>
        <w:autoSpaceDN w:val="0"/>
        <w:adjustRightInd w:val="0"/>
        <w:ind w:left="426"/>
        <w:jc w:val="both"/>
        <w:rPr>
          <w:rFonts w:ascii="Arial" w:hAnsi="Arial" w:cs="Arial"/>
          <w:sz w:val="20"/>
          <w:szCs w:val="20"/>
        </w:rPr>
      </w:pPr>
    </w:p>
    <w:p w14:paraId="0B7E5B4A" w14:textId="77777777" w:rsidR="0013217E" w:rsidRPr="0013217E" w:rsidRDefault="0013217E" w:rsidP="00325B67">
      <w:pPr>
        <w:numPr>
          <w:ilvl w:val="0"/>
          <w:numId w:val="12"/>
        </w:numPr>
        <w:ind w:left="426" w:hanging="426"/>
        <w:jc w:val="both"/>
        <w:rPr>
          <w:rFonts w:ascii="Arial" w:hAnsi="Arial" w:cs="Arial"/>
          <w:b/>
          <w:sz w:val="20"/>
          <w:szCs w:val="20"/>
        </w:rPr>
      </w:pPr>
      <w:r w:rsidRPr="0013217E">
        <w:rPr>
          <w:rFonts w:ascii="Arial" w:hAnsi="Arial" w:cs="Arial"/>
          <w:b/>
          <w:sz w:val="20"/>
        </w:rPr>
        <w:t>ARTÍCULOS TRANSITORIOS DEL DECRETO N</w:t>
      </w:r>
      <w:r w:rsidR="00325B67">
        <w:rPr>
          <w:rFonts w:ascii="Arial" w:hAnsi="Arial" w:cs="Arial"/>
          <w:b/>
          <w:sz w:val="20"/>
        </w:rPr>
        <w:t xml:space="preserve">o. </w:t>
      </w:r>
      <w:r w:rsidRPr="0013217E">
        <w:rPr>
          <w:rFonts w:ascii="Arial" w:hAnsi="Arial" w:cs="Arial"/>
          <w:b/>
          <w:sz w:val="20"/>
          <w:szCs w:val="20"/>
        </w:rPr>
        <w:t>LXIII-53, DEL 30 DE NOVIEMBRE DE 2016 Y</w:t>
      </w:r>
      <w:r w:rsidRPr="0013217E">
        <w:rPr>
          <w:rFonts w:ascii="Arial" w:hAnsi="Arial" w:cs="Arial"/>
          <w:b/>
          <w:sz w:val="20"/>
        </w:rPr>
        <w:t xml:space="preserve"> PUBLICADO EN EL ANEXO AL PERIÓDICO OFICIAL N</w:t>
      </w:r>
      <w:r w:rsidR="00325B67">
        <w:rPr>
          <w:rFonts w:ascii="Arial" w:hAnsi="Arial" w:cs="Arial"/>
          <w:b/>
          <w:sz w:val="20"/>
        </w:rPr>
        <w:t>o.</w:t>
      </w:r>
      <w:r w:rsidRPr="0013217E">
        <w:rPr>
          <w:rFonts w:ascii="Arial" w:hAnsi="Arial" w:cs="Arial"/>
          <w:b/>
          <w:sz w:val="20"/>
        </w:rPr>
        <w:t xml:space="preserve"> </w:t>
      </w:r>
      <w:r w:rsidRPr="0013217E">
        <w:rPr>
          <w:rFonts w:ascii="Arial" w:hAnsi="Arial" w:cs="Arial"/>
          <w:b/>
          <w:sz w:val="20"/>
          <w:szCs w:val="20"/>
        </w:rPr>
        <w:t>148, DEL 13 DE DICIEMBRE DE 2016.</w:t>
      </w:r>
    </w:p>
    <w:p w14:paraId="0980DAF0" w14:textId="77777777" w:rsidR="0013217E" w:rsidRPr="0013217E" w:rsidRDefault="0013217E" w:rsidP="0013217E">
      <w:pPr>
        <w:tabs>
          <w:tab w:val="left" w:pos="2608"/>
        </w:tabs>
        <w:autoSpaceDE w:val="0"/>
        <w:autoSpaceDN w:val="0"/>
        <w:adjustRightInd w:val="0"/>
        <w:ind w:left="709"/>
        <w:rPr>
          <w:rFonts w:ascii="Arial" w:hAnsi="Arial" w:cs="Arial"/>
          <w:iCs/>
          <w:sz w:val="20"/>
          <w:szCs w:val="20"/>
          <w:lang w:val="es-MX" w:eastAsia="es-MX"/>
        </w:rPr>
      </w:pPr>
      <w:r w:rsidRPr="0013217E">
        <w:rPr>
          <w:rFonts w:ascii="Arial" w:hAnsi="Arial" w:cs="Arial"/>
          <w:iCs/>
          <w:sz w:val="20"/>
          <w:szCs w:val="20"/>
          <w:lang w:val="es-MX" w:eastAsia="es-MX"/>
        </w:rPr>
        <w:tab/>
      </w:r>
    </w:p>
    <w:p w14:paraId="2F5BCD61" w14:textId="77777777" w:rsidR="0013217E" w:rsidRDefault="0013217E" w:rsidP="00325B67">
      <w:pPr>
        <w:autoSpaceDE w:val="0"/>
        <w:autoSpaceDN w:val="0"/>
        <w:adjustRightInd w:val="0"/>
        <w:ind w:left="426"/>
        <w:jc w:val="both"/>
        <w:rPr>
          <w:rFonts w:ascii="Arial" w:hAnsi="Arial" w:cs="Arial"/>
        </w:rPr>
      </w:pPr>
      <w:r w:rsidRPr="0013217E">
        <w:rPr>
          <w:rFonts w:ascii="Arial" w:hAnsi="Arial" w:cs="Arial"/>
          <w:b/>
          <w:sz w:val="20"/>
          <w:szCs w:val="20"/>
        </w:rPr>
        <w:t>ARTÍCULO ÚNICO</w:t>
      </w:r>
      <w:r w:rsidRPr="0013217E">
        <w:rPr>
          <w:rFonts w:ascii="Arial" w:hAnsi="Arial" w:cs="Arial"/>
          <w:sz w:val="20"/>
          <w:szCs w:val="20"/>
        </w:rPr>
        <w:t>. El presente Decreto entrará en vigor el día siguiente al de su publicación en el Periódico Oficial del Estado</w:t>
      </w:r>
      <w:r w:rsidRPr="0013217E">
        <w:rPr>
          <w:rFonts w:ascii="Arial" w:hAnsi="Arial" w:cs="Arial"/>
        </w:rPr>
        <w:t>.</w:t>
      </w:r>
    </w:p>
    <w:p w14:paraId="6FE2D1CF" w14:textId="77777777" w:rsidR="00B766DF" w:rsidRDefault="00B766DF" w:rsidP="00325B67">
      <w:pPr>
        <w:autoSpaceDE w:val="0"/>
        <w:autoSpaceDN w:val="0"/>
        <w:adjustRightInd w:val="0"/>
        <w:ind w:left="426"/>
        <w:jc w:val="both"/>
        <w:rPr>
          <w:rFonts w:ascii="Arial" w:hAnsi="Arial" w:cs="Arial"/>
          <w:iCs/>
          <w:sz w:val="20"/>
          <w:szCs w:val="20"/>
          <w:lang w:val="es-MX" w:eastAsia="es-MX"/>
        </w:rPr>
      </w:pPr>
    </w:p>
    <w:p w14:paraId="6B97EEA7" w14:textId="77777777" w:rsidR="00B766DF" w:rsidRPr="008526A7" w:rsidRDefault="00B766DF" w:rsidP="008526A7">
      <w:pPr>
        <w:numPr>
          <w:ilvl w:val="0"/>
          <w:numId w:val="12"/>
        </w:numPr>
        <w:ind w:left="426" w:hanging="426"/>
        <w:jc w:val="both"/>
        <w:rPr>
          <w:rFonts w:ascii="Arial" w:hAnsi="Arial" w:cs="Arial"/>
          <w:b/>
          <w:sz w:val="20"/>
        </w:rPr>
      </w:pPr>
      <w:r w:rsidRPr="008526A7">
        <w:rPr>
          <w:rFonts w:ascii="Arial" w:hAnsi="Arial" w:cs="Arial"/>
          <w:b/>
          <w:sz w:val="20"/>
        </w:rPr>
        <w:t>ARTÍCULOS TRANSITORIOS DEL DECRETO No. LXIII-103, DEL 14 DE DICIEMBRE DE 2016 Y PUBLICADO EN EL ANEXO AL PERIÓDICO OFICIAL No. 152, DEL 21 DE DICIEMBRE DE 2016.</w:t>
      </w:r>
    </w:p>
    <w:p w14:paraId="3EAB71A2" w14:textId="77777777" w:rsidR="00B766DF" w:rsidRPr="00B766DF" w:rsidRDefault="00B766DF" w:rsidP="00B766DF">
      <w:pPr>
        <w:ind w:left="426" w:right="48"/>
        <w:contextualSpacing/>
        <w:jc w:val="both"/>
        <w:rPr>
          <w:rFonts w:ascii="Arial" w:eastAsia="Calibri" w:hAnsi="Arial" w:cs="Arial"/>
          <w:sz w:val="20"/>
          <w:szCs w:val="20"/>
          <w:lang w:val="es-MX" w:eastAsia="en-US"/>
        </w:rPr>
      </w:pPr>
    </w:p>
    <w:p w14:paraId="52331C28" w14:textId="77777777" w:rsidR="00B766DF" w:rsidRPr="00B766DF" w:rsidRDefault="00B766DF" w:rsidP="00B766DF">
      <w:pPr>
        <w:autoSpaceDE w:val="0"/>
        <w:autoSpaceDN w:val="0"/>
        <w:adjustRightInd w:val="0"/>
        <w:ind w:left="426"/>
        <w:contextualSpacing/>
        <w:jc w:val="both"/>
        <w:rPr>
          <w:rFonts w:ascii="Arial" w:hAnsi="Arial" w:cs="Arial"/>
          <w:color w:val="000000"/>
          <w:sz w:val="20"/>
          <w:szCs w:val="20"/>
          <w:lang w:val="es-ES_tradnl"/>
        </w:rPr>
      </w:pPr>
      <w:r w:rsidRPr="00B766DF">
        <w:rPr>
          <w:rFonts w:ascii="Arial" w:hAnsi="Arial" w:cs="Arial"/>
          <w:b/>
          <w:bCs/>
          <w:color w:val="000000"/>
          <w:sz w:val="20"/>
          <w:szCs w:val="20"/>
          <w:lang w:val="es-ES_tradnl"/>
        </w:rPr>
        <w:t xml:space="preserve">ARTÍCULO </w:t>
      </w:r>
      <w:r w:rsidRPr="00B766DF">
        <w:rPr>
          <w:rFonts w:ascii="Arial" w:hAnsi="Arial" w:cs="Arial"/>
          <w:b/>
          <w:color w:val="000000"/>
          <w:sz w:val="20"/>
          <w:szCs w:val="20"/>
          <w:lang w:val="es-ES_tradnl"/>
        </w:rPr>
        <w:t>PRIMERO</w:t>
      </w:r>
      <w:r w:rsidRPr="00B766DF">
        <w:rPr>
          <w:rFonts w:ascii="Arial" w:hAnsi="Arial" w:cs="Arial"/>
          <w:color w:val="000000"/>
          <w:sz w:val="20"/>
          <w:szCs w:val="20"/>
          <w:lang w:val="es-ES_tradnl"/>
        </w:rPr>
        <w:t>. El presente Decreto entrará en vigor el día siguiente al de su publicación en el Periódico Oficial del Estado.</w:t>
      </w:r>
    </w:p>
    <w:p w14:paraId="0DCC0F3D" w14:textId="77777777" w:rsidR="00B766DF" w:rsidRPr="00B766DF" w:rsidRDefault="00B766DF" w:rsidP="00B766DF">
      <w:pPr>
        <w:autoSpaceDE w:val="0"/>
        <w:autoSpaceDN w:val="0"/>
        <w:adjustRightInd w:val="0"/>
        <w:ind w:left="426"/>
        <w:contextualSpacing/>
        <w:jc w:val="both"/>
        <w:rPr>
          <w:rFonts w:ascii="Arial" w:hAnsi="Arial" w:cs="Arial"/>
          <w:color w:val="000000"/>
          <w:sz w:val="20"/>
          <w:szCs w:val="20"/>
          <w:lang w:val="es-ES_tradnl"/>
        </w:rPr>
      </w:pPr>
    </w:p>
    <w:p w14:paraId="68714F6E" w14:textId="77777777" w:rsidR="00B766DF" w:rsidRDefault="00B766DF" w:rsidP="00B766DF">
      <w:pPr>
        <w:autoSpaceDE w:val="0"/>
        <w:autoSpaceDN w:val="0"/>
        <w:adjustRightInd w:val="0"/>
        <w:ind w:left="426"/>
        <w:contextualSpacing/>
        <w:jc w:val="both"/>
        <w:rPr>
          <w:rFonts w:ascii="Arial" w:hAnsi="Arial" w:cs="Arial"/>
          <w:color w:val="000000"/>
          <w:sz w:val="20"/>
          <w:szCs w:val="20"/>
          <w:lang w:val="es-ES_tradnl"/>
        </w:rPr>
      </w:pPr>
      <w:r w:rsidRPr="00B766DF">
        <w:rPr>
          <w:rFonts w:ascii="Arial" w:hAnsi="Arial" w:cs="Arial"/>
          <w:b/>
          <w:color w:val="000000"/>
          <w:sz w:val="20"/>
          <w:szCs w:val="20"/>
          <w:lang w:val="es-ES_tradnl"/>
        </w:rPr>
        <w:t>ARTÍCULO SEGUNDO</w:t>
      </w:r>
      <w:r w:rsidRPr="00B766DF">
        <w:rPr>
          <w:rFonts w:ascii="Arial" w:hAnsi="Arial" w:cs="Arial"/>
          <w:color w:val="000000"/>
          <w:sz w:val="20"/>
          <w:szCs w:val="20"/>
          <w:lang w:val="es-ES_tradnl"/>
        </w:rPr>
        <w:t>. Las normas del Código de Procedimientos Penales para el Estado de Tamaulipas, abrogado por el Código Nacional de Procedimientos Penales, en su Artículo Tercero Transitorio, publicado en el Diario Oficial de la Federación,</w:t>
      </w:r>
      <w:r w:rsidRPr="00B766DF">
        <w:rPr>
          <w:sz w:val="20"/>
          <w:szCs w:val="20"/>
          <w:lang w:val="es-ES_tradnl"/>
        </w:rPr>
        <w:t xml:space="preserve"> </w:t>
      </w:r>
      <w:r w:rsidRPr="00B766DF">
        <w:rPr>
          <w:rFonts w:ascii="Arial" w:hAnsi="Arial" w:cs="Arial"/>
          <w:color w:val="000000"/>
          <w:sz w:val="20"/>
          <w:szCs w:val="20"/>
          <w:lang w:val="es-ES_tradnl"/>
        </w:rPr>
        <w:t xml:space="preserve">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5E01189C" w14:textId="77777777" w:rsidR="00CC4462" w:rsidRDefault="00CC4462" w:rsidP="00B766DF">
      <w:pPr>
        <w:autoSpaceDE w:val="0"/>
        <w:autoSpaceDN w:val="0"/>
        <w:adjustRightInd w:val="0"/>
        <w:ind w:left="426"/>
        <w:contextualSpacing/>
        <w:jc w:val="both"/>
        <w:rPr>
          <w:rFonts w:ascii="Arial" w:hAnsi="Arial" w:cs="Arial"/>
          <w:color w:val="000000"/>
          <w:sz w:val="20"/>
          <w:szCs w:val="20"/>
          <w:lang w:val="es-ES_tradnl"/>
        </w:rPr>
      </w:pPr>
    </w:p>
    <w:p w14:paraId="6B19F6DB" w14:textId="77777777" w:rsidR="00CC4462" w:rsidRPr="00B766DF" w:rsidRDefault="00CC4462" w:rsidP="00B766DF">
      <w:pPr>
        <w:autoSpaceDE w:val="0"/>
        <w:autoSpaceDN w:val="0"/>
        <w:adjustRightInd w:val="0"/>
        <w:ind w:left="426"/>
        <w:contextualSpacing/>
        <w:jc w:val="both"/>
        <w:rPr>
          <w:rFonts w:ascii="Arial" w:hAnsi="Arial" w:cs="Arial"/>
          <w:color w:val="000000"/>
          <w:sz w:val="20"/>
          <w:szCs w:val="20"/>
          <w:lang w:val="es-ES_tradnl"/>
        </w:rPr>
      </w:pPr>
    </w:p>
    <w:p w14:paraId="5E2015C2" w14:textId="77777777" w:rsidR="00CC4462" w:rsidRPr="001F5B7A" w:rsidRDefault="00CC4462" w:rsidP="00CC4462">
      <w:pPr>
        <w:pStyle w:val="Prrafodelista"/>
        <w:numPr>
          <w:ilvl w:val="0"/>
          <w:numId w:val="12"/>
        </w:numPr>
        <w:ind w:left="426" w:right="48" w:hanging="426"/>
        <w:contextualSpacing/>
        <w:jc w:val="both"/>
        <w:rPr>
          <w:rFonts w:ascii="Arial" w:eastAsia="Calibri" w:hAnsi="Arial" w:cs="Arial"/>
          <w:b/>
          <w:sz w:val="20"/>
          <w:szCs w:val="20"/>
          <w:lang w:val="es-MX" w:eastAsia="en-US"/>
        </w:rPr>
      </w:pPr>
      <w:r w:rsidRPr="00727BE2">
        <w:rPr>
          <w:rFonts w:ascii="Arial" w:eastAsia="Calibri" w:hAnsi="Arial" w:cs="Arial"/>
          <w:b/>
          <w:sz w:val="20"/>
          <w:szCs w:val="20"/>
          <w:lang w:val="es-MX" w:eastAsia="en-US"/>
        </w:rPr>
        <w:lastRenderedPageBreak/>
        <w:t xml:space="preserve">ARTÍCULOS TRANSITORIOS DEL DECRETO No. LXIII-169, DEL 9 DE MAYO DE 2017 Y PUBLICADO EN EL PERIÓDICO OFICIAL No. 66, DEL </w:t>
      </w:r>
      <w:r w:rsidR="006B1670" w:rsidRPr="00727BE2">
        <w:rPr>
          <w:rFonts w:ascii="Arial" w:eastAsia="Calibri" w:hAnsi="Arial" w:cs="Arial"/>
          <w:b/>
          <w:sz w:val="20"/>
          <w:szCs w:val="20"/>
          <w:lang w:val="es-MX" w:eastAsia="en-US"/>
        </w:rPr>
        <w:t>01</w:t>
      </w:r>
      <w:r w:rsidRPr="00727BE2">
        <w:rPr>
          <w:rFonts w:ascii="Arial" w:eastAsia="Calibri" w:hAnsi="Arial" w:cs="Arial"/>
          <w:b/>
          <w:sz w:val="20"/>
          <w:szCs w:val="20"/>
          <w:lang w:val="es-MX" w:eastAsia="en-US"/>
        </w:rPr>
        <w:t xml:space="preserve"> DE </w:t>
      </w:r>
      <w:r w:rsidR="006B1670" w:rsidRPr="00727BE2">
        <w:rPr>
          <w:rFonts w:ascii="Arial" w:eastAsia="Calibri" w:hAnsi="Arial" w:cs="Arial"/>
          <w:b/>
          <w:sz w:val="20"/>
          <w:szCs w:val="20"/>
          <w:lang w:val="es-MX" w:eastAsia="en-US"/>
        </w:rPr>
        <w:t>JUNIO</w:t>
      </w:r>
      <w:r w:rsidRPr="00727BE2">
        <w:rPr>
          <w:rFonts w:ascii="Arial" w:eastAsia="Calibri" w:hAnsi="Arial" w:cs="Arial"/>
          <w:b/>
          <w:sz w:val="20"/>
          <w:szCs w:val="20"/>
          <w:lang w:val="es-MX" w:eastAsia="en-US"/>
        </w:rPr>
        <w:t xml:space="preserve"> DE 201</w:t>
      </w:r>
      <w:r w:rsidR="006B1670" w:rsidRPr="00727BE2">
        <w:rPr>
          <w:rFonts w:ascii="Arial" w:eastAsia="Calibri" w:hAnsi="Arial" w:cs="Arial"/>
          <w:b/>
          <w:sz w:val="20"/>
          <w:szCs w:val="20"/>
          <w:lang w:val="es-MX" w:eastAsia="en-US"/>
        </w:rPr>
        <w:t>7</w:t>
      </w:r>
      <w:r w:rsidRPr="00727BE2">
        <w:rPr>
          <w:rFonts w:ascii="Arial" w:eastAsia="Calibri" w:hAnsi="Arial" w:cs="Arial"/>
          <w:b/>
          <w:sz w:val="20"/>
          <w:szCs w:val="20"/>
          <w:lang w:val="es-MX" w:eastAsia="en-US"/>
        </w:rPr>
        <w:t>.</w:t>
      </w:r>
    </w:p>
    <w:p w14:paraId="0FEFAA64" w14:textId="77777777" w:rsidR="00CC4462" w:rsidRPr="00A05FF6" w:rsidRDefault="00CC4462" w:rsidP="00CC4462">
      <w:pPr>
        <w:ind w:left="426" w:right="48"/>
        <w:contextualSpacing/>
        <w:jc w:val="both"/>
        <w:rPr>
          <w:rFonts w:ascii="Arial" w:eastAsia="Calibri" w:hAnsi="Arial" w:cs="Arial"/>
          <w:sz w:val="20"/>
          <w:szCs w:val="20"/>
          <w:lang w:val="es-MX" w:eastAsia="en-US"/>
        </w:rPr>
      </w:pPr>
    </w:p>
    <w:p w14:paraId="78687BEB" w14:textId="77777777" w:rsidR="00916E83" w:rsidRPr="00A05FF6" w:rsidRDefault="00A05FF6" w:rsidP="00CC4462">
      <w:pPr>
        <w:ind w:left="426" w:right="48"/>
        <w:contextualSpacing/>
        <w:jc w:val="both"/>
        <w:rPr>
          <w:rFonts w:ascii="Arial" w:eastAsia="Calibri" w:hAnsi="Arial" w:cs="Arial"/>
          <w:sz w:val="20"/>
          <w:szCs w:val="20"/>
          <w:lang w:val="es-MX" w:eastAsia="en-US"/>
        </w:rPr>
      </w:pPr>
      <w:r w:rsidRPr="00A05FF6">
        <w:rPr>
          <w:rFonts w:ascii="Arial" w:eastAsia="Calibri" w:hAnsi="Arial" w:cs="Arial"/>
          <w:b/>
          <w:bCs/>
          <w:color w:val="000000"/>
          <w:sz w:val="20"/>
          <w:szCs w:val="20"/>
          <w:lang w:val="es-MX" w:eastAsia="en-US"/>
        </w:rPr>
        <w:t>ARTÍCULO ÚNICO</w:t>
      </w:r>
      <w:r w:rsidRPr="00A05FF6">
        <w:rPr>
          <w:rFonts w:ascii="Arial" w:eastAsia="Calibri" w:hAnsi="Arial" w:cs="Arial"/>
          <w:color w:val="000000"/>
          <w:sz w:val="20"/>
          <w:szCs w:val="20"/>
          <w:lang w:val="es-MX" w:eastAsia="en-US"/>
        </w:rPr>
        <w:t>. El presente Decreto entrará en vigor el día siguiente al de su publicación en el Periódico Oficial del Estado.</w:t>
      </w:r>
    </w:p>
    <w:p w14:paraId="5B66CC0C" w14:textId="77777777" w:rsidR="00466715" w:rsidRDefault="00466715" w:rsidP="00661620">
      <w:pPr>
        <w:autoSpaceDE w:val="0"/>
        <w:autoSpaceDN w:val="0"/>
        <w:adjustRightInd w:val="0"/>
        <w:ind w:left="426"/>
        <w:jc w:val="both"/>
        <w:rPr>
          <w:rFonts w:ascii="Arial" w:hAnsi="Arial" w:cs="Arial"/>
          <w:sz w:val="20"/>
          <w:szCs w:val="20"/>
          <w:lang w:val="es-MX"/>
        </w:rPr>
      </w:pPr>
    </w:p>
    <w:p w14:paraId="11AED4EF" w14:textId="77777777" w:rsidR="008C6566" w:rsidRPr="008C6566" w:rsidRDefault="008C6566" w:rsidP="008C6566">
      <w:pPr>
        <w:pStyle w:val="Prrafodelista"/>
        <w:numPr>
          <w:ilvl w:val="0"/>
          <w:numId w:val="12"/>
        </w:numPr>
        <w:ind w:left="426" w:right="48" w:hanging="426"/>
        <w:contextualSpacing/>
        <w:jc w:val="both"/>
        <w:rPr>
          <w:rFonts w:ascii="Arial" w:eastAsia="Calibri" w:hAnsi="Arial" w:cs="Arial"/>
          <w:b/>
          <w:sz w:val="20"/>
          <w:szCs w:val="20"/>
          <w:lang w:val="es-MX" w:eastAsia="en-US"/>
        </w:rPr>
      </w:pPr>
      <w:r w:rsidRPr="00727BE2">
        <w:rPr>
          <w:rFonts w:ascii="Arial" w:eastAsia="Calibri" w:hAnsi="Arial" w:cs="Arial"/>
          <w:b/>
          <w:sz w:val="20"/>
          <w:szCs w:val="20"/>
          <w:lang w:val="es-MX" w:eastAsia="en-US"/>
        </w:rPr>
        <w:t>ARTÍCULOS TRANSITORIOS DEL DECRETO No. LXIII-</w:t>
      </w:r>
      <w:r>
        <w:rPr>
          <w:rFonts w:ascii="Arial" w:eastAsia="Calibri" w:hAnsi="Arial" w:cs="Arial"/>
          <w:b/>
          <w:sz w:val="20"/>
          <w:szCs w:val="20"/>
          <w:lang w:val="es-MX" w:eastAsia="en-US"/>
        </w:rPr>
        <w:t>387</w:t>
      </w:r>
      <w:r w:rsidRPr="00727BE2">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7</w:t>
      </w:r>
      <w:r w:rsidRPr="00727BE2">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MARZO</w:t>
      </w:r>
      <w:r w:rsidRPr="00727BE2">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8</w:t>
      </w:r>
      <w:r w:rsidRPr="00727BE2">
        <w:rPr>
          <w:rFonts w:ascii="Arial" w:eastAsia="Calibri" w:hAnsi="Arial" w:cs="Arial"/>
          <w:b/>
          <w:sz w:val="20"/>
          <w:szCs w:val="20"/>
          <w:lang w:val="es-MX" w:eastAsia="en-US"/>
        </w:rPr>
        <w:t xml:space="preserve"> Y PUBLICADO EN EL PERIÓDICO OFICIAL No. </w:t>
      </w:r>
      <w:r>
        <w:rPr>
          <w:rFonts w:ascii="Arial" w:eastAsia="Calibri" w:hAnsi="Arial" w:cs="Arial"/>
          <w:b/>
          <w:sz w:val="20"/>
          <w:szCs w:val="20"/>
          <w:lang w:val="es-MX" w:eastAsia="en-US"/>
        </w:rPr>
        <w:t>34</w:t>
      </w:r>
      <w:r w:rsidRPr="00727BE2">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20</w:t>
      </w:r>
      <w:r w:rsidRPr="00727BE2">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MARZO</w:t>
      </w:r>
      <w:r w:rsidRPr="00727BE2">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8</w:t>
      </w:r>
      <w:r w:rsidRPr="00727BE2">
        <w:rPr>
          <w:rFonts w:ascii="Arial" w:eastAsia="Calibri" w:hAnsi="Arial" w:cs="Arial"/>
          <w:b/>
          <w:sz w:val="20"/>
          <w:szCs w:val="20"/>
          <w:lang w:val="es-MX" w:eastAsia="en-US"/>
        </w:rPr>
        <w:t>.</w:t>
      </w:r>
    </w:p>
    <w:p w14:paraId="7B2B8FDD" w14:textId="77777777" w:rsidR="008C6566" w:rsidRDefault="008C6566" w:rsidP="00661620">
      <w:pPr>
        <w:autoSpaceDE w:val="0"/>
        <w:autoSpaceDN w:val="0"/>
        <w:adjustRightInd w:val="0"/>
        <w:ind w:left="426"/>
        <w:jc w:val="both"/>
        <w:rPr>
          <w:rFonts w:ascii="Arial" w:hAnsi="Arial" w:cs="Arial"/>
          <w:sz w:val="20"/>
          <w:szCs w:val="20"/>
          <w:lang w:val="es-MX"/>
        </w:rPr>
      </w:pPr>
    </w:p>
    <w:p w14:paraId="513B1695" w14:textId="77777777" w:rsidR="008C6566" w:rsidRDefault="00F011A7" w:rsidP="00F011A7">
      <w:pPr>
        <w:autoSpaceDE w:val="0"/>
        <w:autoSpaceDN w:val="0"/>
        <w:adjustRightInd w:val="0"/>
        <w:ind w:left="426"/>
        <w:jc w:val="both"/>
        <w:rPr>
          <w:rFonts w:ascii="Arial" w:hAnsi="Arial" w:cs="Arial"/>
          <w:sz w:val="20"/>
          <w:szCs w:val="20"/>
          <w:lang w:val="es-MX" w:eastAsia="es-MX"/>
        </w:rPr>
      </w:pPr>
      <w:r w:rsidRPr="00F011A7">
        <w:rPr>
          <w:rFonts w:ascii="Arial" w:hAnsi="Arial" w:cs="Arial"/>
          <w:b/>
          <w:bCs/>
          <w:sz w:val="20"/>
          <w:szCs w:val="20"/>
          <w:lang w:val="es-MX" w:eastAsia="es-MX"/>
        </w:rPr>
        <w:t xml:space="preserve">ARTÍCULO ÚNICO. </w:t>
      </w:r>
      <w:r w:rsidRPr="00F011A7">
        <w:rPr>
          <w:rFonts w:ascii="Arial" w:hAnsi="Arial" w:cs="Arial"/>
          <w:sz w:val="20"/>
          <w:szCs w:val="20"/>
          <w:lang w:val="es-MX" w:eastAsia="es-MX"/>
        </w:rPr>
        <w:t>El presente Decreto entrará en vigor el día siguiente al de su publicación en el Periódico Oficial del Estado.</w:t>
      </w:r>
    </w:p>
    <w:p w14:paraId="62DE315C" w14:textId="77777777" w:rsidR="002B707D" w:rsidRPr="00F011A7" w:rsidRDefault="002B707D" w:rsidP="00F011A7">
      <w:pPr>
        <w:autoSpaceDE w:val="0"/>
        <w:autoSpaceDN w:val="0"/>
        <w:adjustRightInd w:val="0"/>
        <w:ind w:left="426"/>
        <w:jc w:val="both"/>
        <w:rPr>
          <w:rFonts w:ascii="Arial" w:hAnsi="Arial" w:cs="Arial"/>
          <w:sz w:val="20"/>
          <w:szCs w:val="20"/>
          <w:lang w:val="es-MX"/>
        </w:rPr>
      </w:pPr>
    </w:p>
    <w:p w14:paraId="01189175" w14:textId="77777777" w:rsidR="002B707D" w:rsidRPr="008C6566" w:rsidRDefault="002B707D" w:rsidP="002B707D">
      <w:pPr>
        <w:pStyle w:val="Prrafodelista"/>
        <w:numPr>
          <w:ilvl w:val="0"/>
          <w:numId w:val="12"/>
        </w:numPr>
        <w:ind w:left="426" w:right="48" w:hanging="426"/>
        <w:contextualSpacing/>
        <w:jc w:val="both"/>
        <w:rPr>
          <w:rFonts w:ascii="Arial" w:eastAsia="Calibri" w:hAnsi="Arial" w:cs="Arial"/>
          <w:b/>
          <w:sz w:val="20"/>
          <w:szCs w:val="20"/>
          <w:lang w:val="es-MX" w:eastAsia="en-US"/>
        </w:rPr>
      </w:pPr>
      <w:r w:rsidRPr="00727BE2">
        <w:rPr>
          <w:rFonts w:ascii="Arial" w:eastAsia="Calibri" w:hAnsi="Arial" w:cs="Arial"/>
          <w:b/>
          <w:sz w:val="20"/>
          <w:szCs w:val="20"/>
          <w:lang w:val="es-MX" w:eastAsia="en-US"/>
        </w:rPr>
        <w:t>ARTÍCULOS TRANSITORIOS DEL DECRETO No. LXIII-</w:t>
      </w:r>
      <w:r w:rsidR="007419FF">
        <w:rPr>
          <w:rFonts w:ascii="Arial" w:eastAsia="Calibri" w:hAnsi="Arial" w:cs="Arial"/>
          <w:b/>
          <w:sz w:val="20"/>
          <w:szCs w:val="20"/>
          <w:lang w:val="es-MX" w:eastAsia="en-US"/>
        </w:rPr>
        <w:t>424</w:t>
      </w:r>
      <w:r w:rsidRPr="00727BE2">
        <w:rPr>
          <w:rFonts w:ascii="Arial" w:eastAsia="Calibri" w:hAnsi="Arial" w:cs="Arial"/>
          <w:b/>
          <w:sz w:val="20"/>
          <w:szCs w:val="20"/>
          <w:lang w:val="es-MX" w:eastAsia="en-US"/>
        </w:rPr>
        <w:t xml:space="preserve">, DEL </w:t>
      </w:r>
      <w:r w:rsidR="007419FF">
        <w:rPr>
          <w:rFonts w:ascii="Arial" w:eastAsia="Calibri" w:hAnsi="Arial" w:cs="Arial"/>
          <w:b/>
          <w:sz w:val="20"/>
          <w:szCs w:val="20"/>
          <w:lang w:val="es-MX" w:eastAsia="en-US"/>
        </w:rPr>
        <w:t>16</w:t>
      </w:r>
      <w:r w:rsidRPr="00727BE2">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MA</w:t>
      </w:r>
      <w:r w:rsidR="007419FF">
        <w:rPr>
          <w:rFonts w:ascii="Arial" w:eastAsia="Calibri" w:hAnsi="Arial" w:cs="Arial"/>
          <w:b/>
          <w:sz w:val="20"/>
          <w:szCs w:val="20"/>
          <w:lang w:val="es-MX" w:eastAsia="en-US"/>
        </w:rPr>
        <w:t>Y</w:t>
      </w:r>
      <w:r>
        <w:rPr>
          <w:rFonts w:ascii="Arial" w:eastAsia="Calibri" w:hAnsi="Arial" w:cs="Arial"/>
          <w:b/>
          <w:sz w:val="20"/>
          <w:szCs w:val="20"/>
          <w:lang w:val="es-MX" w:eastAsia="en-US"/>
        </w:rPr>
        <w:t>O</w:t>
      </w:r>
      <w:r w:rsidRPr="00727BE2">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8</w:t>
      </w:r>
      <w:r w:rsidRPr="00727BE2">
        <w:rPr>
          <w:rFonts w:ascii="Arial" w:eastAsia="Calibri" w:hAnsi="Arial" w:cs="Arial"/>
          <w:b/>
          <w:sz w:val="20"/>
          <w:szCs w:val="20"/>
          <w:lang w:val="es-MX" w:eastAsia="en-US"/>
        </w:rPr>
        <w:t xml:space="preserve"> Y PUBLICADO EN EL PERIÓDICO OFICIAL No. </w:t>
      </w:r>
      <w:r w:rsidR="007419FF">
        <w:rPr>
          <w:rFonts w:ascii="Arial" w:eastAsia="Calibri" w:hAnsi="Arial" w:cs="Arial"/>
          <w:b/>
          <w:sz w:val="20"/>
          <w:szCs w:val="20"/>
          <w:lang w:val="es-MX" w:eastAsia="en-US"/>
        </w:rPr>
        <w:t>70</w:t>
      </w:r>
      <w:r w:rsidRPr="00727BE2">
        <w:rPr>
          <w:rFonts w:ascii="Arial" w:eastAsia="Calibri" w:hAnsi="Arial" w:cs="Arial"/>
          <w:b/>
          <w:sz w:val="20"/>
          <w:szCs w:val="20"/>
          <w:lang w:val="es-MX" w:eastAsia="en-US"/>
        </w:rPr>
        <w:t xml:space="preserve">, DEL </w:t>
      </w:r>
      <w:r w:rsidR="007419FF">
        <w:rPr>
          <w:rFonts w:ascii="Arial" w:eastAsia="Calibri" w:hAnsi="Arial" w:cs="Arial"/>
          <w:b/>
          <w:sz w:val="20"/>
          <w:szCs w:val="20"/>
          <w:lang w:val="es-MX" w:eastAsia="en-US"/>
        </w:rPr>
        <w:t>12</w:t>
      </w:r>
      <w:r w:rsidRPr="00727BE2">
        <w:rPr>
          <w:rFonts w:ascii="Arial" w:eastAsia="Calibri" w:hAnsi="Arial" w:cs="Arial"/>
          <w:b/>
          <w:sz w:val="20"/>
          <w:szCs w:val="20"/>
          <w:lang w:val="es-MX" w:eastAsia="en-US"/>
        </w:rPr>
        <w:t xml:space="preserve"> DE </w:t>
      </w:r>
      <w:r w:rsidR="007419FF">
        <w:rPr>
          <w:rFonts w:ascii="Arial" w:eastAsia="Calibri" w:hAnsi="Arial" w:cs="Arial"/>
          <w:b/>
          <w:sz w:val="20"/>
          <w:szCs w:val="20"/>
          <w:lang w:val="es-MX" w:eastAsia="en-US"/>
        </w:rPr>
        <w:t>JUNIO</w:t>
      </w:r>
      <w:r w:rsidRPr="00727BE2">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8</w:t>
      </w:r>
      <w:r w:rsidRPr="00727BE2">
        <w:rPr>
          <w:rFonts w:ascii="Arial" w:eastAsia="Calibri" w:hAnsi="Arial" w:cs="Arial"/>
          <w:b/>
          <w:sz w:val="20"/>
          <w:szCs w:val="20"/>
          <w:lang w:val="es-MX" w:eastAsia="en-US"/>
        </w:rPr>
        <w:t>.</w:t>
      </w:r>
    </w:p>
    <w:p w14:paraId="2690F2B9" w14:textId="77777777" w:rsidR="002B707D" w:rsidRDefault="002B707D" w:rsidP="002B707D">
      <w:pPr>
        <w:autoSpaceDE w:val="0"/>
        <w:autoSpaceDN w:val="0"/>
        <w:adjustRightInd w:val="0"/>
        <w:ind w:left="426"/>
        <w:jc w:val="both"/>
        <w:rPr>
          <w:rFonts w:ascii="Arial" w:hAnsi="Arial" w:cs="Arial"/>
          <w:sz w:val="20"/>
          <w:szCs w:val="20"/>
          <w:lang w:val="es-MX"/>
        </w:rPr>
      </w:pPr>
    </w:p>
    <w:p w14:paraId="21BC660C" w14:textId="77777777" w:rsidR="007D34C9" w:rsidRPr="002244EB" w:rsidRDefault="007D34C9" w:rsidP="007D34C9">
      <w:pPr>
        <w:ind w:left="426"/>
        <w:jc w:val="both"/>
        <w:rPr>
          <w:rFonts w:ascii="Arial" w:hAnsi="Arial" w:cs="Arial"/>
          <w:sz w:val="20"/>
          <w:szCs w:val="20"/>
          <w:lang w:eastAsia="en-US"/>
        </w:rPr>
      </w:pPr>
      <w:r w:rsidRPr="002244EB">
        <w:rPr>
          <w:rFonts w:ascii="Arial" w:hAnsi="Arial" w:cs="Arial"/>
          <w:b/>
          <w:sz w:val="20"/>
          <w:szCs w:val="20"/>
          <w:lang w:eastAsia="en-US"/>
        </w:rPr>
        <w:t xml:space="preserve">ARTÍCULO PRIMERO. </w:t>
      </w:r>
      <w:r w:rsidRPr="002244EB">
        <w:rPr>
          <w:rFonts w:ascii="Arial" w:hAnsi="Arial" w:cs="Arial"/>
          <w:sz w:val="20"/>
          <w:szCs w:val="20"/>
          <w:lang w:eastAsia="en-US"/>
        </w:rPr>
        <w:t>El presente Decreto entrará en vigor el día siguiente al de su publicación en el Periódico Oficial del Estado.</w:t>
      </w:r>
    </w:p>
    <w:p w14:paraId="53A39A3C" w14:textId="77777777" w:rsidR="007D34C9" w:rsidRPr="002244EB" w:rsidRDefault="007D34C9" w:rsidP="007D34C9">
      <w:pPr>
        <w:ind w:left="426"/>
        <w:jc w:val="both"/>
        <w:rPr>
          <w:rFonts w:ascii="Arial" w:hAnsi="Arial" w:cs="Arial"/>
          <w:b/>
          <w:sz w:val="20"/>
          <w:szCs w:val="20"/>
          <w:lang w:eastAsia="en-US"/>
        </w:rPr>
      </w:pPr>
    </w:p>
    <w:p w14:paraId="4660D703" w14:textId="77777777" w:rsidR="007D34C9" w:rsidRPr="002244EB" w:rsidRDefault="007D34C9" w:rsidP="007D34C9">
      <w:pPr>
        <w:ind w:left="426"/>
        <w:jc w:val="both"/>
        <w:rPr>
          <w:rFonts w:ascii="Arial" w:hAnsi="Arial" w:cs="Arial"/>
          <w:sz w:val="20"/>
          <w:szCs w:val="20"/>
          <w:lang w:eastAsia="en-US"/>
        </w:rPr>
      </w:pPr>
      <w:r w:rsidRPr="002244EB">
        <w:rPr>
          <w:rFonts w:ascii="Arial" w:hAnsi="Arial" w:cs="Arial"/>
          <w:b/>
          <w:sz w:val="20"/>
          <w:szCs w:val="20"/>
          <w:lang w:eastAsia="en-US"/>
        </w:rPr>
        <w:t xml:space="preserve">ARTÍCULO SEGUNDO. </w:t>
      </w:r>
      <w:r w:rsidRPr="002244EB">
        <w:rPr>
          <w:rFonts w:ascii="Arial" w:hAnsi="Arial" w:cs="Arial"/>
          <w:sz w:val="20"/>
          <w:szCs w:val="20"/>
          <w:lang w:eastAsia="en-US"/>
        </w:rPr>
        <w:t>El Ejecutivo Estatal en un plazo no mayor a 180 días hábiles posteriores a la publicación de la presente Ley deberá expedir el Reglamento que establezca los términos, porcentajes y plazos para el otorgamiento de los estímulos fiscales previstos.</w:t>
      </w:r>
    </w:p>
    <w:p w14:paraId="0C255CC5" w14:textId="77777777" w:rsidR="007D34C9" w:rsidRDefault="007D34C9" w:rsidP="007D34C9">
      <w:pPr>
        <w:jc w:val="both"/>
        <w:rPr>
          <w:rFonts w:ascii="Arial" w:hAnsi="Arial" w:cs="Arial"/>
          <w:sz w:val="20"/>
          <w:szCs w:val="20"/>
          <w:lang w:val="es-MX"/>
        </w:rPr>
      </w:pPr>
    </w:p>
    <w:p w14:paraId="10649A68" w14:textId="77777777" w:rsidR="00D2614A" w:rsidRPr="00D2614A" w:rsidRDefault="00D2614A" w:rsidP="00D2614A">
      <w:pPr>
        <w:pStyle w:val="Prrafodelista"/>
        <w:numPr>
          <w:ilvl w:val="0"/>
          <w:numId w:val="12"/>
        </w:numPr>
        <w:ind w:left="426" w:right="48" w:hanging="426"/>
        <w:contextualSpacing/>
        <w:jc w:val="both"/>
        <w:rPr>
          <w:rFonts w:ascii="Arial" w:eastAsia="Calibri" w:hAnsi="Arial" w:cs="Arial"/>
          <w:b/>
          <w:sz w:val="20"/>
          <w:szCs w:val="20"/>
          <w:lang w:val="es-MX" w:eastAsia="en-US"/>
        </w:rPr>
      </w:pPr>
      <w:r w:rsidRPr="00727BE2">
        <w:rPr>
          <w:rFonts w:ascii="Arial" w:eastAsia="Calibri" w:hAnsi="Arial" w:cs="Arial"/>
          <w:b/>
          <w:sz w:val="20"/>
          <w:szCs w:val="20"/>
          <w:lang w:val="es-MX" w:eastAsia="en-US"/>
        </w:rPr>
        <w:t>ARTÍCULOS TRANSITORIOS DEL DECRETO No. LXIII-</w:t>
      </w:r>
      <w:r>
        <w:rPr>
          <w:rFonts w:ascii="Arial" w:eastAsia="Calibri" w:hAnsi="Arial" w:cs="Arial"/>
          <w:b/>
          <w:sz w:val="20"/>
          <w:szCs w:val="20"/>
          <w:lang w:val="es-MX" w:eastAsia="en-US"/>
        </w:rPr>
        <w:t>425</w:t>
      </w:r>
      <w:r w:rsidRPr="00727BE2">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16</w:t>
      </w:r>
      <w:r w:rsidRPr="00727BE2">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MAYO</w:t>
      </w:r>
      <w:r w:rsidRPr="00727BE2">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8</w:t>
      </w:r>
      <w:r w:rsidRPr="00727BE2">
        <w:rPr>
          <w:rFonts w:ascii="Arial" w:eastAsia="Calibri" w:hAnsi="Arial" w:cs="Arial"/>
          <w:b/>
          <w:sz w:val="20"/>
          <w:szCs w:val="20"/>
          <w:lang w:val="es-MX" w:eastAsia="en-US"/>
        </w:rPr>
        <w:t xml:space="preserve"> Y PUBLICADO EN EL PERIÓDICO OFICIAL No. </w:t>
      </w:r>
      <w:r>
        <w:rPr>
          <w:rFonts w:ascii="Arial" w:eastAsia="Calibri" w:hAnsi="Arial" w:cs="Arial"/>
          <w:b/>
          <w:sz w:val="20"/>
          <w:szCs w:val="20"/>
          <w:lang w:val="es-MX" w:eastAsia="en-US"/>
        </w:rPr>
        <w:t>70</w:t>
      </w:r>
      <w:r w:rsidRPr="00727BE2">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12</w:t>
      </w:r>
      <w:r w:rsidRPr="00727BE2">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JUNIO</w:t>
      </w:r>
      <w:r w:rsidRPr="00727BE2">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8</w:t>
      </w:r>
      <w:r w:rsidRPr="00727BE2">
        <w:rPr>
          <w:rFonts w:ascii="Arial" w:eastAsia="Calibri" w:hAnsi="Arial" w:cs="Arial"/>
          <w:b/>
          <w:sz w:val="20"/>
          <w:szCs w:val="20"/>
          <w:lang w:val="es-MX" w:eastAsia="en-US"/>
        </w:rPr>
        <w:t>.</w:t>
      </w:r>
    </w:p>
    <w:p w14:paraId="7E843B07" w14:textId="77777777" w:rsidR="008C6566" w:rsidRDefault="008C6566" w:rsidP="00661620">
      <w:pPr>
        <w:autoSpaceDE w:val="0"/>
        <w:autoSpaceDN w:val="0"/>
        <w:adjustRightInd w:val="0"/>
        <w:ind w:left="426"/>
        <w:jc w:val="both"/>
        <w:rPr>
          <w:rFonts w:ascii="Arial" w:hAnsi="Arial" w:cs="Arial"/>
          <w:sz w:val="20"/>
          <w:szCs w:val="20"/>
          <w:lang w:val="es-MX"/>
        </w:rPr>
      </w:pPr>
    </w:p>
    <w:p w14:paraId="31D9850A" w14:textId="77777777" w:rsidR="002B707D" w:rsidRDefault="00B87EF0" w:rsidP="00661620">
      <w:pPr>
        <w:autoSpaceDE w:val="0"/>
        <w:autoSpaceDN w:val="0"/>
        <w:adjustRightInd w:val="0"/>
        <w:ind w:left="426"/>
        <w:jc w:val="both"/>
        <w:rPr>
          <w:rFonts w:ascii="Arial" w:eastAsia="Calibri" w:hAnsi="Arial" w:cs="Arial"/>
          <w:sz w:val="20"/>
          <w:szCs w:val="20"/>
          <w:lang w:val="es-MX" w:eastAsia="en-US"/>
        </w:rPr>
      </w:pPr>
      <w:r w:rsidRPr="005E2E5A">
        <w:rPr>
          <w:rFonts w:ascii="Arial" w:eastAsia="Calibri" w:hAnsi="Arial" w:cs="Arial"/>
          <w:b/>
          <w:bCs/>
          <w:color w:val="000000"/>
          <w:sz w:val="20"/>
          <w:szCs w:val="20"/>
          <w:lang w:val="es-MX" w:eastAsia="en-US"/>
        </w:rPr>
        <w:t xml:space="preserve">ARTÍCULO ÚNICO. </w:t>
      </w:r>
      <w:r w:rsidRPr="005E2E5A">
        <w:rPr>
          <w:rFonts w:ascii="Arial" w:eastAsia="Calibri" w:hAnsi="Arial" w:cs="Arial"/>
          <w:sz w:val="20"/>
          <w:szCs w:val="20"/>
          <w:lang w:val="es-MX" w:eastAsia="en-US"/>
        </w:rPr>
        <w:t>El presente Decreto entrará en vigor el día siguiente de su publicación en el Periódico Oficial de Estado.</w:t>
      </w:r>
    </w:p>
    <w:p w14:paraId="00D1901A" w14:textId="77777777" w:rsidR="009757BA" w:rsidRPr="00CC4462" w:rsidRDefault="009757BA" w:rsidP="009F32C9">
      <w:pPr>
        <w:autoSpaceDE w:val="0"/>
        <w:autoSpaceDN w:val="0"/>
        <w:adjustRightInd w:val="0"/>
        <w:jc w:val="both"/>
        <w:rPr>
          <w:rFonts w:ascii="Arial" w:hAnsi="Arial" w:cs="Arial"/>
          <w:sz w:val="20"/>
          <w:szCs w:val="20"/>
          <w:lang w:val="es-MX"/>
        </w:rPr>
      </w:pPr>
    </w:p>
    <w:p w14:paraId="0291E328" w14:textId="77777777" w:rsidR="001433EC" w:rsidRDefault="001433EC" w:rsidP="001433EC">
      <w:pPr>
        <w:pStyle w:val="Prrafodelista"/>
        <w:numPr>
          <w:ilvl w:val="0"/>
          <w:numId w:val="12"/>
        </w:numPr>
        <w:ind w:left="426" w:right="48" w:hanging="426"/>
        <w:contextualSpacing/>
        <w:jc w:val="both"/>
        <w:rPr>
          <w:rFonts w:ascii="Arial" w:eastAsia="Calibri" w:hAnsi="Arial" w:cs="Arial"/>
          <w:b/>
          <w:sz w:val="20"/>
          <w:szCs w:val="20"/>
          <w:lang w:val="es-MX" w:eastAsia="en-US"/>
        </w:rPr>
      </w:pPr>
      <w:r w:rsidRPr="001433EC">
        <w:rPr>
          <w:rFonts w:ascii="Arial" w:eastAsia="Calibri" w:hAnsi="Arial" w:cs="Arial"/>
          <w:b/>
          <w:sz w:val="20"/>
          <w:szCs w:val="20"/>
          <w:lang w:val="es-MX" w:eastAsia="en-US"/>
        </w:rPr>
        <w:t>ARTÍCULOS TRANSITORIOS DEL DECRETO No. LXIII-</w:t>
      </w:r>
      <w:r>
        <w:rPr>
          <w:rFonts w:ascii="Arial" w:eastAsia="Calibri" w:hAnsi="Arial" w:cs="Arial"/>
          <w:b/>
          <w:sz w:val="20"/>
          <w:szCs w:val="20"/>
          <w:lang w:val="es-MX" w:eastAsia="en-US"/>
        </w:rPr>
        <w:t>466</w:t>
      </w:r>
      <w:r w:rsidRPr="001433EC">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20</w:t>
      </w:r>
      <w:r w:rsidRPr="001433EC">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SEPTIEMBRE</w:t>
      </w:r>
      <w:r w:rsidRPr="001433EC">
        <w:rPr>
          <w:rFonts w:ascii="Arial" w:eastAsia="Calibri" w:hAnsi="Arial" w:cs="Arial"/>
          <w:b/>
          <w:sz w:val="20"/>
          <w:szCs w:val="20"/>
          <w:lang w:val="es-MX" w:eastAsia="en-US"/>
        </w:rPr>
        <w:t xml:space="preserve"> DE 2018 Y PUBLICADO EN EL PERIÓDICO OFICIAL </w:t>
      </w:r>
      <w:r>
        <w:rPr>
          <w:rFonts w:ascii="Arial" w:eastAsia="Calibri" w:hAnsi="Arial" w:cs="Arial"/>
          <w:b/>
          <w:sz w:val="20"/>
          <w:szCs w:val="20"/>
          <w:lang w:val="es-MX" w:eastAsia="en-US"/>
        </w:rPr>
        <w:t>E</w:t>
      </w:r>
      <w:r w:rsidR="004528BD">
        <w:rPr>
          <w:rFonts w:ascii="Arial" w:eastAsia="Calibri" w:hAnsi="Arial" w:cs="Arial"/>
          <w:b/>
          <w:sz w:val="20"/>
          <w:szCs w:val="20"/>
          <w:lang w:val="es-MX" w:eastAsia="en-US"/>
        </w:rPr>
        <w:t>XTRAORDINARIO</w:t>
      </w:r>
      <w:r>
        <w:rPr>
          <w:rFonts w:ascii="Arial" w:eastAsia="Calibri" w:hAnsi="Arial" w:cs="Arial"/>
          <w:b/>
          <w:sz w:val="20"/>
          <w:szCs w:val="20"/>
          <w:lang w:val="es-MX" w:eastAsia="en-US"/>
        </w:rPr>
        <w:t xml:space="preserve"> </w:t>
      </w:r>
      <w:r w:rsidRPr="001433EC">
        <w:rPr>
          <w:rFonts w:ascii="Arial" w:eastAsia="Calibri" w:hAnsi="Arial" w:cs="Arial"/>
          <w:b/>
          <w:sz w:val="20"/>
          <w:szCs w:val="20"/>
          <w:lang w:val="es-MX" w:eastAsia="en-US"/>
        </w:rPr>
        <w:t xml:space="preserve">No. </w:t>
      </w:r>
      <w:r>
        <w:rPr>
          <w:rFonts w:ascii="Arial" w:eastAsia="Calibri" w:hAnsi="Arial" w:cs="Arial"/>
          <w:b/>
          <w:sz w:val="20"/>
          <w:szCs w:val="20"/>
          <w:lang w:val="es-MX" w:eastAsia="en-US"/>
        </w:rPr>
        <w:t>10</w:t>
      </w:r>
      <w:r w:rsidRPr="001433EC">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28</w:t>
      </w:r>
      <w:r w:rsidRPr="001433EC">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SEPTIEMBRE</w:t>
      </w:r>
      <w:r w:rsidRPr="001433EC">
        <w:rPr>
          <w:rFonts w:ascii="Arial" w:eastAsia="Calibri" w:hAnsi="Arial" w:cs="Arial"/>
          <w:b/>
          <w:sz w:val="20"/>
          <w:szCs w:val="20"/>
          <w:lang w:val="es-MX" w:eastAsia="en-US"/>
        </w:rPr>
        <w:t xml:space="preserve"> DE 2018.</w:t>
      </w:r>
    </w:p>
    <w:p w14:paraId="31C4215E" w14:textId="77777777" w:rsidR="001433EC" w:rsidRDefault="001433EC" w:rsidP="001433EC">
      <w:pPr>
        <w:pStyle w:val="Prrafodelista"/>
        <w:ind w:left="426" w:right="48"/>
        <w:contextualSpacing/>
        <w:jc w:val="both"/>
        <w:rPr>
          <w:rFonts w:ascii="Arial" w:eastAsia="Calibri" w:hAnsi="Arial" w:cs="Arial"/>
          <w:b/>
          <w:sz w:val="20"/>
          <w:szCs w:val="20"/>
          <w:lang w:val="es-MX" w:eastAsia="en-US"/>
        </w:rPr>
      </w:pPr>
    </w:p>
    <w:p w14:paraId="4C40DC17" w14:textId="77777777" w:rsidR="001433EC" w:rsidRPr="001433EC" w:rsidRDefault="001433EC" w:rsidP="001433EC">
      <w:pPr>
        <w:pStyle w:val="Prrafodelista"/>
        <w:ind w:left="426" w:right="48"/>
        <w:contextualSpacing/>
        <w:jc w:val="both"/>
        <w:rPr>
          <w:rFonts w:ascii="Arial" w:eastAsia="Calibri" w:hAnsi="Arial" w:cs="Arial"/>
          <w:sz w:val="20"/>
          <w:szCs w:val="20"/>
          <w:lang w:val="es-MX" w:eastAsia="en-US"/>
        </w:rPr>
      </w:pPr>
      <w:r w:rsidRPr="001433EC">
        <w:rPr>
          <w:rFonts w:ascii="Arial" w:eastAsia="Calibri" w:hAnsi="Arial" w:cs="Arial"/>
          <w:b/>
          <w:sz w:val="20"/>
          <w:szCs w:val="20"/>
          <w:lang w:eastAsia="en-US"/>
        </w:rPr>
        <w:t xml:space="preserve">ARTÍCULO ÚNICO. </w:t>
      </w:r>
      <w:r w:rsidRPr="001433EC">
        <w:rPr>
          <w:rFonts w:ascii="Arial" w:eastAsia="Calibri" w:hAnsi="Arial" w:cs="Arial"/>
          <w:sz w:val="20"/>
          <w:szCs w:val="20"/>
          <w:lang w:eastAsia="en-US"/>
        </w:rPr>
        <w:t>El presente Decreto entrará en vigor el día siguiente al de su publicación en el Periódico Oficial del Estado</w:t>
      </w:r>
      <w:r w:rsidR="00031FE5">
        <w:rPr>
          <w:rFonts w:ascii="Arial" w:eastAsia="Calibri" w:hAnsi="Arial" w:cs="Arial"/>
          <w:sz w:val="20"/>
          <w:szCs w:val="20"/>
          <w:lang w:eastAsia="en-US"/>
        </w:rPr>
        <w:t>.</w:t>
      </w:r>
    </w:p>
    <w:p w14:paraId="6F482DBD" w14:textId="77777777" w:rsidR="001433EC" w:rsidRDefault="001433EC" w:rsidP="001433EC">
      <w:pPr>
        <w:pStyle w:val="Sinespaciado"/>
        <w:ind w:left="426"/>
        <w:rPr>
          <w:rFonts w:ascii="Arial" w:eastAsia="Calibri" w:hAnsi="Arial" w:cs="Arial"/>
          <w:b/>
          <w:sz w:val="20"/>
          <w:szCs w:val="20"/>
          <w:lang w:val="es-MX" w:eastAsia="en-US"/>
        </w:rPr>
      </w:pPr>
    </w:p>
    <w:p w14:paraId="3F0FA9D7" w14:textId="77777777" w:rsidR="005946BC" w:rsidRDefault="005946BC" w:rsidP="005946BC">
      <w:pPr>
        <w:pStyle w:val="Prrafodelista"/>
        <w:numPr>
          <w:ilvl w:val="0"/>
          <w:numId w:val="12"/>
        </w:numPr>
        <w:ind w:left="426" w:right="48" w:hanging="426"/>
        <w:contextualSpacing/>
        <w:jc w:val="both"/>
        <w:rPr>
          <w:rFonts w:ascii="Arial" w:eastAsia="Calibri" w:hAnsi="Arial" w:cs="Arial"/>
          <w:b/>
          <w:sz w:val="20"/>
          <w:szCs w:val="20"/>
          <w:lang w:val="es-MX" w:eastAsia="en-US"/>
        </w:rPr>
      </w:pPr>
      <w:r w:rsidRPr="001433EC">
        <w:rPr>
          <w:rFonts w:ascii="Arial" w:eastAsia="Calibri" w:hAnsi="Arial" w:cs="Arial"/>
          <w:b/>
          <w:sz w:val="20"/>
          <w:szCs w:val="20"/>
          <w:lang w:val="es-MX" w:eastAsia="en-US"/>
        </w:rPr>
        <w:t>ARTÍCULOS TRANSITORIOS DEL DECRETO No. LXIII-</w:t>
      </w:r>
      <w:r>
        <w:rPr>
          <w:rFonts w:ascii="Arial" w:eastAsia="Calibri" w:hAnsi="Arial" w:cs="Arial"/>
          <w:b/>
          <w:sz w:val="20"/>
          <w:szCs w:val="20"/>
          <w:lang w:val="es-MX" w:eastAsia="en-US"/>
        </w:rPr>
        <w:t>817</w:t>
      </w:r>
      <w:r w:rsidRPr="001433EC">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6</w:t>
      </w:r>
      <w:r w:rsidRPr="001433EC">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AGOSTO</w:t>
      </w:r>
      <w:r w:rsidRPr="001433EC">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9</w:t>
      </w:r>
      <w:r w:rsidRPr="001433EC">
        <w:rPr>
          <w:rFonts w:ascii="Arial" w:eastAsia="Calibri" w:hAnsi="Arial" w:cs="Arial"/>
          <w:b/>
          <w:sz w:val="20"/>
          <w:szCs w:val="20"/>
          <w:lang w:val="es-MX" w:eastAsia="en-US"/>
        </w:rPr>
        <w:t xml:space="preserve"> Y PUBLICADO EN EL PERIÓDICO OFICIAL No. </w:t>
      </w:r>
      <w:r>
        <w:rPr>
          <w:rFonts w:ascii="Arial" w:eastAsia="Calibri" w:hAnsi="Arial" w:cs="Arial"/>
          <w:b/>
          <w:sz w:val="20"/>
          <w:szCs w:val="20"/>
          <w:lang w:val="es-MX" w:eastAsia="en-US"/>
        </w:rPr>
        <w:t>100</w:t>
      </w:r>
      <w:r w:rsidRPr="001433EC">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20</w:t>
      </w:r>
      <w:r w:rsidRPr="001433EC">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AGOSTO</w:t>
      </w:r>
      <w:r w:rsidRPr="001433EC">
        <w:rPr>
          <w:rFonts w:ascii="Arial" w:eastAsia="Calibri" w:hAnsi="Arial" w:cs="Arial"/>
          <w:b/>
          <w:sz w:val="20"/>
          <w:szCs w:val="20"/>
          <w:lang w:val="es-MX" w:eastAsia="en-US"/>
        </w:rPr>
        <w:t xml:space="preserve"> DE 201</w:t>
      </w:r>
      <w:r>
        <w:rPr>
          <w:rFonts w:ascii="Arial" w:eastAsia="Calibri" w:hAnsi="Arial" w:cs="Arial"/>
          <w:b/>
          <w:sz w:val="20"/>
          <w:szCs w:val="20"/>
          <w:lang w:val="es-MX" w:eastAsia="en-US"/>
        </w:rPr>
        <w:t>9</w:t>
      </w:r>
      <w:r w:rsidRPr="001433EC">
        <w:rPr>
          <w:rFonts w:ascii="Arial" w:eastAsia="Calibri" w:hAnsi="Arial" w:cs="Arial"/>
          <w:b/>
          <w:sz w:val="20"/>
          <w:szCs w:val="20"/>
          <w:lang w:val="es-MX" w:eastAsia="en-US"/>
        </w:rPr>
        <w:t>.</w:t>
      </w:r>
    </w:p>
    <w:p w14:paraId="56F37273" w14:textId="77777777" w:rsidR="005946BC" w:rsidRDefault="005946BC" w:rsidP="005946BC">
      <w:pPr>
        <w:pStyle w:val="Prrafodelista"/>
        <w:ind w:left="426" w:right="48"/>
        <w:contextualSpacing/>
        <w:jc w:val="both"/>
        <w:rPr>
          <w:rFonts w:ascii="Arial" w:eastAsia="Calibri" w:hAnsi="Arial" w:cs="Arial"/>
          <w:b/>
          <w:sz w:val="20"/>
          <w:szCs w:val="20"/>
          <w:lang w:val="es-MX" w:eastAsia="en-US"/>
        </w:rPr>
      </w:pPr>
    </w:p>
    <w:p w14:paraId="547A7B58" w14:textId="77777777" w:rsidR="005946BC" w:rsidRPr="001433EC" w:rsidRDefault="005946BC" w:rsidP="005946BC">
      <w:pPr>
        <w:pStyle w:val="Prrafodelista"/>
        <w:ind w:left="426" w:right="48"/>
        <w:contextualSpacing/>
        <w:jc w:val="both"/>
        <w:rPr>
          <w:rFonts w:ascii="Arial" w:eastAsia="Calibri" w:hAnsi="Arial" w:cs="Arial"/>
          <w:sz w:val="20"/>
          <w:szCs w:val="20"/>
          <w:lang w:val="es-MX" w:eastAsia="en-US"/>
        </w:rPr>
      </w:pPr>
      <w:r w:rsidRPr="001433EC">
        <w:rPr>
          <w:rFonts w:ascii="Arial" w:eastAsia="Calibri" w:hAnsi="Arial" w:cs="Arial"/>
          <w:b/>
          <w:sz w:val="20"/>
          <w:szCs w:val="20"/>
          <w:lang w:eastAsia="en-US"/>
        </w:rPr>
        <w:t xml:space="preserve">ARTÍCULO ÚNICO. </w:t>
      </w:r>
      <w:r w:rsidRPr="001433EC">
        <w:rPr>
          <w:rFonts w:ascii="Arial" w:eastAsia="Calibri" w:hAnsi="Arial" w:cs="Arial"/>
          <w:sz w:val="20"/>
          <w:szCs w:val="20"/>
          <w:lang w:eastAsia="en-US"/>
        </w:rPr>
        <w:t>El presente Decreto entrará en vigor el día siguiente al de su publicación en el Periódico Oficial del Estado</w:t>
      </w:r>
      <w:r>
        <w:rPr>
          <w:rFonts w:ascii="Arial" w:eastAsia="Calibri" w:hAnsi="Arial" w:cs="Arial"/>
          <w:sz w:val="20"/>
          <w:szCs w:val="20"/>
          <w:lang w:eastAsia="en-US"/>
        </w:rPr>
        <w:t>.</w:t>
      </w:r>
    </w:p>
    <w:p w14:paraId="79DAC970" w14:textId="77777777" w:rsidR="005946BC" w:rsidRDefault="005946BC" w:rsidP="005946BC">
      <w:pPr>
        <w:pStyle w:val="Sinespaciado"/>
        <w:ind w:left="426"/>
        <w:rPr>
          <w:rFonts w:ascii="Arial" w:eastAsia="Calibri" w:hAnsi="Arial" w:cs="Arial"/>
          <w:b/>
          <w:sz w:val="20"/>
          <w:szCs w:val="20"/>
          <w:lang w:val="es-MX" w:eastAsia="en-US"/>
        </w:rPr>
      </w:pPr>
    </w:p>
    <w:p w14:paraId="596ED229" w14:textId="77777777" w:rsidR="000A4140" w:rsidRDefault="000A4140" w:rsidP="000A4140">
      <w:pPr>
        <w:pStyle w:val="Prrafodelista"/>
        <w:numPr>
          <w:ilvl w:val="0"/>
          <w:numId w:val="12"/>
        </w:numPr>
        <w:ind w:left="426" w:right="48" w:hanging="426"/>
        <w:contextualSpacing/>
        <w:jc w:val="both"/>
        <w:rPr>
          <w:rFonts w:ascii="Arial" w:eastAsia="Calibri" w:hAnsi="Arial" w:cs="Arial"/>
          <w:b/>
          <w:sz w:val="20"/>
          <w:szCs w:val="20"/>
          <w:lang w:val="es-MX" w:eastAsia="en-US"/>
        </w:rPr>
      </w:pPr>
      <w:r w:rsidRPr="001433EC">
        <w:rPr>
          <w:rFonts w:ascii="Arial" w:eastAsia="Calibri" w:hAnsi="Arial" w:cs="Arial"/>
          <w:b/>
          <w:sz w:val="20"/>
          <w:szCs w:val="20"/>
          <w:lang w:val="es-MX" w:eastAsia="en-US"/>
        </w:rPr>
        <w:t>ARTÍCULOS TRANSITORIOS DEL DECRETO No. LXI</w:t>
      </w:r>
      <w:r>
        <w:rPr>
          <w:rFonts w:ascii="Arial" w:eastAsia="Calibri" w:hAnsi="Arial" w:cs="Arial"/>
          <w:b/>
          <w:sz w:val="20"/>
          <w:szCs w:val="20"/>
          <w:lang w:val="es-MX" w:eastAsia="en-US"/>
        </w:rPr>
        <w:t>V</w:t>
      </w:r>
      <w:r w:rsidRPr="001433EC">
        <w:rPr>
          <w:rFonts w:ascii="Arial" w:eastAsia="Calibri" w:hAnsi="Arial" w:cs="Arial"/>
          <w:b/>
          <w:sz w:val="20"/>
          <w:szCs w:val="20"/>
          <w:lang w:val="es-MX" w:eastAsia="en-US"/>
        </w:rPr>
        <w:t>-</w:t>
      </w:r>
      <w:r>
        <w:rPr>
          <w:rFonts w:ascii="Arial" w:eastAsia="Calibri" w:hAnsi="Arial" w:cs="Arial"/>
          <w:b/>
          <w:sz w:val="20"/>
          <w:szCs w:val="20"/>
          <w:lang w:val="es-MX" w:eastAsia="en-US"/>
        </w:rPr>
        <w:t>816</w:t>
      </w:r>
      <w:r w:rsidRPr="001433EC">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22</w:t>
      </w:r>
      <w:r w:rsidRPr="001433EC">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SEPTIEMBRE</w:t>
      </w:r>
      <w:r w:rsidRPr="001433EC">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21</w:t>
      </w:r>
      <w:r w:rsidRPr="001433EC">
        <w:rPr>
          <w:rFonts w:ascii="Arial" w:eastAsia="Calibri" w:hAnsi="Arial" w:cs="Arial"/>
          <w:b/>
          <w:sz w:val="20"/>
          <w:szCs w:val="20"/>
          <w:lang w:val="es-MX" w:eastAsia="en-US"/>
        </w:rPr>
        <w:t xml:space="preserve"> Y PUBLICADO EN EL PERIÓDICO OFICIAL </w:t>
      </w:r>
      <w:r>
        <w:rPr>
          <w:rFonts w:ascii="Arial" w:eastAsia="Calibri" w:hAnsi="Arial" w:cs="Arial"/>
          <w:b/>
          <w:sz w:val="20"/>
          <w:szCs w:val="20"/>
          <w:lang w:val="es-MX" w:eastAsia="en-US"/>
        </w:rPr>
        <w:t xml:space="preserve">EDICIÓN VESPERTINA </w:t>
      </w:r>
      <w:r w:rsidRPr="001433EC">
        <w:rPr>
          <w:rFonts w:ascii="Arial" w:eastAsia="Calibri" w:hAnsi="Arial" w:cs="Arial"/>
          <w:b/>
          <w:sz w:val="20"/>
          <w:szCs w:val="20"/>
          <w:lang w:val="es-MX" w:eastAsia="en-US"/>
        </w:rPr>
        <w:t xml:space="preserve">No. </w:t>
      </w:r>
      <w:r>
        <w:rPr>
          <w:rFonts w:ascii="Arial" w:eastAsia="Calibri" w:hAnsi="Arial" w:cs="Arial"/>
          <w:b/>
          <w:sz w:val="20"/>
          <w:szCs w:val="20"/>
          <w:lang w:val="es-MX" w:eastAsia="en-US"/>
        </w:rPr>
        <w:t>114</w:t>
      </w:r>
      <w:r w:rsidRPr="001433EC">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23</w:t>
      </w:r>
      <w:r w:rsidRPr="001433EC">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SEPTIEMBRE</w:t>
      </w:r>
      <w:r w:rsidRPr="001433EC">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21</w:t>
      </w:r>
      <w:r w:rsidRPr="001433EC">
        <w:rPr>
          <w:rFonts w:ascii="Arial" w:eastAsia="Calibri" w:hAnsi="Arial" w:cs="Arial"/>
          <w:b/>
          <w:sz w:val="20"/>
          <w:szCs w:val="20"/>
          <w:lang w:val="es-MX" w:eastAsia="en-US"/>
        </w:rPr>
        <w:t>.</w:t>
      </w:r>
    </w:p>
    <w:p w14:paraId="0B814E22" w14:textId="77777777" w:rsidR="000A4140" w:rsidRPr="0085128E" w:rsidRDefault="000A4140" w:rsidP="000A4140">
      <w:pPr>
        <w:pStyle w:val="Prrafodelista"/>
        <w:ind w:left="426" w:right="48"/>
        <w:contextualSpacing/>
        <w:jc w:val="both"/>
        <w:rPr>
          <w:rFonts w:ascii="Arial" w:eastAsia="Calibri" w:hAnsi="Arial" w:cs="Arial"/>
          <w:sz w:val="20"/>
          <w:szCs w:val="20"/>
          <w:lang w:val="es-MX" w:eastAsia="en-US"/>
        </w:rPr>
      </w:pPr>
    </w:p>
    <w:p w14:paraId="7A9F1CA7" w14:textId="77777777" w:rsidR="00142E2D" w:rsidRPr="00142E2D" w:rsidRDefault="00142E2D" w:rsidP="00142E2D">
      <w:pPr>
        <w:pStyle w:val="Sinespaciado"/>
        <w:ind w:left="426"/>
        <w:rPr>
          <w:rFonts w:ascii="Arial" w:eastAsia="Calibri" w:hAnsi="Arial" w:cs="Arial"/>
          <w:sz w:val="20"/>
          <w:szCs w:val="20"/>
          <w:lang w:eastAsia="en-US"/>
        </w:rPr>
      </w:pPr>
      <w:r w:rsidRPr="00142E2D">
        <w:rPr>
          <w:rFonts w:ascii="Arial" w:eastAsia="Calibri" w:hAnsi="Arial" w:cs="Arial"/>
          <w:b/>
          <w:sz w:val="20"/>
          <w:szCs w:val="20"/>
          <w:lang w:eastAsia="en-US"/>
        </w:rPr>
        <w:t xml:space="preserve">ARTÍCULO PRIMERO. </w:t>
      </w:r>
      <w:r w:rsidRPr="00142E2D">
        <w:rPr>
          <w:rFonts w:ascii="Arial" w:eastAsia="Calibri" w:hAnsi="Arial" w:cs="Arial"/>
          <w:sz w:val="20"/>
          <w:szCs w:val="20"/>
          <w:lang w:eastAsia="en-US"/>
        </w:rPr>
        <w:t>El presente Decreto entrará en vigor al día siguiente de su publicación en el Periódico Oficial del Estado.</w:t>
      </w:r>
    </w:p>
    <w:p w14:paraId="451B3C9C" w14:textId="77777777" w:rsidR="001433EC" w:rsidRPr="0085128E" w:rsidRDefault="001433EC" w:rsidP="001433EC">
      <w:pPr>
        <w:pStyle w:val="Sinespaciado"/>
        <w:ind w:left="426"/>
        <w:rPr>
          <w:rFonts w:ascii="Arial" w:eastAsia="Calibri" w:hAnsi="Arial" w:cs="Arial"/>
          <w:sz w:val="20"/>
          <w:szCs w:val="20"/>
          <w:lang w:val="es-MX" w:eastAsia="en-US"/>
        </w:rPr>
      </w:pPr>
    </w:p>
    <w:p w14:paraId="40F115F2" w14:textId="77777777" w:rsidR="00C83B9A" w:rsidRPr="00C83B9A" w:rsidRDefault="00C83B9A" w:rsidP="00C83B9A">
      <w:pPr>
        <w:pStyle w:val="Textoindependiente"/>
        <w:ind w:left="426"/>
        <w:rPr>
          <w:sz w:val="20"/>
          <w:szCs w:val="20"/>
        </w:rPr>
      </w:pPr>
      <w:r w:rsidRPr="00C83B9A">
        <w:rPr>
          <w:b/>
          <w:spacing w:val="-1"/>
          <w:sz w:val="20"/>
          <w:szCs w:val="20"/>
        </w:rPr>
        <w:t>ARTÍCULO</w:t>
      </w:r>
      <w:r w:rsidRPr="00C83B9A">
        <w:rPr>
          <w:b/>
          <w:spacing w:val="-12"/>
          <w:sz w:val="20"/>
          <w:szCs w:val="20"/>
        </w:rPr>
        <w:t xml:space="preserve"> </w:t>
      </w:r>
      <w:r w:rsidRPr="00C83B9A">
        <w:rPr>
          <w:b/>
          <w:spacing w:val="-1"/>
          <w:sz w:val="20"/>
          <w:szCs w:val="20"/>
        </w:rPr>
        <w:t>SEGUNDO.</w:t>
      </w:r>
      <w:r w:rsidRPr="00C83B9A">
        <w:rPr>
          <w:b/>
          <w:spacing w:val="-11"/>
          <w:sz w:val="20"/>
          <w:szCs w:val="20"/>
        </w:rPr>
        <w:t xml:space="preserve"> </w:t>
      </w:r>
      <w:r w:rsidRPr="00C83B9A">
        <w:rPr>
          <w:spacing w:val="-1"/>
          <w:sz w:val="20"/>
          <w:szCs w:val="20"/>
        </w:rPr>
        <w:t>Se</w:t>
      </w:r>
      <w:r w:rsidRPr="00C83B9A">
        <w:rPr>
          <w:spacing w:val="-11"/>
          <w:sz w:val="20"/>
          <w:szCs w:val="20"/>
        </w:rPr>
        <w:t xml:space="preserve"> </w:t>
      </w:r>
      <w:r w:rsidRPr="00C83B9A">
        <w:rPr>
          <w:spacing w:val="-1"/>
          <w:sz w:val="20"/>
          <w:szCs w:val="20"/>
        </w:rPr>
        <w:t>derogan</w:t>
      </w:r>
      <w:r w:rsidRPr="00C83B9A">
        <w:rPr>
          <w:spacing w:val="-11"/>
          <w:sz w:val="20"/>
          <w:szCs w:val="20"/>
        </w:rPr>
        <w:t xml:space="preserve"> </w:t>
      </w:r>
      <w:r w:rsidRPr="00C83B9A">
        <w:rPr>
          <w:spacing w:val="-1"/>
          <w:sz w:val="20"/>
          <w:szCs w:val="20"/>
        </w:rPr>
        <w:t>todas</w:t>
      </w:r>
      <w:r w:rsidRPr="00C83B9A">
        <w:rPr>
          <w:spacing w:val="-9"/>
          <w:sz w:val="20"/>
          <w:szCs w:val="20"/>
        </w:rPr>
        <w:t xml:space="preserve"> </w:t>
      </w:r>
      <w:r w:rsidRPr="00C83B9A">
        <w:rPr>
          <w:spacing w:val="-1"/>
          <w:sz w:val="20"/>
          <w:szCs w:val="20"/>
        </w:rPr>
        <w:t>aquellas</w:t>
      </w:r>
      <w:r w:rsidRPr="00C83B9A">
        <w:rPr>
          <w:spacing w:val="-10"/>
          <w:sz w:val="20"/>
          <w:szCs w:val="20"/>
        </w:rPr>
        <w:t xml:space="preserve"> </w:t>
      </w:r>
      <w:r w:rsidRPr="00C83B9A">
        <w:rPr>
          <w:spacing w:val="-1"/>
          <w:sz w:val="20"/>
          <w:szCs w:val="20"/>
        </w:rPr>
        <w:t>disposiciones</w:t>
      </w:r>
      <w:r w:rsidRPr="00C83B9A">
        <w:rPr>
          <w:spacing w:val="-10"/>
          <w:sz w:val="20"/>
          <w:szCs w:val="20"/>
        </w:rPr>
        <w:t xml:space="preserve"> </w:t>
      </w:r>
      <w:r w:rsidRPr="00C83B9A">
        <w:rPr>
          <w:spacing w:val="-1"/>
          <w:sz w:val="20"/>
          <w:szCs w:val="20"/>
        </w:rPr>
        <w:t>que</w:t>
      </w:r>
      <w:r w:rsidRPr="00C83B9A">
        <w:rPr>
          <w:spacing w:val="-12"/>
          <w:sz w:val="20"/>
          <w:szCs w:val="20"/>
        </w:rPr>
        <w:t xml:space="preserve"> </w:t>
      </w:r>
      <w:r w:rsidRPr="00C83B9A">
        <w:rPr>
          <w:spacing w:val="-1"/>
          <w:sz w:val="20"/>
          <w:szCs w:val="20"/>
        </w:rPr>
        <w:t>se</w:t>
      </w:r>
      <w:r w:rsidRPr="00C83B9A">
        <w:rPr>
          <w:spacing w:val="-10"/>
          <w:sz w:val="20"/>
          <w:szCs w:val="20"/>
        </w:rPr>
        <w:t xml:space="preserve"> </w:t>
      </w:r>
      <w:r w:rsidRPr="00C83B9A">
        <w:rPr>
          <w:spacing w:val="-1"/>
          <w:sz w:val="20"/>
          <w:szCs w:val="20"/>
        </w:rPr>
        <w:t>opongan</w:t>
      </w:r>
      <w:r w:rsidRPr="00C83B9A">
        <w:rPr>
          <w:spacing w:val="-11"/>
          <w:sz w:val="20"/>
          <w:szCs w:val="20"/>
        </w:rPr>
        <w:t xml:space="preserve"> </w:t>
      </w:r>
      <w:r w:rsidRPr="00C83B9A">
        <w:rPr>
          <w:spacing w:val="-1"/>
          <w:sz w:val="20"/>
          <w:szCs w:val="20"/>
        </w:rPr>
        <w:t>al</w:t>
      </w:r>
      <w:r w:rsidRPr="00C83B9A">
        <w:rPr>
          <w:spacing w:val="-10"/>
          <w:sz w:val="20"/>
          <w:szCs w:val="20"/>
        </w:rPr>
        <w:t xml:space="preserve"> </w:t>
      </w:r>
      <w:r w:rsidRPr="00C83B9A">
        <w:rPr>
          <w:spacing w:val="-1"/>
          <w:sz w:val="20"/>
          <w:szCs w:val="20"/>
        </w:rPr>
        <w:t>presente</w:t>
      </w:r>
      <w:r w:rsidRPr="00C83B9A">
        <w:rPr>
          <w:spacing w:val="-11"/>
          <w:sz w:val="20"/>
          <w:szCs w:val="20"/>
        </w:rPr>
        <w:t xml:space="preserve"> </w:t>
      </w:r>
      <w:r w:rsidRPr="00C83B9A">
        <w:rPr>
          <w:spacing w:val="-1"/>
          <w:sz w:val="20"/>
          <w:szCs w:val="20"/>
        </w:rPr>
        <w:t>Decreto.</w:t>
      </w:r>
    </w:p>
    <w:p w14:paraId="7BE3C69E" w14:textId="77777777" w:rsidR="001433EC" w:rsidRDefault="001433EC" w:rsidP="001433EC">
      <w:pPr>
        <w:pStyle w:val="Sinespaciado"/>
        <w:ind w:left="426"/>
        <w:rPr>
          <w:rFonts w:ascii="Arial" w:eastAsia="Calibri" w:hAnsi="Arial" w:cs="Arial"/>
          <w:sz w:val="20"/>
          <w:szCs w:val="20"/>
          <w:lang w:val="es-MX" w:eastAsia="en-US"/>
        </w:rPr>
      </w:pPr>
    </w:p>
    <w:p w14:paraId="6C479634" w14:textId="77777777" w:rsidR="009F32C9" w:rsidRPr="005C34E1" w:rsidRDefault="009F32C9" w:rsidP="009F32C9">
      <w:pPr>
        <w:pStyle w:val="Prrafodelista"/>
        <w:numPr>
          <w:ilvl w:val="0"/>
          <w:numId w:val="12"/>
        </w:numPr>
        <w:ind w:left="426" w:right="48" w:hanging="426"/>
        <w:contextualSpacing/>
        <w:jc w:val="both"/>
        <w:rPr>
          <w:rFonts w:ascii="Arial" w:eastAsia="Calibri" w:hAnsi="Arial" w:cs="Arial"/>
          <w:sz w:val="20"/>
          <w:szCs w:val="20"/>
          <w:lang w:val="es-MX" w:eastAsia="en-US"/>
        </w:rPr>
      </w:pPr>
      <w:r w:rsidRPr="00F01557">
        <w:rPr>
          <w:rFonts w:ascii="Arial" w:eastAsia="Calibri" w:hAnsi="Arial" w:cs="Arial"/>
          <w:b/>
          <w:sz w:val="20"/>
          <w:szCs w:val="20"/>
          <w:lang w:val="es-MX" w:eastAsia="en-US"/>
        </w:rPr>
        <w:t xml:space="preserve">ARTÍCULOS TRANSITORIOS DEL DECRETO No. </w:t>
      </w:r>
      <w:r>
        <w:rPr>
          <w:rFonts w:ascii="Arial" w:eastAsia="Calibri" w:hAnsi="Arial" w:cs="Arial"/>
          <w:b/>
          <w:sz w:val="20"/>
          <w:szCs w:val="20"/>
          <w:lang w:val="es-MX" w:eastAsia="en-US"/>
        </w:rPr>
        <w:t>65-583</w:t>
      </w:r>
      <w:r w:rsidRPr="00F01557">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23</w:t>
      </w:r>
      <w:r w:rsidRPr="00F01557">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MAYO</w:t>
      </w:r>
      <w:r w:rsidRPr="00F01557">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23</w:t>
      </w:r>
      <w:r w:rsidRPr="00F01557">
        <w:rPr>
          <w:rFonts w:ascii="Arial" w:eastAsia="Calibri" w:hAnsi="Arial" w:cs="Arial"/>
          <w:b/>
          <w:sz w:val="20"/>
          <w:szCs w:val="20"/>
          <w:lang w:val="es-MX" w:eastAsia="en-US"/>
        </w:rPr>
        <w:t xml:space="preserve"> Y PUBLICADO EN EL PERIÓDICO OFICIAL No. </w:t>
      </w:r>
      <w:r>
        <w:rPr>
          <w:rFonts w:ascii="Arial" w:eastAsia="Calibri" w:hAnsi="Arial" w:cs="Arial"/>
          <w:b/>
          <w:sz w:val="20"/>
          <w:szCs w:val="20"/>
          <w:lang w:val="es-MX" w:eastAsia="en-US"/>
        </w:rPr>
        <w:t>67</w:t>
      </w:r>
      <w:r w:rsidRPr="00F01557">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6</w:t>
      </w:r>
      <w:r w:rsidRPr="00F01557">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JUNIO</w:t>
      </w:r>
      <w:r w:rsidRPr="00F01557">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23</w:t>
      </w:r>
      <w:r w:rsidRPr="00F01557">
        <w:rPr>
          <w:rFonts w:ascii="Arial" w:eastAsia="Calibri" w:hAnsi="Arial" w:cs="Arial"/>
          <w:b/>
          <w:sz w:val="20"/>
          <w:szCs w:val="20"/>
          <w:lang w:val="es-MX" w:eastAsia="en-US"/>
        </w:rPr>
        <w:t>.</w:t>
      </w:r>
    </w:p>
    <w:p w14:paraId="115A3E02" w14:textId="77777777" w:rsidR="009F32C9" w:rsidRPr="005C34E1" w:rsidRDefault="009F32C9" w:rsidP="009F32C9">
      <w:pPr>
        <w:ind w:right="48"/>
        <w:contextualSpacing/>
        <w:jc w:val="both"/>
        <w:rPr>
          <w:rFonts w:ascii="Arial" w:eastAsia="Calibri" w:hAnsi="Arial" w:cs="Arial"/>
        </w:rPr>
      </w:pPr>
    </w:p>
    <w:p w14:paraId="4E09829B" w14:textId="77777777" w:rsidR="009F32C9" w:rsidRDefault="009F32C9" w:rsidP="009F32C9">
      <w:pPr>
        <w:pStyle w:val="Sinespaciado"/>
        <w:ind w:left="426"/>
        <w:rPr>
          <w:rFonts w:ascii="Arial" w:eastAsia="Calibri" w:hAnsi="Arial" w:cs="Arial"/>
          <w:sz w:val="20"/>
          <w:szCs w:val="20"/>
          <w:lang w:val="es-MX" w:eastAsia="en-US"/>
        </w:rPr>
      </w:pPr>
      <w:r w:rsidRPr="009F32C9">
        <w:rPr>
          <w:rFonts w:ascii="Arial" w:eastAsia="Calibri" w:hAnsi="Arial" w:cs="Arial"/>
          <w:b/>
          <w:sz w:val="20"/>
          <w:szCs w:val="20"/>
          <w:lang w:val="es-MX" w:eastAsia="en-US"/>
        </w:rPr>
        <w:t>ARTÍCULO ÚNICO.</w:t>
      </w:r>
      <w:r w:rsidRPr="009F32C9">
        <w:rPr>
          <w:rFonts w:ascii="Arial" w:eastAsia="Calibri" w:hAnsi="Arial" w:cs="Arial"/>
          <w:sz w:val="20"/>
          <w:szCs w:val="20"/>
          <w:lang w:val="es-MX" w:eastAsia="en-US"/>
        </w:rPr>
        <w:t xml:space="preserve"> El presente Decreto entrará en vigor el día siguiente al de su publicación en el Periódico Oficial del Estado.</w:t>
      </w:r>
    </w:p>
    <w:p w14:paraId="5DE450C5" w14:textId="77777777" w:rsidR="00861EEB" w:rsidRPr="005C34E1" w:rsidRDefault="00861EEB" w:rsidP="00861EEB">
      <w:pPr>
        <w:pStyle w:val="Prrafodelista"/>
        <w:numPr>
          <w:ilvl w:val="0"/>
          <w:numId w:val="12"/>
        </w:numPr>
        <w:ind w:left="426" w:right="48" w:hanging="426"/>
        <w:contextualSpacing/>
        <w:jc w:val="both"/>
        <w:rPr>
          <w:rFonts w:ascii="Arial" w:eastAsia="Calibri" w:hAnsi="Arial" w:cs="Arial"/>
          <w:sz w:val="20"/>
          <w:szCs w:val="20"/>
          <w:lang w:val="es-MX" w:eastAsia="en-US"/>
        </w:rPr>
      </w:pPr>
      <w:r w:rsidRPr="00F01557">
        <w:rPr>
          <w:rFonts w:ascii="Arial" w:eastAsia="Calibri" w:hAnsi="Arial" w:cs="Arial"/>
          <w:b/>
          <w:sz w:val="20"/>
          <w:szCs w:val="20"/>
          <w:lang w:val="es-MX" w:eastAsia="en-US"/>
        </w:rPr>
        <w:lastRenderedPageBreak/>
        <w:t xml:space="preserve">ARTÍCULOS TRANSITORIOS DEL DECRETO No. </w:t>
      </w:r>
      <w:r>
        <w:rPr>
          <w:rFonts w:ascii="Arial" w:eastAsia="Calibri" w:hAnsi="Arial" w:cs="Arial"/>
          <w:b/>
          <w:sz w:val="20"/>
          <w:szCs w:val="20"/>
          <w:lang w:val="es-MX" w:eastAsia="en-US"/>
        </w:rPr>
        <w:t>65-626</w:t>
      </w:r>
      <w:r w:rsidRPr="00F01557">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23</w:t>
      </w:r>
      <w:r w:rsidRPr="00F01557">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AGOSTO</w:t>
      </w:r>
      <w:r w:rsidRPr="00F01557">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23</w:t>
      </w:r>
      <w:r w:rsidRPr="00F01557">
        <w:rPr>
          <w:rFonts w:ascii="Arial" w:eastAsia="Calibri" w:hAnsi="Arial" w:cs="Arial"/>
          <w:b/>
          <w:sz w:val="20"/>
          <w:szCs w:val="20"/>
          <w:lang w:val="es-MX" w:eastAsia="en-US"/>
        </w:rPr>
        <w:t xml:space="preserve"> Y PUBLICADO EN EL PERIÓDICO OFICIAL</w:t>
      </w:r>
      <w:r>
        <w:rPr>
          <w:rFonts w:ascii="Arial" w:eastAsia="Calibri" w:hAnsi="Arial" w:cs="Arial"/>
          <w:b/>
          <w:sz w:val="20"/>
          <w:szCs w:val="20"/>
          <w:lang w:val="es-MX" w:eastAsia="en-US"/>
        </w:rPr>
        <w:t xml:space="preserve"> EDICIÓN VESPERTINA</w:t>
      </w:r>
      <w:r w:rsidRPr="00F01557">
        <w:rPr>
          <w:rFonts w:ascii="Arial" w:eastAsia="Calibri" w:hAnsi="Arial" w:cs="Arial"/>
          <w:b/>
          <w:sz w:val="20"/>
          <w:szCs w:val="20"/>
          <w:lang w:val="es-MX" w:eastAsia="en-US"/>
        </w:rPr>
        <w:t xml:space="preserve"> No. </w:t>
      </w:r>
      <w:r>
        <w:rPr>
          <w:rFonts w:ascii="Arial" w:eastAsia="Calibri" w:hAnsi="Arial" w:cs="Arial"/>
          <w:b/>
          <w:sz w:val="20"/>
          <w:szCs w:val="20"/>
          <w:lang w:val="es-MX" w:eastAsia="en-US"/>
        </w:rPr>
        <w:t>101</w:t>
      </w:r>
      <w:r w:rsidRPr="00F01557">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23</w:t>
      </w:r>
      <w:r w:rsidRPr="00F01557">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AGOSTO</w:t>
      </w:r>
      <w:r w:rsidRPr="00F01557">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23</w:t>
      </w:r>
      <w:r w:rsidRPr="00F01557">
        <w:rPr>
          <w:rFonts w:ascii="Arial" w:eastAsia="Calibri" w:hAnsi="Arial" w:cs="Arial"/>
          <w:b/>
          <w:sz w:val="20"/>
          <w:szCs w:val="20"/>
          <w:lang w:val="es-MX" w:eastAsia="en-US"/>
        </w:rPr>
        <w:t>.</w:t>
      </w:r>
    </w:p>
    <w:p w14:paraId="1AFB74F4" w14:textId="77777777" w:rsidR="00861EEB" w:rsidRDefault="00861EEB" w:rsidP="00861EEB">
      <w:pPr>
        <w:pStyle w:val="Sinespaciado"/>
        <w:rPr>
          <w:rFonts w:ascii="Arial" w:eastAsia="Calibri" w:hAnsi="Arial" w:cs="Arial"/>
          <w:sz w:val="20"/>
          <w:szCs w:val="20"/>
          <w:lang w:val="es-MX" w:eastAsia="en-US"/>
        </w:rPr>
      </w:pPr>
    </w:p>
    <w:p w14:paraId="3BC270E2" w14:textId="77777777" w:rsidR="00861EEB" w:rsidRPr="00861EEB" w:rsidRDefault="00861EEB" w:rsidP="00861EEB">
      <w:pPr>
        <w:pStyle w:val="Sinespaciado"/>
        <w:ind w:left="426"/>
        <w:rPr>
          <w:rFonts w:ascii="Arial" w:eastAsia="Calibri" w:hAnsi="Arial" w:cs="Arial"/>
          <w:sz w:val="20"/>
          <w:szCs w:val="20"/>
          <w:lang w:val="es-MX" w:eastAsia="en-US"/>
        </w:rPr>
      </w:pPr>
      <w:r w:rsidRPr="00861EEB">
        <w:rPr>
          <w:rFonts w:ascii="Arial" w:eastAsia="Calibri" w:hAnsi="Arial" w:cs="Arial"/>
          <w:b/>
          <w:sz w:val="20"/>
          <w:szCs w:val="20"/>
          <w:lang w:val="es-MX" w:eastAsia="en-US"/>
        </w:rPr>
        <w:t>ARTÍCULO ÚNICO.</w:t>
      </w:r>
      <w:r w:rsidRPr="00861EEB">
        <w:rPr>
          <w:rFonts w:ascii="Arial" w:eastAsia="Calibri" w:hAnsi="Arial" w:cs="Arial"/>
          <w:sz w:val="20"/>
          <w:szCs w:val="20"/>
          <w:lang w:val="es-MX" w:eastAsia="en-US"/>
        </w:rPr>
        <w:t xml:space="preserve"> El presente Decreto entrará en vigor a partir de su expedición y será publicado</w:t>
      </w:r>
    </w:p>
    <w:p w14:paraId="2D716971" w14:textId="77777777" w:rsidR="00861EEB" w:rsidRDefault="00861EEB" w:rsidP="00861EEB">
      <w:pPr>
        <w:pStyle w:val="Sinespaciado"/>
        <w:ind w:left="426"/>
        <w:rPr>
          <w:rFonts w:ascii="Arial" w:eastAsia="Calibri" w:hAnsi="Arial" w:cs="Arial"/>
          <w:sz w:val="20"/>
          <w:szCs w:val="20"/>
          <w:lang w:val="es-MX" w:eastAsia="en-US"/>
        </w:rPr>
      </w:pPr>
      <w:r w:rsidRPr="00861EEB">
        <w:rPr>
          <w:rFonts w:ascii="Arial" w:eastAsia="Calibri" w:hAnsi="Arial" w:cs="Arial"/>
          <w:sz w:val="20"/>
          <w:szCs w:val="20"/>
          <w:lang w:val="es-MX" w:eastAsia="en-US"/>
        </w:rPr>
        <w:t>inmediatamente en el Periódico Oficial del Estado.</w:t>
      </w:r>
    </w:p>
    <w:p w14:paraId="72E6D7A2" w14:textId="77777777" w:rsidR="00861EEB" w:rsidRDefault="00861EEB" w:rsidP="009F32C9">
      <w:pPr>
        <w:pStyle w:val="Sinespaciado"/>
        <w:ind w:left="426"/>
        <w:rPr>
          <w:rFonts w:ascii="Arial" w:eastAsia="Calibri" w:hAnsi="Arial" w:cs="Arial"/>
          <w:sz w:val="20"/>
          <w:szCs w:val="20"/>
          <w:lang w:val="es-MX" w:eastAsia="en-US"/>
        </w:rPr>
      </w:pPr>
    </w:p>
    <w:p w14:paraId="1CEB5BEA" w14:textId="77777777" w:rsidR="0061393E" w:rsidRPr="0061393E" w:rsidRDefault="0061393E" w:rsidP="0061393E">
      <w:pPr>
        <w:pStyle w:val="Prrafodelista"/>
        <w:numPr>
          <w:ilvl w:val="0"/>
          <w:numId w:val="12"/>
        </w:numPr>
        <w:ind w:left="426" w:right="48" w:hanging="426"/>
        <w:contextualSpacing/>
        <w:jc w:val="both"/>
        <w:rPr>
          <w:rFonts w:ascii="Arial" w:eastAsia="Calibri" w:hAnsi="Arial" w:cs="Arial"/>
          <w:sz w:val="20"/>
          <w:szCs w:val="20"/>
          <w:lang w:val="es-MX" w:eastAsia="en-US"/>
        </w:rPr>
      </w:pPr>
      <w:r w:rsidRPr="00F01557">
        <w:rPr>
          <w:rFonts w:ascii="Arial" w:eastAsia="Calibri" w:hAnsi="Arial" w:cs="Arial"/>
          <w:b/>
          <w:sz w:val="20"/>
          <w:szCs w:val="20"/>
          <w:lang w:val="es-MX" w:eastAsia="en-US"/>
        </w:rPr>
        <w:t xml:space="preserve">ARTÍCULOS TRANSITORIOS DEL DECRETO No. </w:t>
      </w:r>
      <w:r>
        <w:rPr>
          <w:rFonts w:ascii="Arial" w:eastAsia="Calibri" w:hAnsi="Arial" w:cs="Arial"/>
          <w:b/>
          <w:sz w:val="20"/>
          <w:szCs w:val="20"/>
          <w:lang w:val="es-MX" w:eastAsia="en-US"/>
        </w:rPr>
        <w:t>66-271</w:t>
      </w:r>
      <w:r w:rsidRPr="00F01557">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25</w:t>
      </w:r>
      <w:r w:rsidRPr="00F01557">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MARZO</w:t>
      </w:r>
      <w:r w:rsidRPr="00F01557">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25</w:t>
      </w:r>
      <w:r w:rsidRPr="00F01557">
        <w:rPr>
          <w:rFonts w:ascii="Arial" w:eastAsia="Calibri" w:hAnsi="Arial" w:cs="Arial"/>
          <w:b/>
          <w:sz w:val="20"/>
          <w:szCs w:val="20"/>
          <w:lang w:val="es-MX" w:eastAsia="en-US"/>
        </w:rPr>
        <w:t xml:space="preserve"> Y PUBLICADO EN EL PERIÓDICO OFICIAL</w:t>
      </w:r>
      <w:r>
        <w:rPr>
          <w:rFonts w:ascii="Arial" w:eastAsia="Calibri" w:hAnsi="Arial" w:cs="Arial"/>
          <w:b/>
          <w:sz w:val="20"/>
          <w:szCs w:val="20"/>
          <w:lang w:val="es-MX" w:eastAsia="en-US"/>
        </w:rPr>
        <w:t xml:space="preserve"> </w:t>
      </w:r>
      <w:r w:rsidRPr="00F01557">
        <w:rPr>
          <w:rFonts w:ascii="Arial" w:eastAsia="Calibri" w:hAnsi="Arial" w:cs="Arial"/>
          <w:b/>
          <w:sz w:val="20"/>
          <w:szCs w:val="20"/>
          <w:lang w:val="es-MX" w:eastAsia="en-US"/>
        </w:rPr>
        <w:t xml:space="preserve">No. </w:t>
      </w:r>
      <w:r>
        <w:rPr>
          <w:rFonts w:ascii="Arial" w:eastAsia="Calibri" w:hAnsi="Arial" w:cs="Arial"/>
          <w:b/>
          <w:sz w:val="20"/>
          <w:szCs w:val="20"/>
          <w:lang w:val="es-MX" w:eastAsia="en-US"/>
        </w:rPr>
        <w:t>42</w:t>
      </w:r>
      <w:r w:rsidRPr="00F01557">
        <w:rPr>
          <w:rFonts w:ascii="Arial" w:eastAsia="Calibri" w:hAnsi="Arial" w:cs="Arial"/>
          <w:b/>
          <w:sz w:val="20"/>
          <w:szCs w:val="20"/>
          <w:lang w:val="es-MX" w:eastAsia="en-US"/>
        </w:rPr>
        <w:t xml:space="preserve">, DEL </w:t>
      </w:r>
      <w:r>
        <w:rPr>
          <w:rFonts w:ascii="Arial" w:eastAsia="Calibri" w:hAnsi="Arial" w:cs="Arial"/>
          <w:b/>
          <w:sz w:val="20"/>
          <w:szCs w:val="20"/>
          <w:lang w:val="es-MX" w:eastAsia="en-US"/>
        </w:rPr>
        <w:t>08</w:t>
      </w:r>
      <w:r w:rsidRPr="00F01557">
        <w:rPr>
          <w:rFonts w:ascii="Arial" w:eastAsia="Calibri" w:hAnsi="Arial" w:cs="Arial"/>
          <w:b/>
          <w:sz w:val="20"/>
          <w:szCs w:val="20"/>
          <w:lang w:val="es-MX" w:eastAsia="en-US"/>
        </w:rPr>
        <w:t xml:space="preserve"> DE </w:t>
      </w:r>
      <w:r>
        <w:rPr>
          <w:rFonts w:ascii="Arial" w:eastAsia="Calibri" w:hAnsi="Arial" w:cs="Arial"/>
          <w:b/>
          <w:sz w:val="20"/>
          <w:szCs w:val="20"/>
          <w:lang w:val="es-MX" w:eastAsia="en-US"/>
        </w:rPr>
        <w:t>ABRIL</w:t>
      </w:r>
      <w:r w:rsidRPr="00F01557">
        <w:rPr>
          <w:rFonts w:ascii="Arial" w:eastAsia="Calibri" w:hAnsi="Arial" w:cs="Arial"/>
          <w:b/>
          <w:sz w:val="20"/>
          <w:szCs w:val="20"/>
          <w:lang w:val="es-MX" w:eastAsia="en-US"/>
        </w:rPr>
        <w:t xml:space="preserve"> DE 20</w:t>
      </w:r>
      <w:r>
        <w:rPr>
          <w:rFonts w:ascii="Arial" w:eastAsia="Calibri" w:hAnsi="Arial" w:cs="Arial"/>
          <w:b/>
          <w:sz w:val="20"/>
          <w:szCs w:val="20"/>
          <w:lang w:val="es-MX" w:eastAsia="en-US"/>
        </w:rPr>
        <w:t>25</w:t>
      </w:r>
      <w:r w:rsidRPr="00F01557">
        <w:rPr>
          <w:rFonts w:ascii="Arial" w:eastAsia="Calibri" w:hAnsi="Arial" w:cs="Arial"/>
          <w:b/>
          <w:sz w:val="20"/>
          <w:szCs w:val="20"/>
          <w:lang w:val="es-MX" w:eastAsia="en-US"/>
        </w:rPr>
        <w:t>.</w:t>
      </w:r>
    </w:p>
    <w:p w14:paraId="0C31CF71" w14:textId="77777777" w:rsidR="0061393E" w:rsidRPr="005C34E1" w:rsidRDefault="0061393E" w:rsidP="00DA0C83">
      <w:pPr>
        <w:pStyle w:val="Prrafodelista"/>
        <w:ind w:left="426" w:right="48"/>
        <w:contextualSpacing/>
        <w:jc w:val="both"/>
        <w:rPr>
          <w:rFonts w:ascii="Arial" w:eastAsia="Calibri" w:hAnsi="Arial" w:cs="Arial"/>
          <w:sz w:val="20"/>
          <w:szCs w:val="20"/>
          <w:lang w:val="es-MX" w:eastAsia="en-US"/>
        </w:rPr>
      </w:pPr>
    </w:p>
    <w:p w14:paraId="6DEFD4B3" w14:textId="77777777" w:rsidR="00861EEB" w:rsidRDefault="0061393E" w:rsidP="0061393E">
      <w:pPr>
        <w:pStyle w:val="Sinespaciado"/>
        <w:ind w:left="426"/>
        <w:rPr>
          <w:rFonts w:ascii="Arial" w:eastAsia="Calibri" w:hAnsi="Arial" w:cs="Arial"/>
          <w:sz w:val="20"/>
          <w:szCs w:val="20"/>
          <w:lang w:val="es-MX" w:eastAsia="en-US"/>
        </w:rPr>
      </w:pPr>
      <w:r w:rsidRPr="0061393E">
        <w:rPr>
          <w:rFonts w:ascii="Arial" w:eastAsia="Calibri" w:hAnsi="Arial" w:cs="Arial"/>
          <w:b/>
          <w:sz w:val="20"/>
          <w:szCs w:val="20"/>
          <w:lang w:val="es-MX" w:eastAsia="en-US"/>
        </w:rPr>
        <w:t>ARTÍCULO ÚNICO.</w:t>
      </w:r>
      <w:r w:rsidRPr="0061393E">
        <w:rPr>
          <w:rFonts w:ascii="Arial" w:eastAsia="Calibri" w:hAnsi="Arial" w:cs="Arial"/>
          <w:sz w:val="20"/>
          <w:szCs w:val="20"/>
          <w:lang w:val="es-MX" w:eastAsia="en-US"/>
        </w:rPr>
        <w:t xml:space="preserve"> El presente Decreto entrará en vigor el día siguiente al de su publicación en el Periódico Oficial del Estado.</w:t>
      </w:r>
      <w:r w:rsidRPr="0061393E">
        <w:rPr>
          <w:rFonts w:ascii="Arial" w:eastAsia="Calibri" w:hAnsi="Arial" w:cs="Arial"/>
          <w:sz w:val="20"/>
          <w:szCs w:val="20"/>
          <w:lang w:val="es-MX" w:eastAsia="en-US"/>
        </w:rPr>
        <w:cr/>
      </w:r>
    </w:p>
    <w:p w14:paraId="24BFCF24" w14:textId="3CAE64DE" w:rsidR="00861EEB" w:rsidRPr="007934FC" w:rsidRDefault="007934FC" w:rsidP="007934FC">
      <w:pPr>
        <w:pStyle w:val="Sinespaciado"/>
        <w:ind w:left="426" w:hanging="426"/>
        <w:rPr>
          <w:rFonts w:ascii="Arial" w:eastAsia="Calibri" w:hAnsi="Arial" w:cs="Arial"/>
          <w:b/>
          <w:bCs/>
          <w:sz w:val="20"/>
          <w:szCs w:val="20"/>
          <w:lang w:val="es-MX" w:eastAsia="en-US"/>
        </w:rPr>
      </w:pPr>
      <w:r w:rsidRPr="007934FC">
        <w:rPr>
          <w:rFonts w:ascii="Arial" w:eastAsia="Calibri" w:hAnsi="Arial" w:cs="Arial"/>
          <w:b/>
          <w:bCs/>
          <w:sz w:val="20"/>
          <w:szCs w:val="20"/>
          <w:lang w:val="es-MX" w:eastAsia="en-US"/>
        </w:rPr>
        <w:t>18.</w:t>
      </w:r>
      <w:r w:rsidRPr="007934FC">
        <w:rPr>
          <w:rFonts w:ascii="Arial" w:eastAsia="Calibri" w:hAnsi="Arial" w:cs="Arial"/>
          <w:b/>
          <w:bCs/>
          <w:sz w:val="20"/>
          <w:szCs w:val="20"/>
          <w:lang w:val="es-MX" w:eastAsia="en-US"/>
        </w:rPr>
        <w:tab/>
        <w:t>ARTÍCULOS TRANSITORIOS DEL DECRETO No. 66-1398, DEL 10 DE SEPTIEMBRE DE</w:t>
      </w:r>
      <w:r>
        <w:rPr>
          <w:rFonts w:ascii="Arial" w:eastAsia="Calibri" w:hAnsi="Arial" w:cs="Arial"/>
          <w:b/>
          <w:bCs/>
          <w:sz w:val="20"/>
          <w:szCs w:val="20"/>
          <w:lang w:val="es-MX" w:eastAsia="en-US"/>
        </w:rPr>
        <w:t>L</w:t>
      </w:r>
      <w:r w:rsidRPr="007934FC">
        <w:rPr>
          <w:rFonts w:ascii="Arial" w:eastAsia="Calibri" w:hAnsi="Arial" w:cs="Arial"/>
          <w:b/>
          <w:bCs/>
          <w:sz w:val="20"/>
          <w:szCs w:val="20"/>
          <w:lang w:val="es-MX" w:eastAsia="en-US"/>
        </w:rPr>
        <w:t xml:space="preserve"> 2026 Y PUBLICADO EN EL PERIÓDICO OFICIAL No. 116, DEL 29 DE SEPTIEMBRE DE 2026.</w:t>
      </w:r>
    </w:p>
    <w:p w14:paraId="6D7A5225" w14:textId="77777777" w:rsidR="00861EEB" w:rsidRPr="007934FC" w:rsidRDefault="00861EEB" w:rsidP="009F32C9">
      <w:pPr>
        <w:pStyle w:val="Sinespaciado"/>
        <w:ind w:left="426"/>
        <w:rPr>
          <w:rFonts w:ascii="Arial" w:eastAsia="Calibri" w:hAnsi="Arial" w:cs="Arial"/>
          <w:b/>
          <w:bCs/>
          <w:sz w:val="20"/>
          <w:szCs w:val="20"/>
          <w:lang w:val="es-MX" w:eastAsia="en-US"/>
        </w:rPr>
      </w:pPr>
    </w:p>
    <w:p w14:paraId="08AE4CE1" w14:textId="5076E427" w:rsidR="00861EEB" w:rsidRDefault="005558EA" w:rsidP="005558EA">
      <w:pPr>
        <w:pStyle w:val="Sinespaciado"/>
        <w:ind w:left="426"/>
        <w:rPr>
          <w:rFonts w:ascii="Arial" w:eastAsia="Calibri" w:hAnsi="Arial" w:cs="Arial"/>
          <w:sz w:val="20"/>
          <w:szCs w:val="20"/>
          <w:lang w:val="es-MX" w:eastAsia="en-US"/>
        </w:rPr>
      </w:pPr>
      <w:r w:rsidRPr="005558EA">
        <w:rPr>
          <w:rFonts w:ascii="Arial" w:eastAsia="Calibri" w:hAnsi="Arial" w:cs="Arial"/>
          <w:b/>
          <w:bCs/>
          <w:sz w:val="20"/>
          <w:szCs w:val="20"/>
          <w:lang w:eastAsia="en-US"/>
        </w:rPr>
        <w:t>ARTÍCULO ÚNICO.</w:t>
      </w:r>
      <w:r w:rsidRPr="005558EA">
        <w:rPr>
          <w:rFonts w:ascii="Arial" w:eastAsia="Calibri" w:hAnsi="Arial" w:cs="Arial"/>
          <w:sz w:val="20"/>
          <w:szCs w:val="20"/>
          <w:lang w:eastAsia="en-US"/>
        </w:rPr>
        <w:t xml:space="preserve"> El presente Decreto entrará en vigor el día siguiente al de su publicación en el Periódico Oficial del Estado.</w:t>
      </w:r>
    </w:p>
    <w:p w14:paraId="21C81BE5" w14:textId="77777777" w:rsidR="00861EEB" w:rsidRDefault="00861EEB" w:rsidP="009F32C9">
      <w:pPr>
        <w:pStyle w:val="Sinespaciado"/>
        <w:ind w:left="426"/>
        <w:rPr>
          <w:rFonts w:ascii="Arial" w:eastAsia="Calibri" w:hAnsi="Arial" w:cs="Arial"/>
          <w:sz w:val="20"/>
          <w:szCs w:val="20"/>
          <w:lang w:val="es-MX" w:eastAsia="en-US"/>
        </w:rPr>
      </w:pPr>
    </w:p>
    <w:p w14:paraId="14E2F6F6" w14:textId="77777777" w:rsidR="00861EEB" w:rsidRDefault="00861EEB" w:rsidP="009F32C9">
      <w:pPr>
        <w:pStyle w:val="Sinespaciado"/>
        <w:ind w:left="426"/>
        <w:rPr>
          <w:rFonts w:ascii="Arial" w:eastAsia="Calibri" w:hAnsi="Arial" w:cs="Arial"/>
          <w:sz w:val="20"/>
          <w:szCs w:val="20"/>
          <w:lang w:val="es-MX" w:eastAsia="en-US"/>
        </w:rPr>
      </w:pPr>
    </w:p>
    <w:p w14:paraId="6228FBE1" w14:textId="77777777" w:rsidR="00861EEB" w:rsidRDefault="00861EEB" w:rsidP="009F32C9">
      <w:pPr>
        <w:pStyle w:val="Sinespaciado"/>
        <w:ind w:left="426"/>
        <w:rPr>
          <w:rFonts w:ascii="Arial" w:eastAsia="Calibri" w:hAnsi="Arial" w:cs="Arial"/>
          <w:sz w:val="20"/>
          <w:szCs w:val="20"/>
          <w:lang w:val="es-MX" w:eastAsia="en-US"/>
        </w:rPr>
      </w:pPr>
    </w:p>
    <w:p w14:paraId="5953CFA3" w14:textId="77777777" w:rsidR="00861EEB" w:rsidRDefault="00861EEB" w:rsidP="009F32C9">
      <w:pPr>
        <w:pStyle w:val="Sinespaciado"/>
        <w:ind w:left="426"/>
        <w:rPr>
          <w:rFonts w:ascii="Arial" w:eastAsia="Calibri" w:hAnsi="Arial" w:cs="Arial"/>
          <w:sz w:val="20"/>
          <w:szCs w:val="20"/>
          <w:lang w:val="es-MX" w:eastAsia="en-US"/>
        </w:rPr>
      </w:pPr>
    </w:p>
    <w:p w14:paraId="7F518570" w14:textId="77777777" w:rsidR="00861EEB" w:rsidRDefault="00861EEB" w:rsidP="009F32C9">
      <w:pPr>
        <w:pStyle w:val="Sinespaciado"/>
        <w:ind w:left="426"/>
        <w:rPr>
          <w:rFonts w:ascii="Arial" w:eastAsia="Calibri" w:hAnsi="Arial" w:cs="Arial"/>
          <w:sz w:val="20"/>
          <w:szCs w:val="20"/>
          <w:lang w:val="es-MX" w:eastAsia="en-US"/>
        </w:rPr>
      </w:pPr>
    </w:p>
    <w:p w14:paraId="75792919" w14:textId="77777777" w:rsidR="00861EEB" w:rsidRDefault="00861EEB" w:rsidP="009F32C9">
      <w:pPr>
        <w:pStyle w:val="Sinespaciado"/>
        <w:ind w:left="426"/>
        <w:rPr>
          <w:rFonts w:ascii="Arial" w:eastAsia="Calibri" w:hAnsi="Arial" w:cs="Arial"/>
          <w:sz w:val="20"/>
          <w:szCs w:val="20"/>
          <w:lang w:val="es-MX" w:eastAsia="en-US"/>
        </w:rPr>
      </w:pPr>
    </w:p>
    <w:p w14:paraId="442A9766" w14:textId="77777777" w:rsidR="00861EEB" w:rsidRDefault="00861EEB" w:rsidP="009F32C9">
      <w:pPr>
        <w:pStyle w:val="Sinespaciado"/>
        <w:ind w:left="426"/>
        <w:rPr>
          <w:rFonts w:ascii="Arial" w:eastAsia="Calibri" w:hAnsi="Arial" w:cs="Arial"/>
          <w:sz w:val="20"/>
          <w:szCs w:val="20"/>
          <w:lang w:val="es-MX" w:eastAsia="en-US"/>
        </w:rPr>
      </w:pPr>
    </w:p>
    <w:p w14:paraId="30FEEC83" w14:textId="77777777" w:rsidR="00861EEB" w:rsidRDefault="00861EEB" w:rsidP="009F32C9">
      <w:pPr>
        <w:pStyle w:val="Sinespaciado"/>
        <w:ind w:left="426"/>
        <w:rPr>
          <w:rFonts w:ascii="Arial" w:eastAsia="Calibri" w:hAnsi="Arial" w:cs="Arial"/>
          <w:sz w:val="20"/>
          <w:szCs w:val="20"/>
          <w:lang w:val="es-MX" w:eastAsia="en-US"/>
        </w:rPr>
      </w:pPr>
    </w:p>
    <w:p w14:paraId="3EC429DE" w14:textId="77777777" w:rsidR="00861EEB" w:rsidRDefault="00861EEB" w:rsidP="009F32C9">
      <w:pPr>
        <w:pStyle w:val="Sinespaciado"/>
        <w:ind w:left="426"/>
        <w:rPr>
          <w:rFonts w:ascii="Arial" w:eastAsia="Calibri" w:hAnsi="Arial" w:cs="Arial"/>
          <w:sz w:val="20"/>
          <w:szCs w:val="20"/>
          <w:lang w:val="es-MX" w:eastAsia="en-US"/>
        </w:rPr>
      </w:pPr>
    </w:p>
    <w:p w14:paraId="0687000B" w14:textId="77777777" w:rsidR="00861EEB" w:rsidRDefault="00861EEB" w:rsidP="009F32C9">
      <w:pPr>
        <w:pStyle w:val="Sinespaciado"/>
        <w:ind w:left="426"/>
        <w:rPr>
          <w:rFonts w:ascii="Arial" w:eastAsia="Calibri" w:hAnsi="Arial" w:cs="Arial"/>
          <w:sz w:val="20"/>
          <w:szCs w:val="20"/>
          <w:lang w:val="es-MX" w:eastAsia="en-US"/>
        </w:rPr>
      </w:pPr>
    </w:p>
    <w:p w14:paraId="04196A09" w14:textId="77777777" w:rsidR="00861EEB" w:rsidRDefault="00861EEB" w:rsidP="009F32C9">
      <w:pPr>
        <w:pStyle w:val="Sinespaciado"/>
        <w:ind w:left="426"/>
        <w:rPr>
          <w:rFonts w:ascii="Arial" w:eastAsia="Calibri" w:hAnsi="Arial" w:cs="Arial"/>
          <w:sz w:val="20"/>
          <w:szCs w:val="20"/>
          <w:lang w:val="es-MX" w:eastAsia="en-US"/>
        </w:rPr>
      </w:pPr>
    </w:p>
    <w:p w14:paraId="5E058C0C" w14:textId="77777777" w:rsidR="00861EEB" w:rsidRDefault="00861EEB" w:rsidP="009F32C9">
      <w:pPr>
        <w:pStyle w:val="Sinespaciado"/>
        <w:ind w:left="426"/>
        <w:rPr>
          <w:rFonts w:ascii="Arial" w:eastAsia="Calibri" w:hAnsi="Arial" w:cs="Arial"/>
          <w:sz w:val="20"/>
          <w:szCs w:val="20"/>
          <w:lang w:val="es-MX" w:eastAsia="en-US"/>
        </w:rPr>
      </w:pPr>
    </w:p>
    <w:p w14:paraId="15DA8BB8" w14:textId="77777777" w:rsidR="00861EEB" w:rsidRDefault="00861EEB" w:rsidP="009F32C9">
      <w:pPr>
        <w:pStyle w:val="Sinespaciado"/>
        <w:ind w:left="426"/>
        <w:rPr>
          <w:rFonts w:ascii="Arial" w:eastAsia="Calibri" w:hAnsi="Arial" w:cs="Arial"/>
          <w:sz w:val="20"/>
          <w:szCs w:val="20"/>
          <w:lang w:val="es-MX" w:eastAsia="en-US"/>
        </w:rPr>
      </w:pPr>
    </w:p>
    <w:p w14:paraId="7C2EBFC5" w14:textId="77777777" w:rsidR="00861EEB" w:rsidRDefault="00861EEB" w:rsidP="009F32C9">
      <w:pPr>
        <w:pStyle w:val="Sinespaciado"/>
        <w:ind w:left="426"/>
        <w:rPr>
          <w:rFonts w:ascii="Arial" w:eastAsia="Calibri" w:hAnsi="Arial" w:cs="Arial"/>
          <w:sz w:val="20"/>
          <w:szCs w:val="20"/>
          <w:lang w:val="es-MX" w:eastAsia="en-US"/>
        </w:rPr>
      </w:pPr>
    </w:p>
    <w:p w14:paraId="287FF608" w14:textId="77777777" w:rsidR="00861EEB" w:rsidRDefault="00861EEB" w:rsidP="009F32C9">
      <w:pPr>
        <w:pStyle w:val="Sinespaciado"/>
        <w:ind w:left="426"/>
        <w:rPr>
          <w:rFonts w:ascii="Arial" w:eastAsia="Calibri" w:hAnsi="Arial" w:cs="Arial"/>
          <w:sz w:val="20"/>
          <w:szCs w:val="20"/>
          <w:lang w:val="es-MX" w:eastAsia="en-US"/>
        </w:rPr>
      </w:pPr>
    </w:p>
    <w:p w14:paraId="500E6859" w14:textId="77777777" w:rsidR="00861EEB" w:rsidRDefault="00861EEB" w:rsidP="009F32C9">
      <w:pPr>
        <w:pStyle w:val="Sinespaciado"/>
        <w:ind w:left="426"/>
        <w:rPr>
          <w:rFonts w:ascii="Arial" w:eastAsia="Calibri" w:hAnsi="Arial" w:cs="Arial"/>
          <w:sz w:val="20"/>
          <w:szCs w:val="20"/>
          <w:lang w:val="es-MX" w:eastAsia="en-US"/>
        </w:rPr>
      </w:pPr>
    </w:p>
    <w:p w14:paraId="53C5F732" w14:textId="77777777" w:rsidR="00861EEB" w:rsidRDefault="00861EEB" w:rsidP="009F32C9">
      <w:pPr>
        <w:pStyle w:val="Sinespaciado"/>
        <w:ind w:left="426"/>
        <w:rPr>
          <w:rFonts w:ascii="Arial" w:eastAsia="Calibri" w:hAnsi="Arial" w:cs="Arial"/>
          <w:sz w:val="20"/>
          <w:szCs w:val="20"/>
          <w:lang w:val="es-MX" w:eastAsia="en-US"/>
        </w:rPr>
      </w:pPr>
    </w:p>
    <w:p w14:paraId="6CA92356" w14:textId="77777777" w:rsidR="00861EEB" w:rsidRDefault="00861EEB" w:rsidP="009F32C9">
      <w:pPr>
        <w:pStyle w:val="Sinespaciado"/>
        <w:ind w:left="426"/>
        <w:rPr>
          <w:rFonts w:ascii="Arial" w:eastAsia="Calibri" w:hAnsi="Arial" w:cs="Arial"/>
          <w:sz w:val="20"/>
          <w:szCs w:val="20"/>
          <w:lang w:val="es-MX" w:eastAsia="en-US"/>
        </w:rPr>
      </w:pPr>
    </w:p>
    <w:p w14:paraId="2FBD82D8" w14:textId="77777777" w:rsidR="00861EEB" w:rsidRDefault="00861EEB" w:rsidP="009F32C9">
      <w:pPr>
        <w:pStyle w:val="Sinespaciado"/>
        <w:ind w:left="426"/>
        <w:rPr>
          <w:rFonts w:ascii="Arial" w:eastAsia="Calibri" w:hAnsi="Arial" w:cs="Arial"/>
          <w:sz w:val="20"/>
          <w:szCs w:val="20"/>
          <w:lang w:val="es-MX" w:eastAsia="en-US"/>
        </w:rPr>
      </w:pPr>
    </w:p>
    <w:p w14:paraId="145161D4" w14:textId="77777777" w:rsidR="00861EEB" w:rsidRDefault="00861EEB" w:rsidP="009F32C9">
      <w:pPr>
        <w:pStyle w:val="Sinespaciado"/>
        <w:ind w:left="426"/>
        <w:rPr>
          <w:rFonts w:ascii="Arial" w:eastAsia="Calibri" w:hAnsi="Arial" w:cs="Arial"/>
          <w:sz w:val="20"/>
          <w:szCs w:val="20"/>
          <w:lang w:val="es-MX" w:eastAsia="en-US"/>
        </w:rPr>
      </w:pPr>
    </w:p>
    <w:p w14:paraId="1122AED3" w14:textId="77777777" w:rsidR="00861EEB" w:rsidRDefault="00861EEB" w:rsidP="009F32C9">
      <w:pPr>
        <w:pStyle w:val="Sinespaciado"/>
        <w:ind w:left="426"/>
        <w:rPr>
          <w:rFonts w:ascii="Arial" w:eastAsia="Calibri" w:hAnsi="Arial" w:cs="Arial"/>
          <w:sz w:val="20"/>
          <w:szCs w:val="20"/>
          <w:lang w:val="es-MX" w:eastAsia="en-US"/>
        </w:rPr>
      </w:pPr>
    </w:p>
    <w:p w14:paraId="7A999FF4" w14:textId="77777777" w:rsidR="00861EEB" w:rsidRDefault="00861EEB" w:rsidP="009F32C9">
      <w:pPr>
        <w:pStyle w:val="Sinespaciado"/>
        <w:ind w:left="426"/>
        <w:rPr>
          <w:rFonts w:ascii="Arial" w:eastAsia="Calibri" w:hAnsi="Arial" w:cs="Arial"/>
          <w:sz w:val="20"/>
          <w:szCs w:val="20"/>
          <w:lang w:val="es-MX" w:eastAsia="en-US"/>
        </w:rPr>
      </w:pPr>
    </w:p>
    <w:p w14:paraId="729A4288" w14:textId="77777777" w:rsidR="00861EEB" w:rsidRDefault="00861EEB" w:rsidP="009F32C9">
      <w:pPr>
        <w:pStyle w:val="Sinespaciado"/>
        <w:ind w:left="426"/>
        <w:rPr>
          <w:rFonts w:ascii="Arial" w:eastAsia="Calibri" w:hAnsi="Arial" w:cs="Arial"/>
          <w:sz w:val="20"/>
          <w:szCs w:val="20"/>
          <w:lang w:val="es-MX" w:eastAsia="en-US"/>
        </w:rPr>
      </w:pPr>
    </w:p>
    <w:p w14:paraId="22F75504" w14:textId="77777777" w:rsidR="00861EEB" w:rsidRDefault="00861EEB" w:rsidP="009F32C9">
      <w:pPr>
        <w:pStyle w:val="Sinespaciado"/>
        <w:ind w:left="426"/>
        <w:rPr>
          <w:rFonts w:ascii="Arial" w:eastAsia="Calibri" w:hAnsi="Arial" w:cs="Arial"/>
          <w:sz w:val="20"/>
          <w:szCs w:val="20"/>
          <w:lang w:val="es-MX" w:eastAsia="en-US"/>
        </w:rPr>
      </w:pPr>
    </w:p>
    <w:p w14:paraId="05854CCE" w14:textId="77777777" w:rsidR="00861EEB" w:rsidRDefault="00861EEB" w:rsidP="009F32C9">
      <w:pPr>
        <w:pStyle w:val="Sinespaciado"/>
        <w:ind w:left="426"/>
        <w:rPr>
          <w:rFonts w:ascii="Arial" w:eastAsia="Calibri" w:hAnsi="Arial" w:cs="Arial"/>
          <w:sz w:val="20"/>
          <w:szCs w:val="20"/>
          <w:lang w:val="es-MX" w:eastAsia="en-US"/>
        </w:rPr>
      </w:pPr>
    </w:p>
    <w:p w14:paraId="65E01FD9" w14:textId="77777777" w:rsidR="00861EEB" w:rsidRDefault="00861EEB" w:rsidP="009F32C9">
      <w:pPr>
        <w:pStyle w:val="Sinespaciado"/>
        <w:ind w:left="426"/>
        <w:rPr>
          <w:rFonts w:ascii="Arial" w:eastAsia="Calibri" w:hAnsi="Arial" w:cs="Arial"/>
          <w:sz w:val="20"/>
          <w:szCs w:val="20"/>
          <w:lang w:val="es-MX" w:eastAsia="en-US"/>
        </w:rPr>
      </w:pPr>
    </w:p>
    <w:p w14:paraId="6232BDB1" w14:textId="77777777" w:rsidR="00861EEB" w:rsidRDefault="00861EEB" w:rsidP="009F32C9">
      <w:pPr>
        <w:pStyle w:val="Sinespaciado"/>
        <w:ind w:left="426"/>
        <w:rPr>
          <w:rFonts w:ascii="Arial" w:eastAsia="Calibri" w:hAnsi="Arial" w:cs="Arial"/>
          <w:sz w:val="20"/>
          <w:szCs w:val="20"/>
          <w:lang w:val="es-MX" w:eastAsia="en-US"/>
        </w:rPr>
      </w:pPr>
    </w:p>
    <w:p w14:paraId="4FA424CA" w14:textId="77777777" w:rsidR="00861EEB" w:rsidRDefault="00861EEB" w:rsidP="009F32C9">
      <w:pPr>
        <w:pStyle w:val="Sinespaciado"/>
        <w:ind w:left="426"/>
        <w:rPr>
          <w:rFonts w:ascii="Arial" w:eastAsia="Calibri" w:hAnsi="Arial" w:cs="Arial"/>
          <w:sz w:val="20"/>
          <w:szCs w:val="20"/>
          <w:lang w:val="es-MX" w:eastAsia="en-US"/>
        </w:rPr>
      </w:pPr>
    </w:p>
    <w:p w14:paraId="67242C07" w14:textId="77777777" w:rsidR="00861EEB" w:rsidRDefault="00861EEB" w:rsidP="009F32C9">
      <w:pPr>
        <w:pStyle w:val="Sinespaciado"/>
        <w:ind w:left="426"/>
        <w:rPr>
          <w:rFonts w:ascii="Arial" w:eastAsia="Calibri" w:hAnsi="Arial" w:cs="Arial"/>
          <w:sz w:val="20"/>
          <w:szCs w:val="20"/>
          <w:lang w:val="es-MX" w:eastAsia="en-US"/>
        </w:rPr>
      </w:pPr>
    </w:p>
    <w:p w14:paraId="71B9EFCB" w14:textId="77777777" w:rsidR="00861EEB" w:rsidRDefault="00861EEB" w:rsidP="009F32C9">
      <w:pPr>
        <w:pStyle w:val="Sinespaciado"/>
        <w:ind w:left="426"/>
        <w:rPr>
          <w:rFonts w:ascii="Arial" w:eastAsia="Calibri" w:hAnsi="Arial" w:cs="Arial"/>
          <w:sz w:val="20"/>
          <w:szCs w:val="20"/>
          <w:lang w:val="es-MX" w:eastAsia="en-US"/>
        </w:rPr>
      </w:pPr>
    </w:p>
    <w:p w14:paraId="05312421" w14:textId="77777777" w:rsidR="00861EEB" w:rsidRDefault="00861EEB" w:rsidP="009F32C9">
      <w:pPr>
        <w:pStyle w:val="Sinespaciado"/>
        <w:ind w:left="426"/>
        <w:rPr>
          <w:rFonts w:ascii="Arial" w:eastAsia="Calibri" w:hAnsi="Arial" w:cs="Arial"/>
          <w:sz w:val="20"/>
          <w:szCs w:val="20"/>
          <w:lang w:val="es-MX" w:eastAsia="en-US"/>
        </w:rPr>
      </w:pPr>
    </w:p>
    <w:p w14:paraId="4943B053" w14:textId="77777777" w:rsidR="00861EEB" w:rsidRDefault="00861EEB" w:rsidP="009F32C9">
      <w:pPr>
        <w:pStyle w:val="Sinespaciado"/>
        <w:ind w:left="426"/>
        <w:rPr>
          <w:rFonts w:ascii="Arial" w:eastAsia="Calibri" w:hAnsi="Arial" w:cs="Arial"/>
          <w:sz w:val="20"/>
          <w:szCs w:val="20"/>
          <w:lang w:val="es-MX" w:eastAsia="en-US"/>
        </w:rPr>
      </w:pPr>
    </w:p>
    <w:p w14:paraId="44D02BAE" w14:textId="77777777" w:rsidR="00861EEB" w:rsidRDefault="00861EEB" w:rsidP="009F32C9">
      <w:pPr>
        <w:pStyle w:val="Sinespaciado"/>
        <w:ind w:left="426"/>
        <w:rPr>
          <w:rFonts w:ascii="Arial" w:eastAsia="Calibri" w:hAnsi="Arial" w:cs="Arial"/>
          <w:sz w:val="20"/>
          <w:szCs w:val="20"/>
          <w:lang w:val="es-MX" w:eastAsia="en-US"/>
        </w:rPr>
      </w:pPr>
    </w:p>
    <w:p w14:paraId="01288FA7" w14:textId="77777777" w:rsidR="00861EEB" w:rsidRDefault="00861EEB" w:rsidP="009F32C9">
      <w:pPr>
        <w:pStyle w:val="Sinespaciado"/>
        <w:ind w:left="426"/>
        <w:rPr>
          <w:rFonts w:ascii="Arial" w:eastAsia="Calibri" w:hAnsi="Arial" w:cs="Arial"/>
          <w:sz w:val="20"/>
          <w:szCs w:val="20"/>
          <w:lang w:val="es-MX" w:eastAsia="en-US"/>
        </w:rPr>
      </w:pPr>
    </w:p>
    <w:p w14:paraId="0C1B9A31" w14:textId="77777777" w:rsidR="00861EEB" w:rsidRDefault="00861EEB" w:rsidP="009F32C9">
      <w:pPr>
        <w:pStyle w:val="Sinespaciado"/>
        <w:ind w:left="426"/>
        <w:rPr>
          <w:rFonts w:ascii="Arial" w:eastAsia="Calibri" w:hAnsi="Arial" w:cs="Arial"/>
          <w:sz w:val="20"/>
          <w:szCs w:val="20"/>
          <w:lang w:val="es-MX" w:eastAsia="en-US"/>
        </w:rPr>
      </w:pPr>
    </w:p>
    <w:p w14:paraId="19F6F6D6" w14:textId="77777777" w:rsidR="00861EEB" w:rsidRDefault="00861EEB" w:rsidP="009F32C9">
      <w:pPr>
        <w:pStyle w:val="Sinespaciado"/>
        <w:ind w:left="426"/>
        <w:rPr>
          <w:rFonts w:ascii="Arial" w:eastAsia="Calibri" w:hAnsi="Arial" w:cs="Arial"/>
          <w:sz w:val="20"/>
          <w:szCs w:val="20"/>
          <w:lang w:val="es-MX" w:eastAsia="en-US"/>
        </w:rPr>
      </w:pPr>
    </w:p>
    <w:p w14:paraId="32683517" w14:textId="77777777" w:rsidR="00861EEB" w:rsidRDefault="00861EEB" w:rsidP="009F32C9">
      <w:pPr>
        <w:pStyle w:val="Sinespaciado"/>
        <w:ind w:left="426"/>
        <w:rPr>
          <w:rFonts w:ascii="Arial" w:eastAsia="Calibri" w:hAnsi="Arial" w:cs="Arial"/>
          <w:sz w:val="20"/>
          <w:szCs w:val="20"/>
          <w:lang w:val="es-MX" w:eastAsia="en-US"/>
        </w:rPr>
      </w:pPr>
    </w:p>
    <w:p w14:paraId="62C97E2B" w14:textId="77777777" w:rsidR="00861EEB" w:rsidRDefault="00861EEB" w:rsidP="009F32C9">
      <w:pPr>
        <w:pStyle w:val="Sinespaciado"/>
        <w:ind w:left="426"/>
        <w:rPr>
          <w:rFonts w:ascii="Arial" w:eastAsia="Calibri" w:hAnsi="Arial" w:cs="Arial"/>
          <w:sz w:val="20"/>
          <w:szCs w:val="20"/>
          <w:lang w:val="es-MX" w:eastAsia="en-US"/>
        </w:rPr>
      </w:pPr>
    </w:p>
    <w:p w14:paraId="66FA32C4" w14:textId="77777777" w:rsidR="00861EEB" w:rsidRDefault="00861EEB" w:rsidP="009F32C9">
      <w:pPr>
        <w:pStyle w:val="Sinespaciado"/>
        <w:ind w:left="426"/>
        <w:rPr>
          <w:rFonts w:ascii="Arial" w:eastAsia="Calibri" w:hAnsi="Arial" w:cs="Arial"/>
          <w:sz w:val="20"/>
          <w:szCs w:val="20"/>
          <w:lang w:val="es-MX" w:eastAsia="en-US"/>
        </w:rPr>
      </w:pPr>
    </w:p>
    <w:p w14:paraId="277A6405" w14:textId="77777777" w:rsidR="00861EEB" w:rsidRPr="009F32C9" w:rsidRDefault="00861EEB" w:rsidP="009F32C9">
      <w:pPr>
        <w:pStyle w:val="Sinespaciado"/>
        <w:ind w:left="426"/>
        <w:rPr>
          <w:rFonts w:ascii="Arial" w:eastAsia="Calibri" w:hAnsi="Arial" w:cs="Arial"/>
          <w:sz w:val="20"/>
          <w:szCs w:val="20"/>
          <w:lang w:val="es-MX" w:eastAsia="en-US"/>
        </w:rPr>
      </w:pPr>
    </w:p>
    <w:p w14:paraId="1D5BCCFD" w14:textId="77777777" w:rsidR="00937833" w:rsidRPr="00962ACB" w:rsidRDefault="00FE77A3" w:rsidP="00962ACB">
      <w:pPr>
        <w:autoSpaceDE w:val="0"/>
        <w:autoSpaceDN w:val="0"/>
        <w:adjustRightInd w:val="0"/>
        <w:ind w:right="48"/>
        <w:jc w:val="both"/>
        <w:rPr>
          <w:rFonts w:ascii="Arial" w:hAnsi="Arial" w:cs="Arial"/>
          <w:b/>
          <w:sz w:val="20"/>
          <w:szCs w:val="20"/>
        </w:rPr>
      </w:pPr>
      <w:r w:rsidRPr="00962ACB">
        <w:rPr>
          <w:rFonts w:ascii="Arial" w:hAnsi="Arial" w:cs="Arial"/>
          <w:b/>
          <w:sz w:val="20"/>
          <w:szCs w:val="20"/>
        </w:rPr>
        <w:t>LEY PARA EL DESARROLLO ECONÓMICO Y LA COMPETITIVIDAD DEL ESTADO DE TAMAULIPAS.</w:t>
      </w:r>
    </w:p>
    <w:p w14:paraId="65D3D016" w14:textId="77777777" w:rsidR="00561B73" w:rsidRPr="00FE77A3" w:rsidRDefault="00FE77A3" w:rsidP="00AD77CA">
      <w:pPr>
        <w:autoSpaceDE w:val="0"/>
        <w:autoSpaceDN w:val="0"/>
        <w:adjustRightInd w:val="0"/>
        <w:jc w:val="both"/>
        <w:rPr>
          <w:rFonts w:ascii="Arial" w:hAnsi="Arial" w:cs="Arial"/>
          <w:sz w:val="16"/>
          <w:szCs w:val="16"/>
        </w:rPr>
      </w:pPr>
      <w:r>
        <w:rPr>
          <w:rFonts w:ascii="Arial" w:hAnsi="Arial" w:cs="Arial"/>
          <w:sz w:val="16"/>
          <w:szCs w:val="16"/>
        </w:rPr>
        <w:t>(</w:t>
      </w:r>
      <w:r w:rsidR="00561B73" w:rsidRPr="00FE77A3">
        <w:rPr>
          <w:rFonts w:ascii="Arial" w:hAnsi="Arial" w:cs="Arial"/>
          <w:sz w:val="16"/>
          <w:szCs w:val="16"/>
        </w:rPr>
        <w:t>LEY PARA EL DESARROLLO ECON</w:t>
      </w:r>
      <w:r w:rsidR="002F4027" w:rsidRPr="00FE77A3">
        <w:rPr>
          <w:rFonts w:ascii="Arial" w:hAnsi="Arial" w:cs="Arial"/>
          <w:sz w:val="16"/>
          <w:szCs w:val="16"/>
        </w:rPr>
        <w:t>Ó</w:t>
      </w:r>
      <w:r w:rsidR="00561B73" w:rsidRPr="00FE77A3">
        <w:rPr>
          <w:rFonts w:ascii="Arial" w:hAnsi="Arial" w:cs="Arial"/>
          <w:sz w:val="16"/>
          <w:szCs w:val="16"/>
        </w:rPr>
        <w:t>MICO, COMPETITIVIDAD E INNOVACIÓN DEL ESTADO DE TAMAULIPAS.</w:t>
      </w:r>
      <w:r>
        <w:rPr>
          <w:rFonts w:ascii="Arial" w:hAnsi="Arial" w:cs="Arial"/>
          <w:sz w:val="16"/>
          <w:szCs w:val="16"/>
        </w:rPr>
        <w:t>) (1a. REFORMA)</w:t>
      </w:r>
    </w:p>
    <w:p w14:paraId="09E2D574" w14:textId="77777777" w:rsidR="000D6FA6" w:rsidRPr="004F470A" w:rsidRDefault="00B5493D" w:rsidP="00AD77CA">
      <w:pPr>
        <w:autoSpaceDE w:val="0"/>
        <w:autoSpaceDN w:val="0"/>
        <w:adjustRightInd w:val="0"/>
        <w:jc w:val="both"/>
        <w:rPr>
          <w:rFonts w:ascii="Arial" w:hAnsi="Arial" w:cs="Arial"/>
          <w:sz w:val="16"/>
          <w:szCs w:val="16"/>
        </w:rPr>
      </w:pPr>
      <w:r w:rsidRPr="004F470A">
        <w:rPr>
          <w:rFonts w:ascii="Arial" w:hAnsi="Arial" w:cs="Arial"/>
          <w:sz w:val="16"/>
          <w:szCs w:val="16"/>
        </w:rPr>
        <w:t>(</w:t>
      </w:r>
      <w:r w:rsidR="00B655F3" w:rsidRPr="004F470A">
        <w:rPr>
          <w:rFonts w:ascii="Arial" w:hAnsi="Arial" w:cs="Arial"/>
          <w:sz w:val="16"/>
          <w:szCs w:val="16"/>
        </w:rPr>
        <w:t>LEY PARA EL DESARROLLO ECON</w:t>
      </w:r>
      <w:r w:rsidR="00B766DF">
        <w:rPr>
          <w:rFonts w:ascii="Arial" w:hAnsi="Arial" w:cs="Arial"/>
          <w:sz w:val="16"/>
          <w:szCs w:val="16"/>
        </w:rPr>
        <w:t>Ó</w:t>
      </w:r>
      <w:r w:rsidR="00B655F3" w:rsidRPr="004F470A">
        <w:rPr>
          <w:rFonts w:ascii="Arial" w:hAnsi="Arial" w:cs="Arial"/>
          <w:sz w:val="16"/>
          <w:szCs w:val="16"/>
        </w:rPr>
        <w:t>MICO Y LA COMPETITIVIDAD DEL ESTADO DE TAMAULIPAS</w:t>
      </w:r>
      <w:r w:rsidR="00DB3028" w:rsidRPr="004F470A">
        <w:rPr>
          <w:rFonts w:ascii="Arial" w:hAnsi="Arial" w:cs="Arial"/>
          <w:kern w:val="28"/>
          <w:sz w:val="16"/>
          <w:szCs w:val="16"/>
          <w:lang w:val="es-MX"/>
        </w:rPr>
        <w:t>.</w:t>
      </w:r>
      <w:r w:rsidRPr="004F470A">
        <w:rPr>
          <w:rFonts w:ascii="Arial" w:hAnsi="Arial" w:cs="Arial"/>
          <w:kern w:val="28"/>
          <w:sz w:val="16"/>
          <w:szCs w:val="16"/>
          <w:lang w:val="es-MX"/>
        </w:rPr>
        <w:t>)</w:t>
      </w:r>
      <w:r w:rsidR="00FE77A3" w:rsidRPr="004F470A">
        <w:rPr>
          <w:rFonts w:ascii="Arial" w:hAnsi="Arial" w:cs="Arial"/>
          <w:kern w:val="28"/>
          <w:sz w:val="16"/>
          <w:szCs w:val="16"/>
          <w:lang w:val="es-MX"/>
        </w:rPr>
        <w:t xml:space="preserve"> (ORIGINAL)</w:t>
      </w:r>
    </w:p>
    <w:p w14:paraId="5E238779" w14:textId="77777777" w:rsidR="00D111AA" w:rsidRPr="00D111AA" w:rsidRDefault="00D111AA" w:rsidP="00AD77CA">
      <w:pPr>
        <w:numPr>
          <w:ilvl w:val="12"/>
          <w:numId w:val="0"/>
        </w:numPr>
        <w:ind w:firstLine="2"/>
        <w:jc w:val="both"/>
        <w:rPr>
          <w:rFonts w:ascii="Arial" w:hAnsi="Arial" w:cs="Arial"/>
          <w:sz w:val="20"/>
          <w:szCs w:val="20"/>
        </w:rPr>
      </w:pPr>
      <w:r w:rsidRPr="00D111AA">
        <w:rPr>
          <w:rFonts w:ascii="Arial" w:hAnsi="Arial" w:cs="Arial"/>
          <w:sz w:val="20"/>
          <w:szCs w:val="20"/>
        </w:rPr>
        <w:t>Decreto No. LIX-94 del 23 de noviembre de 2005.</w:t>
      </w:r>
    </w:p>
    <w:p w14:paraId="14111FFA" w14:textId="77777777" w:rsidR="00D111AA" w:rsidRPr="00D111AA" w:rsidRDefault="00310C5C" w:rsidP="00AD77CA">
      <w:pPr>
        <w:numPr>
          <w:ilvl w:val="12"/>
          <w:numId w:val="0"/>
        </w:numPr>
        <w:ind w:firstLine="2"/>
        <w:jc w:val="both"/>
        <w:rPr>
          <w:rFonts w:ascii="Arial" w:hAnsi="Arial" w:cs="Arial"/>
          <w:sz w:val="20"/>
          <w:szCs w:val="20"/>
        </w:rPr>
      </w:pPr>
      <w:r>
        <w:rPr>
          <w:rFonts w:ascii="Arial" w:hAnsi="Arial" w:cs="Arial"/>
          <w:sz w:val="20"/>
          <w:szCs w:val="20"/>
        </w:rPr>
        <w:t>P.O. No.141</w:t>
      </w:r>
      <w:r w:rsidR="00D111AA" w:rsidRPr="00D111AA">
        <w:rPr>
          <w:rFonts w:ascii="Arial" w:hAnsi="Arial" w:cs="Arial"/>
          <w:sz w:val="20"/>
          <w:szCs w:val="20"/>
        </w:rPr>
        <w:t xml:space="preserve">, del 24 de </w:t>
      </w:r>
      <w:r w:rsidR="009F61AF">
        <w:rPr>
          <w:rFonts w:ascii="Arial" w:hAnsi="Arial" w:cs="Arial"/>
          <w:sz w:val="20"/>
          <w:szCs w:val="20"/>
        </w:rPr>
        <w:t>n</w:t>
      </w:r>
      <w:r w:rsidR="00D111AA" w:rsidRPr="00D111AA">
        <w:rPr>
          <w:rFonts w:ascii="Arial" w:hAnsi="Arial" w:cs="Arial"/>
          <w:sz w:val="20"/>
          <w:szCs w:val="20"/>
        </w:rPr>
        <w:t>oviembre de 2005.</w:t>
      </w:r>
    </w:p>
    <w:p w14:paraId="70046653" w14:textId="77777777" w:rsidR="00D111AA" w:rsidRPr="00D111AA" w:rsidRDefault="00D111AA" w:rsidP="00AD77CA">
      <w:pPr>
        <w:numPr>
          <w:ilvl w:val="12"/>
          <w:numId w:val="0"/>
        </w:numPr>
        <w:ind w:firstLine="2"/>
        <w:jc w:val="both"/>
        <w:rPr>
          <w:rFonts w:ascii="Arial" w:hAnsi="Arial" w:cs="Arial"/>
          <w:sz w:val="20"/>
          <w:szCs w:val="20"/>
        </w:rPr>
      </w:pPr>
      <w:r w:rsidRPr="00D111AA">
        <w:rPr>
          <w:rFonts w:ascii="Arial" w:hAnsi="Arial" w:cs="Arial"/>
          <w:sz w:val="20"/>
          <w:szCs w:val="20"/>
        </w:rPr>
        <w:t xml:space="preserve">Se abroga en su Artículo Segundo Transitorio, </w:t>
      </w:r>
      <w:smartTag w:uri="urn:schemas-microsoft-com:office:smarttags" w:element="PersonName">
        <w:smartTagPr>
          <w:attr w:name="ProductID" w:val="la Ley"/>
        </w:smartTagPr>
        <w:r w:rsidRPr="00D111AA">
          <w:rPr>
            <w:rFonts w:ascii="Arial" w:hAnsi="Arial" w:cs="Arial"/>
            <w:sz w:val="20"/>
            <w:szCs w:val="20"/>
          </w:rPr>
          <w:t xml:space="preserve">la </w:t>
        </w:r>
        <w:r w:rsidRPr="001A2217">
          <w:rPr>
            <w:rFonts w:ascii="Arial" w:hAnsi="Arial" w:cs="Arial"/>
            <w:b/>
            <w:i/>
            <w:sz w:val="20"/>
            <w:szCs w:val="20"/>
          </w:rPr>
          <w:t>Ley</w:t>
        </w:r>
      </w:smartTag>
      <w:r w:rsidRPr="001A2217">
        <w:rPr>
          <w:rFonts w:ascii="Arial" w:hAnsi="Arial" w:cs="Arial"/>
          <w:b/>
          <w:i/>
          <w:sz w:val="20"/>
          <w:szCs w:val="20"/>
        </w:rPr>
        <w:t xml:space="preserve"> de Desarrollo Económico para el Estado de Tamaulipas,</w:t>
      </w:r>
      <w:r w:rsidRPr="00D111AA">
        <w:rPr>
          <w:rFonts w:ascii="Arial" w:hAnsi="Arial" w:cs="Arial"/>
          <w:sz w:val="20"/>
          <w:szCs w:val="20"/>
        </w:rPr>
        <w:t xml:space="preserve"> aprobada mediante Decreto Número 159 expedido por </w:t>
      </w:r>
      <w:smartTag w:uri="urn:schemas-microsoft-com:office:smarttags" w:element="PersonName">
        <w:smartTagPr>
          <w:attr w:name="ProductID" w:val="la Quincuag￩sima Sexta"/>
        </w:smartTagPr>
        <w:r w:rsidRPr="00D111AA">
          <w:rPr>
            <w:rFonts w:ascii="Arial" w:hAnsi="Arial" w:cs="Arial"/>
            <w:sz w:val="20"/>
            <w:szCs w:val="20"/>
          </w:rPr>
          <w:t>la Quincuagésima Sexta</w:t>
        </w:r>
      </w:smartTag>
      <w:r w:rsidRPr="00D111AA">
        <w:rPr>
          <w:rFonts w:ascii="Arial" w:hAnsi="Arial" w:cs="Arial"/>
          <w:sz w:val="20"/>
          <w:szCs w:val="20"/>
        </w:rPr>
        <w:t xml:space="preserve"> Legislatura del Estado, el 19 de noviembre de 1997 y publicado en el Periódico Oficial del Estado del 21 de enero de 1998; así como las reformas a sus artículos 7° y 8° aprobadas mediante Decreto Núm. 402 de la propia Quincuagésima Sexta Legislatura del Estado, del 9 de diciembre de 1998 y publicado en el Periódico Oficial del Estado de 24 de marzo de 1999.</w:t>
      </w:r>
    </w:p>
    <w:p w14:paraId="73D67A4E" w14:textId="77777777" w:rsidR="001E110B" w:rsidRPr="00325B67" w:rsidRDefault="001E110B" w:rsidP="00AD77CA">
      <w:pPr>
        <w:numPr>
          <w:ilvl w:val="12"/>
          <w:numId w:val="0"/>
        </w:numPr>
        <w:ind w:firstLine="2"/>
        <w:jc w:val="both"/>
        <w:rPr>
          <w:rFonts w:ascii="Arial" w:hAnsi="Arial" w:cs="Arial"/>
          <w:sz w:val="16"/>
          <w:szCs w:val="16"/>
        </w:rPr>
      </w:pPr>
    </w:p>
    <w:p w14:paraId="061F01CB" w14:textId="77777777" w:rsidR="001E110B" w:rsidRPr="00CC3C8C" w:rsidRDefault="00C6089A" w:rsidP="00AD77CA">
      <w:pPr>
        <w:numPr>
          <w:ilvl w:val="12"/>
          <w:numId w:val="0"/>
        </w:numPr>
        <w:ind w:firstLine="2"/>
        <w:jc w:val="center"/>
        <w:rPr>
          <w:rFonts w:ascii="Arial" w:hAnsi="Arial" w:cs="Arial"/>
          <w:b/>
          <w:sz w:val="20"/>
          <w:szCs w:val="20"/>
        </w:rPr>
      </w:pPr>
      <w:r w:rsidRPr="00A42A84">
        <w:rPr>
          <w:rFonts w:ascii="Arial" w:hAnsi="Arial" w:cs="Arial"/>
          <w:b/>
          <w:spacing w:val="60"/>
          <w:sz w:val="20"/>
          <w:szCs w:val="20"/>
        </w:rPr>
        <w:t>REFORMAS</w:t>
      </w:r>
      <w:r w:rsidRPr="00CC3C8C">
        <w:rPr>
          <w:rFonts w:ascii="Arial" w:hAnsi="Arial" w:cs="Arial"/>
          <w:b/>
          <w:sz w:val="20"/>
          <w:szCs w:val="20"/>
        </w:rPr>
        <w:t>:</w:t>
      </w:r>
    </w:p>
    <w:p w14:paraId="6E947B2C" w14:textId="77777777" w:rsidR="00C6089A" w:rsidRPr="00C5366D" w:rsidRDefault="00C6089A" w:rsidP="00AD77CA">
      <w:pPr>
        <w:numPr>
          <w:ilvl w:val="12"/>
          <w:numId w:val="0"/>
        </w:numPr>
        <w:ind w:firstLine="2"/>
        <w:jc w:val="center"/>
        <w:rPr>
          <w:rFonts w:ascii="Arial" w:hAnsi="Arial" w:cs="Arial"/>
          <w:sz w:val="12"/>
          <w:szCs w:val="12"/>
        </w:rPr>
      </w:pPr>
    </w:p>
    <w:p w14:paraId="51462A30" w14:textId="77777777" w:rsidR="00C6089A" w:rsidRDefault="00C6089A" w:rsidP="00325B67">
      <w:pPr>
        <w:numPr>
          <w:ilvl w:val="12"/>
          <w:numId w:val="0"/>
        </w:numPr>
        <w:ind w:left="284" w:firstLine="2"/>
        <w:rPr>
          <w:rFonts w:ascii="Arial" w:hAnsi="Arial" w:cs="Arial"/>
          <w:sz w:val="20"/>
          <w:szCs w:val="20"/>
        </w:rPr>
      </w:pPr>
      <w:r>
        <w:rPr>
          <w:rFonts w:ascii="Arial" w:hAnsi="Arial" w:cs="Arial"/>
          <w:sz w:val="20"/>
          <w:szCs w:val="20"/>
        </w:rPr>
        <w:t>1.</w:t>
      </w:r>
      <w:r w:rsidR="00325B67">
        <w:rPr>
          <w:rFonts w:ascii="Arial" w:hAnsi="Arial" w:cs="Arial"/>
          <w:sz w:val="20"/>
          <w:szCs w:val="20"/>
        </w:rPr>
        <w:tab/>
      </w:r>
      <w:r>
        <w:rPr>
          <w:rFonts w:ascii="Arial" w:hAnsi="Arial" w:cs="Arial"/>
          <w:sz w:val="20"/>
          <w:szCs w:val="20"/>
        </w:rPr>
        <w:t>Decreto LX-21, del 2 de junio de 2008.</w:t>
      </w:r>
    </w:p>
    <w:p w14:paraId="0BCD6029" w14:textId="77777777" w:rsidR="00C6089A" w:rsidRDefault="00C6089A" w:rsidP="00325B67">
      <w:pPr>
        <w:numPr>
          <w:ilvl w:val="12"/>
          <w:numId w:val="0"/>
        </w:numPr>
        <w:ind w:left="284" w:firstLine="424"/>
        <w:rPr>
          <w:rFonts w:ascii="Arial" w:hAnsi="Arial" w:cs="Arial"/>
          <w:sz w:val="20"/>
          <w:szCs w:val="20"/>
        </w:rPr>
      </w:pPr>
      <w:r>
        <w:rPr>
          <w:rFonts w:ascii="Arial" w:hAnsi="Arial" w:cs="Arial"/>
          <w:sz w:val="20"/>
          <w:szCs w:val="20"/>
        </w:rPr>
        <w:t>P.O. No. 69, del 5 de junio de 2008.</w:t>
      </w:r>
    </w:p>
    <w:p w14:paraId="60EECDDF" w14:textId="77777777" w:rsidR="00C6089A" w:rsidRDefault="00561B73" w:rsidP="00325B67">
      <w:pPr>
        <w:numPr>
          <w:ilvl w:val="12"/>
          <w:numId w:val="0"/>
        </w:numPr>
        <w:tabs>
          <w:tab w:val="left" w:pos="900"/>
        </w:tabs>
        <w:ind w:left="708" w:hanging="284"/>
        <w:jc w:val="both"/>
        <w:rPr>
          <w:rFonts w:ascii="Arial" w:hAnsi="Arial" w:cs="Arial"/>
          <w:sz w:val="20"/>
          <w:szCs w:val="20"/>
        </w:rPr>
      </w:pPr>
      <w:r>
        <w:rPr>
          <w:rFonts w:ascii="Arial" w:hAnsi="Arial" w:cs="Arial"/>
          <w:sz w:val="20"/>
          <w:szCs w:val="20"/>
        </w:rPr>
        <w:tab/>
      </w:r>
      <w:r w:rsidR="002C1965" w:rsidRPr="002C1965">
        <w:rPr>
          <w:rFonts w:ascii="Arial" w:hAnsi="Arial" w:cs="Arial"/>
          <w:b/>
          <w:sz w:val="20"/>
          <w:szCs w:val="20"/>
        </w:rPr>
        <w:t xml:space="preserve">ARTÍCULO </w:t>
      </w:r>
      <w:proofErr w:type="gramStart"/>
      <w:r w:rsidR="002C1965" w:rsidRPr="002C1965">
        <w:rPr>
          <w:rFonts w:ascii="Arial" w:hAnsi="Arial" w:cs="Arial"/>
          <w:b/>
          <w:sz w:val="20"/>
          <w:szCs w:val="20"/>
        </w:rPr>
        <w:t>PRIMERO.-</w:t>
      </w:r>
      <w:proofErr w:type="gramEnd"/>
      <w:r w:rsidR="002C1965">
        <w:rPr>
          <w:rFonts w:ascii="Arial" w:hAnsi="Arial" w:cs="Arial"/>
          <w:sz w:val="20"/>
          <w:szCs w:val="20"/>
        </w:rPr>
        <w:t xml:space="preserve"> </w:t>
      </w:r>
      <w:r w:rsidR="00C6089A" w:rsidRPr="00C6089A">
        <w:rPr>
          <w:rFonts w:ascii="Arial" w:hAnsi="Arial" w:cs="Arial"/>
          <w:sz w:val="20"/>
          <w:szCs w:val="20"/>
        </w:rPr>
        <w:t>Se reforman los artículos 2</w:t>
      </w:r>
      <w:r w:rsidR="00685976">
        <w:rPr>
          <w:rFonts w:ascii="Arial" w:hAnsi="Arial" w:cs="Arial"/>
          <w:sz w:val="20"/>
          <w:szCs w:val="20"/>
        </w:rPr>
        <w:t>o.</w:t>
      </w:r>
      <w:r w:rsidR="00C6089A" w:rsidRPr="00C6089A">
        <w:rPr>
          <w:rFonts w:ascii="Arial" w:hAnsi="Arial" w:cs="Arial"/>
          <w:sz w:val="20"/>
          <w:szCs w:val="20"/>
        </w:rPr>
        <w:t xml:space="preserve"> fracción III; 4</w:t>
      </w:r>
      <w:r w:rsidR="00685976">
        <w:rPr>
          <w:rFonts w:ascii="Arial" w:hAnsi="Arial" w:cs="Arial"/>
          <w:sz w:val="20"/>
          <w:szCs w:val="20"/>
        </w:rPr>
        <w:t>o.</w:t>
      </w:r>
      <w:r w:rsidR="00C6089A" w:rsidRPr="00C6089A">
        <w:rPr>
          <w:rFonts w:ascii="Arial" w:hAnsi="Arial" w:cs="Arial"/>
          <w:sz w:val="20"/>
          <w:szCs w:val="20"/>
        </w:rPr>
        <w:t xml:space="preserve"> fracciones XIII, XIX y XXIII; 7</w:t>
      </w:r>
      <w:r w:rsidR="00685976">
        <w:rPr>
          <w:rFonts w:ascii="Arial" w:hAnsi="Arial" w:cs="Arial"/>
          <w:sz w:val="20"/>
          <w:szCs w:val="20"/>
        </w:rPr>
        <w:t>o.</w:t>
      </w:r>
      <w:r w:rsidR="00C6089A" w:rsidRPr="00C6089A">
        <w:rPr>
          <w:rFonts w:ascii="Arial" w:hAnsi="Arial" w:cs="Arial"/>
          <w:sz w:val="20"/>
          <w:szCs w:val="20"/>
        </w:rPr>
        <w:t xml:space="preserve"> fracción XIII; 8</w:t>
      </w:r>
      <w:r w:rsidR="00685976">
        <w:rPr>
          <w:rFonts w:ascii="Arial" w:hAnsi="Arial" w:cs="Arial"/>
          <w:sz w:val="20"/>
          <w:szCs w:val="20"/>
        </w:rPr>
        <w:t>o.</w:t>
      </w:r>
      <w:r w:rsidR="00C6089A">
        <w:rPr>
          <w:rFonts w:ascii="Arial" w:hAnsi="Arial" w:cs="Arial"/>
          <w:sz w:val="20"/>
          <w:szCs w:val="20"/>
        </w:rPr>
        <w:t xml:space="preserve"> </w:t>
      </w:r>
      <w:r w:rsidR="00C6089A" w:rsidRPr="00C6089A">
        <w:rPr>
          <w:rFonts w:ascii="Arial" w:hAnsi="Arial" w:cs="Arial"/>
          <w:sz w:val="20"/>
          <w:szCs w:val="20"/>
        </w:rPr>
        <w:t>fracciones I y II y párrafo segundo; 12 párrafo segundo; 18; 19 fracciones II y III; 21 fracción IX; y</w:t>
      </w:r>
      <w:r w:rsidR="00C6089A">
        <w:rPr>
          <w:rFonts w:ascii="Arial" w:hAnsi="Arial" w:cs="Arial"/>
          <w:sz w:val="20"/>
          <w:szCs w:val="20"/>
        </w:rPr>
        <w:t xml:space="preserve"> </w:t>
      </w:r>
      <w:r w:rsidR="00C6089A" w:rsidRPr="00C6089A">
        <w:rPr>
          <w:rFonts w:ascii="Arial" w:hAnsi="Arial" w:cs="Arial"/>
          <w:sz w:val="20"/>
          <w:szCs w:val="20"/>
        </w:rPr>
        <w:t>se adicionan la fracción XXIV y el párrafo 2 del artículo 4</w:t>
      </w:r>
      <w:r w:rsidR="00685976">
        <w:rPr>
          <w:rFonts w:ascii="Arial" w:hAnsi="Arial" w:cs="Arial"/>
          <w:sz w:val="20"/>
          <w:szCs w:val="20"/>
        </w:rPr>
        <w:t>o.</w:t>
      </w:r>
      <w:r w:rsidR="00C6089A" w:rsidRPr="00C6089A">
        <w:rPr>
          <w:rFonts w:ascii="Arial" w:hAnsi="Arial" w:cs="Arial"/>
          <w:sz w:val="20"/>
          <w:szCs w:val="20"/>
        </w:rPr>
        <w:t>; y el párrafo tercero del artículo 21</w:t>
      </w:r>
      <w:r w:rsidR="00C6089A">
        <w:rPr>
          <w:rFonts w:ascii="Arial" w:hAnsi="Arial" w:cs="Arial"/>
          <w:sz w:val="20"/>
          <w:szCs w:val="20"/>
        </w:rPr>
        <w:t>.</w:t>
      </w:r>
    </w:p>
    <w:p w14:paraId="445CE111" w14:textId="77777777" w:rsidR="004B226E" w:rsidRPr="00C5366D" w:rsidRDefault="004B226E" w:rsidP="00AD77CA">
      <w:pPr>
        <w:numPr>
          <w:ilvl w:val="12"/>
          <w:numId w:val="0"/>
        </w:numPr>
        <w:tabs>
          <w:tab w:val="left" w:pos="900"/>
        </w:tabs>
        <w:ind w:hanging="180"/>
        <w:jc w:val="both"/>
        <w:rPr>
          <w:rFonts w:ascii="Arial" w:hAnsi="Arial" w:cs="Arial"/>
          <w:sz w:val="12"/>
          <w:szCs w:val="12"/>
        </w:rPr>
      </w:pPr>
    </w:p>
    <w:p w14:paraId="3A332916" w14:textId="77777777" w:rsidR="004B226E" w:rsidRDefault="00325B67" w:rsidP="00325B67">
      <w:pPr>
        <w:numPr>
          <w:ilvl w:val="12"/>
          <w:numId w:val="0"/>
        </w:numPr>
        <w:ind w:left="284" w:firstLine="2"/>
        <w:rPr>
          <w:rFonts w:ascii="Arial" w:hAnsi="Arial" w:cs="Arial"/>
          <w:sz w:val="20"/>
          <w:szCs w:val="20"/>
        </w:rPr>
      </w:pPr>
      <w:r>
        <w:rPr>
          <w:rFonts w:ascii="Arial" w:hAnsi="Arial" w:cs="Arial"/>
          <w:sz w:val="20"/>
          <w:szCs w:val="20"/>
        </w:rPr>
        <w:t>2.</w:t>
      </w:r>
      <w:r>
        <w:rPr>
          <w:rFonts w:ascii="Arial" w:hAnsi="Arial" w:cs="Arial"/>
          <w:sz w:val="20"/>
          <w:szCs w:val="20"/>
        </w:rPr>
        <w:tab/>
      </w:r>
      <w:r w:rsidR="004B226E">
        <w:rPr>
          <w:rFonts w:ascii="Arial" w:hAnsi="Arial" w:cs="Arial"/>
          <w:sz w:val="20"/>
          <w:szCs w:val="20"/>
        </w:rPr>
        <w:t>Decreto LX-1081, del 23 de abril de 2010.</w:t>
      </w:r>
    </w:p>
    <w:p w14:paraId="57BBF7A6" w14:textId="77777777" w:rsidR="004B226E" w:rsidRDefault="004B226E" w:rsidP="00325B67">
      <w:pPr>
        <w:numPr>
          <w:ilvl w:val="12"/>
          <w:numId w:val="0"/>
        </w:numPr>
        <w:ind w:left="284" w:firstLine="424"/>
        <w:rPr>
          <w:rFonts w:ascii="Arial" w:hAnsi="Arial" w:cs="Arial"/>
          <w:sz w:val="20"/>
          <w:szCs w:val="20"/>
        </w:rPr>
      </w:pPr>
      <w:r>
        <w:rPr>
          <w:rFonts w:ascii="Arial" w:hAnsi="Arial" w:cs="Arial"/>
          <w:sz w:val="20"/>
          <w:szCs w:val="20"/>
        </w:rPr>
        <w:t>P.O. No. 130, del 2 de noviembre de 2010.</w:t>
      </w:r>
    </w:p>
    <w:p w14:paraId="61188028" w14:textId="77777777" w:rsidR="004B226E" w:rsidRDefault="00310C5C" w:rsidP="00325B67">
      <w:pPr>
        <w:numPr>
          <w:ilvl w:val="12"/>
          <w:numId w:val="0"/>
        </w:numPr>
        <w:ind w:left="708"/>
        <w:jc w:val="both"/>
        <w:rPr>
          <w:rFonts w:ascii="Arial" w:hAnsi="Arial" w:cs="Arial"/>
          <w:sz w:val="20"/>
          <w:szCs w:val="20"/>
          <w:lang w:val="es-MX"/>
        </w:rPr>
      </w:pPr>
      <w:r w:rsidRPr="00310C5C">
        <w:rPr>
          <w:rFonts w:ascii="Arial" w:hAnsi="Arial" w:cs="Arial"/>
          <w:sz w:val="20"/>
          <w:szCs w:val="20"/>
          <w:lang w:val="es-MX"/>
        </w:rPr>
        <w:t>Se reforman las fracciones IV y V y adiciona la fracción VI del artículo 2</w:t>
      </w:r>
      <w:r w:rsidR="00685976">
        <w:rPr>
          <w:rFonts w:ascii="Arial" w:hAnsi="Arial" w:cs="Arial"/>
          <w:sz w:val="20"/>
          <w:szCs w:val="20"/>
          <w:lang w:val="es-MX"/>
        </w:rPr>
        <w:t>o.</w:t>
      </w:r>
      <w:r w:rsidRPr="00310C5C">
        <w:rPr>
          <w:rFonts w:ascii="Arial" w:hAnsi="Arial" w:cs="Arial"/>
          <w:sz w:val="20"/>
          <w:szCs w:val="20"/>
          <w:lang w:val="es-MX"/>
        </w:rPr>
        <w:t>; reforma el párrafo primero del artículo 29; reforma las fracciones XVIII y XIX y adiciona</w:t>
      </w:r>
      <w:r>
        <w:rPr>
          <w:rFonts w:ascii="Arial" w:hAnsi="Arial" w:cs="Arial"/>
          <w:sz w:val="20"/>
          <w:szCs w:val="20"/>
          <w:lang w:val="es-MX"/>
        </w:rPr>
        <w:t xml:space="preserve"> la fracción XX del artículo 30.</w:t>
      </w:r>
    </w:p>
    <w:p w14:paraId="03F96B1B" w14:textId="77777777" w:rsidR="00561B73" w:rsidRPr="00C5366D" w:rsidRDefault="00561B73" w:rsidP="00561B73">
      <w:pPr>
        <w:numPr>
          <w:ilvl w:val="12"/>
          <w:numId w:val="0"/>
        </w:numPr>
        <w:ind w:left="284" w:firstLine="2"/>
        <w:jc w:val="both"/>
        <w:rPr>
          <w:rFonts w:ascii="Arial" w:hAnsi="Arial" w:cs="Arial"/>
          <w:sz w:val="12"/>
          <w:szCs w:val="12"/>
          <w:lang w:val="es-MX"/>
        </w:rPr>
      </w:pPr>
    </w:p>
    <w:p w14:paraId="128EA5DB" w14:textId="77777777" w:rsidR="002F4027" w:rsidRDefault="00325B67" w:rsidP="002F4027">
      <w:pPr>
        <w:numPr>
          <w:ilvl w:val="12"/>
          <w:numId w:val="0"/>
        </w:numPr>
        <w:tabs>
          <w:tab w:val="left" w:pos="284"/>
        </w:tabs>
        <w:ind w:firstLine="2"/>
        <w:rPr>
          <w:rFonts w:ascii="Arial" w:hAnsi="Arial" w:cs="Arial"/>
          <w:sz w:val="20"/>
          <w:szCs w:val="20"/>
        </w:rPr>
      </w:pPr>
      <w:r>
        <w:rPr>
          <w:rFonts w:ascii="Arial" w:hAnsi="Arial" w:cs="Arial"/>
          <w:sz w:val="20"/>
          <w:szCs w:val="20"/>
          <w:lang w:val="es-MX"/>
        </w:rPr>
        <w:tab/>
      </w:r>
      <w:r w:rsidR="00561B73">
        <w:rPr>
          <w:rFonts w:ascii="Arial" w:hAnsi="Arial" w:cs="Arial"/>
          <w:sz w:val="20"/>
          <w:szCs w:val="20"/>
          <w:lang w:val="es-MX"/>
        </w:rPr>
        <w:t>3.</w:t>
      </w:r>
      <w:r w:rsidR="00561B73">
        <w:rPr>
          <w:rFonts w:ascii="Arial" w:hAnsi="Arial" w:cs="Arial"/>
          <w:sz w:val="20"/>
          <w:szCs w:val="20"/>
          <w:lang w:val="es-MX"/>
        </w:rPr>
        <w:tab/>
      </w:r>
      <w:r w:rsidR="002F4027">
        <w:rPr>
          <w:rFonts w:ascii="Arial" w:hAnsi="Arial" w:cs="Arial"/>
          <w:sz w:val="20"/>
          <w:szCs w:val="20"/>
        </w:rPr>
        <w:t>Decreto LXI-878, del 9 de agosto de 2013.</w:t>
      </w:r>
    </w:p>
    <w:p w14:paraId="057D7B22" w14:textId="77777777" w:rsidR="00561B73" w:rsidRDefault="002F4027" w:rsidP="00325B67">
      <w:pPr>
        <w:numPr>
          <w:ilvl w:val="12"/>
          <w:numId w:val="0"/>
        </w:numPr>
        <w:ind w:left="284" w:firstLine="424"/>
        <w:jc w:val="both"/>
        <w:rPr>
          <w:rFonts w:ascii="Arial" w:hAnsi="Arial" w:cs="Arial"/>
          <w:sz w:val="20"/>
          <w:szCs w:val="20"/>
        </w:rPr>
      </w:pPr>
      <w:r>
        <w:rPr>
          <w:rFonts w:ascii="Arial" w:hAnsi="Arial" w:cs="Arial"/>
          <w:sz w:val="20"/>
          <w:szCs w:val="20"/>
        </w:rPr>
        <w:t>P.O. No. 103, del 27 de agosto de 2013.</w:t>
      </w:r>
    </w:p>
    <w:p w14:paraId="39E98026" w14:textId="77777777" w:rsidR="002F4027" w:rsidRDefault="00543B9F" w:rsidP="00325B67">
      <w:pPr>
        <w:numPr>
          <w:ilvl w:val="12"/>
          <w:numId w:val="0"/>
        </w:numPr>
        <w:ind w:left="708"/>
        <w:jc w:val="both"/>
        <w:rPr>
          <w:rFonts w:ascii="Arial" w:hAnsi="Arial" w:cs="Arial"/>
          <w:sz w:val="20"/>
          <w:szCs w:val="20"/>
        </w:rPr>
      </w:pPr>
      <w:r w:rsidRPr="00843721">
        <w:rPr>
          <w:rFonts w:ascii="Arial" w:hAnsi="Arial" w:cs="Arial"/>
          <w:sz w:val="20"/>
          <w:szCs w:val="20"/>
        </w:rPr>
        <w:t>Se reforman la denominación de la Ley y del Capítulo II; los artículos 1o. fracción II, 2o. fracciones I, II, V y VI, 4o. párrafos 1 y 2 y las fracciones I, IV, XV, XX y XXI, 5o. fracciones IV y V, 6o. párrafo primero, 8o. fracción I, 10, 11 párrafo primero y la fracción I y 21 párrafo tercero; y se adiciona la fracción VII del artículo 2o., VI del artículo 5o.</w:t>
      </w:r>
    </w:p>
    <w:p w14:paraId="4DE5FF81" w14:textId="77777777" w:rsidR="00B5493D" w:rsidRPr="00C5366D" w:rsidRDefault="00B5493D" w:rsidP="002F4027">
      <w:pPr>
        <w:numPr>
          <w:ilvl w:val="12"/>
          <w:numId w:val="0"/>
        </w:numPr>
        <w:ind w:left="284" w:firstLine="2"/>
        <w:jc w:val="both"/>
        <w:rPr>
          <w:rFonts w:ascii="Arial" w:hAnsi="Arial" w:cs="Arial"/>
          <w:sz w:val="12"/>
          <w:szCs w:val="12"/>
        </w:rPr>
      </w:pPr>
    </w:p>
    <w:p w14:paraId="0B87DF91" w14:textId="77777777" w:rsidR="00B5493D" w:rsidRPr="00B5493D" w:rsidRDefault="00B5493D" w:rsidP="00E363F8">
      <w:pPr>
        <w:numPr>
          <w:ilvl w:val="0"/>
          <w:numId w:val="23"/>
        </w:numPr>
        <w:tabs>
          <w:tab w:val="left" w:pos="284"/>
        </w:tabs>
        <w:ind w:left="709" w:hanging="425"/>
        <w:jc w:val="both"/>
        <w:rPr>
          <w:rFonts w:ascii="Arial" w:hAnsi="Arial" w:cs="Arial"/>
          <w:sz w:val="20"/>
          <w:szCs w:val="20"/>
          <w:lang w:val="es-ES_tradnl" w:eastAsia="es-MX"/>
        </w:rPr>
      </w:pPr>
      <w:r w:rsidRPr="00B5493D">
        <w:rPr>
          <w:rFonts w:ascii="Arial" w:hAnsi="Arial" w:cs="Arial"/>
          <w:sz w:val="20"/>
          <w:szCs w:val="20"/>
          <w:lang w:val="es-ES_tradnl" w:eastAsia="es-MX"/>
        </w:rPr>
        <w:t>Decreto No. LXII-216, del 19 de marzo de 2014.</w:t>
      </w:r>
    </w:p>
    <w:p w14:paraId="76988022" w14:textId="77777777" w:rsidR="00B5493D" w:rsidRPr="00B5493D" w:rsidRDefault="00B5493D" w:rsidP="00325B67">
      <w:pPr>
        <w:tabs>
          <w:tab w:val="num" w:pos="284"/>
          <w:tab w:val="left" w:pos="1701"/>
        </w:tabs>
        <w:ind w:left="709" w:hanging="709"/>
        <w:jc w:val="both"/>
        <w:rPr>
          <w:rFonts w:ascii="Arial" w:hAnsi="Arial" w:cs="Arial"/>
          <w:sz w:val="20"/>
          <w:szCs w:val="20"/>
          <w:lang w:val="es-ES_tradnl" w:eastAsia="es-MX"/>
        </w:rPr>
      </w:pPr>
      <w:r w:rsidRPr="00B5493D">
        <w:rPr>
          <w:rFonts w:ascii="Arial" w:hAnsi="Arial" w:cs="Arial"/>
          <w:sz w:val="20"/>
          <w:szCs w:val="20"/>
          <w:lang w:val="es-ES_tradnl" w:eastAsia="es-MX"/>
        </w:rPr>
        <w:tab/>
      </w:r>
      <w:r w:rsidRPr="00B5493D">
        <w:rPr>
          <w:rFonts w:ascii="Arial" w:hAnsi="Arial" w:cs="Arial"/>
          <w:sz w:val="20"/>
          <w:szCs w:val="20"/>
          <w:lang w:val="es-ES_tradnl" w:eastAsia="es-MX"/>
        </w:rPr>
        <w:tab/>
        <w:t>P.O. No. 41, del 3 de abril de 2014.</w:t>
      </w:r>
    </w:p>
    <w:p w14:paraId="53789CF9" w14:textId="77777777" w:rsidR="00B5493D" w:rsidRDefault="00B5493D" w:rsidP="00325B67">
      <w:pPr>
        <w:numPr>
          <w:ilvl w:val="12"/>
          <w:numId w:val="0"/>
        </w:numPr>
        <w:ind w:left="709" w:hanging="1"/>
        <w:jc w:val="both"/>
        <w:rPr>
          <w:rFonts w:ascii="Arial" w:hAnsi="Arial" w:cs="Arial"/>
          <w:sz w:val="20"/>
          <w:szCs w:val="20"/>
          <w:lang w:val="es-MX"/>
        </w:rPr>
      </w:pPr>
      <w:r w:rsidRPr="00B5493D">
        <w:rPr>
          <w:rFonts w:ascii="Arial" w:hAnsi="Arial" w:cs="Arial"/>
          <w:b/>
          <w:sz w:val="20"/>
          <w:szCs w:val="20"/>
          <w:lang w:val="es-MX"/>
        </w:rPr>
        <w:t xml:space="preserve">ARTÍCULO </w:t>
      </w:r>
      <w:proofErr w:type="gramStart"/>
      <w:r w:rsidRPr="00B5493D">
        <w:rPr>
          <w:rFonts w:ascii="Arial" w:hAnsi="Arial" w:cs="Arial"/>
          <w:b/>
          <w:sz w:val="20"/>
          <w:szCs w:val="20"/>
          <w:lang w:val="es-MX"/>
        </w:rPr>
        <w:t>DÉCIMO.-</w:t>
      </w:r>
      <w:proofErr w:type="gramEnd"/>
      <w:r w:rsidRPr="00B5493D">
        <w:rPr>
          <w:rFonts w:ascii="Arial" w:hAnsi="Arial" w:cs="Arial"/>
          <w:sz w:val="20"/>
          <w:szCs w:val="20"/>
          <w:lang w:val="es-MX"/>
        </w:rPr>
        <w:t xml:space="preserve"> Se reforman los artículos 4</w:t>
      </w:r>
      <w:r w:rsidR="00685976">
        <w:rPr>
          <w:rFonts w:ascii="Arial" w:hAnsi="Arial" w:cs="Arial"/>
          <w:sz w:val="20"/>
          <w:szCs w:val="20"/>
          <w:lang w:val="es-MX"/>
        </w:rPr>
        <w:t>o.</w:t>
      </w:r>
      <w:r w:rsidRPr="00B5493D">
        <w:rPr>
          <w:rFonts w:ascii="Arial" w:hAnsi="Arial" w:cs="Arial"/>
          <w:sz w:val="20"/>
          <w:szCs w:val="20"/>
          <w:lang w:val="es-MX"/>
        </w:rPr>
        <w:t xml:space="preserve"> fracción XV párrafo primero, 7</w:t>
      </w:r>
      <w:r w:rsidR="00685976">
        <w:rPr>
          <w:rFonts w:ascii="Arial" w:hAnsi="Arial" w:cs="Arial"/>
          <w:sz w:val="20"/>
          <w:szCs w:val="20"/>
          <w:lang w:val="es-MX"/>
        </w:rPr>
        <w:t>o.</w:t>
      </w:r>
      <w:r w:rsidRPr="00B5493D">
        <w:rPr>
          <w:rFonts w:ascii="Arial" w:hAnsi="Arial" w:cs="Arial"/>
          <w:sz w:val="20"/>
          <w:szCs w:val="20"/>
          <w:lang w:val="es-MX"/>
        </w:rPr>
        <w:t xml:space="preserve"> fracción XIII y 20 párrafos primero, fracción I, los incisos a) y b) de la fracción II y el último párrafo</w:t>
      </w:r>
      <w:r>
        <w:rPr>
          <w:rFonts w:ascii="Arial" w:hAnsi="Arial" w:cs="Arial"/>
          <w:sz w:val="20"/>
          <w:szCs w:val="20"/>
          <w:lang w:val="es-MX"/>
        </w:rPr>
        <w:t>.</w:t>
      </w:r>
    </w:p>
    <w:p w14:paraId="552AE9C7" w14:textId="77777777" w:rsidR="00E737D2" w:rsidRPr="00C5366D" w:rsidRDefault="00E737D2" w:rsidP="002F4027">
      <w:pPr>
        <w:numPr>
          <w:ilvl w:val="12"/>
          <w:numId w:val="0"/>
        </w:numPr>
        <w:ind w:left="284" w:firstLine="2"/>
        <w:jc w:val="both"/>
        <w:rPr>
          <w:rFonts w:ascii="Arial" w:hAnsi="Arial" w:cs="Arial"/>
          <w:sz w:val="12"/>
          <w:szCs w:val="12"/>
        </w:rPr>
      </w:pPr>
    </w:p>
    <w:p w14:paraId="6A5751A7" w14:textId="77777777" w:rsidR="00E737D2" w:rsidRPr="00B5493D" w:rsidRDefault="00E737D2" w:rsidP="00E363F8">
      <w:pPr>
        <w:numPr>
          <w:ilvl w:val="0"/>
          <w:numId w:val="23"/>
        </w:numPr>
        <w:tabs>
          <w:tab w:val="left" w:pos="284"/>
        </w:tabs>
        <w:ind w:left="709" w:hanging="425"/>
        <w:jc w:val="both"/>
        <w:rPr>
          <w:rFonts w:ascii="Arial" w:hAnsi="Arial" w:cs="Arial"/>
          <w:sz w:val="20"/>
          <w:szCs w:val="20"/>
          <w:lang w:val="es-ES_tradnl" w:eastAsia="es-MX"/>
        </w:rPr>
      </w:pPr>
      <w:r w:rsidRPr="00B5493D">
        <w:rPr>
          <w:rFonts w:ascii="Arial" w:hAnsi="Arial" w:cs="Arial"/>
          <w:sz w:val="20"/>
          <w:szCs w:val="20"/>
          <w:lang w:val="es-ES_tradnl" w:eastAsia="es-MX"/>
        </w:rPr>
        <w:t>Decreto No. LXII-2</w:t>
      </w:r>
      <w:r>
        <w:rPr>
          <w:rFonts w:ascii="Arial" w:hAnsi="Arial" w:cs="Arial"/>
          <w:sz w:val="20"/>
          <w:szCs w:val="20"/>
          <w:lang w:val="es-ES_tradnl" w:eastAsia="es-MX"/>
        </w:rPr>
        <w:t>52</w:t>
      </w:r>
      <w:r w:rsidRPr="00B5493D">
        <w:rPr>
          <w:rFonts w:ascii="Arial" w:hAnsi="Arial" w:cs="Arial"/>
          <w:sz w:val="20"/>
          <w:szCs w:val="20"/>
          <w:lang w:val="es-ES_tradnl" w:eastAsia="es-MX"/>
        </w:rPr>
        <w:t xml:space="preserve">, del </w:t>
      </w:r>
      <w:r>
        <w:rPr>
          <w:rFonts w:ascii="Arial" w:hAnsi="Arial" w:cs="Arial"/>
          <w:sz w:val="20"/>
          <w:szCs w:val="20"/>
          <w:lang w:val="es-ES_tradnl" w:eastAsia="es-MX"/>
        </w:rPr>
        <w:t>25</w:t>
      </w:r>
      <w:r w:rsidRPr="00B5493D">
        <w:rPr>
          <w:rFonts w:ascii="Arial" w:hAnsi="Arial" w:cs="Arial"/>
          <w:sz w:val="20"/>
          <w:szCs w:val="20"/>
          <w:lang w:val="es-ES_tradnl" w:eastAsia="es-MX"/>
        </w:rPr>
        <w:t xml:space="preserve"> de </w:t>
      </w:r>
      <w:r>
        <w:rPr>
          <w:rFonts w:ascii="Arial" w:hAnsi="Arial" w:cs="Arial"/>
          <w:sz w:val="20"/>
          <w:szCs w:val="20"/>
          <w:lang w:val="es-ES_tradnl" w:eastAsia="es-MX"/>
        </w:rPr>
        <w:t>junio</w:t>
      </w:r>
      <w:r w:rsidRPr="00B5493D">
        <w:rPr>
          <w:rFonts w:ascii="Arial" w:hAnsi="Arial" w:cs="Arial"/>
          <w:sz w:val="20"/>
          <w:szCs w:val="20"/>
          <w:lang w:val="es-ES_tradnl" w:eastAsia="es-MX"/>
        </w:rPr>
        <w:t xml:space="preserve"> de 2014.</w:t>
      </w:r>
    </w:p>
    <w:p w14:paraId="32E4761F" w14:textId="77777777" w:rsidR="00E737D2" w:rsidRPr="00B5493D" w:rsidRDefault="00E737D2" w:rsidP="00325B67">
      <w:pPr>
        <w:tabs>
          <w:tab w:val="num" w:pos="709"/>
          <w:tab w:val="left" w:pos="1701"/>
        </w:tabs>
        <w:ind w:hanging="306"/>
        <w:jc w:val="both"/>
        <w:rPr>
          <w:rFonts w:ascii="Arial" w:hAnsi="Arial" w:cs="Arial"/>
          <w:sz w:val="20"/>
          <w:szCs w:val="20"/>
          <w:lang w:val="es-ES_tradnl" w:eastAsia="es-MX"/>
        </w:rPr>
      </w:pPr>
      <w:r w:rsidRPr="00B5493D">
        <w:rPr>
          <w:rFonts w:ascii="Arial" w:hAnsi="Arial" w:cs="Arial"/>
          <w:sz w:val="20"/>
          <w:szCs w:val="20"/>
          <w:lang w:val="es-ES_tradnl" w:eastAsia="es-MX"/>
        </w:rPr>
        <w:tab/>
      </w:r>
      <w:r w:rsidRPr="00B5493D">
        <w:rPr>
          <w:rFonts w:ascii="Arial" w:hAnsi="Arial" w:cs="Arial"/>
          <w:sz w:val="20"/>
          <w:szCs w:val="20"/>
          <w:lang w:val="es-ES_tradnl" w:eastAsia="es-MX"/>
        </w:rPr>
        <w:tab/>
        <w:t xml:space="preserve">P.O. No. </w:t>
      </w:r>
      <w:r>
        <w:rPr>
          <w:rFonts w:ascii="Arial" w:hAnsi="Arial" w:cs="Arial"/>
          <w:sz w:val="20"/>
          <w:szCs w:val="20"/>
          <w:lang w:val="es-ES_tradnl" w:eastAsia="es-MX"/>
        </w:rPr>
        <w:t>79</w:t>
      </w:r>
      <w:r w:rsidRPr="00B5493D">
        <w:rPr>
          <w:rFonts w:ascii="Arial" w:hAnsi="Arial" w:cs="Arial"/>
          <w:sz w:val="20"/>
          <w:szCs w:val="20"/>
          <w:lang w:val="es-ES_tradnl" w:eastAsia="es-MX"/>
        </w:rPr>
        <w:t xml:space="preserve">, del </w:t>
      </w:r>
      <w:r>
        <w:rPr>
          <w:rFonts w:ascii="Arial" w:hAnsi="Arial" w:cs="Arial"/>
          <w:sz w:val="20"/>
          <w:szCs w:val="20"/>
          <w:lang w:val="es-ES_tradnl" w:eastAsia="es-MX"/>
        </w:rPr>
        <w:t>2</w:t>
      </w:r>
      <w:r w:rsidRPr="00B5493D">
        <w:rPr>
          <w:rFonts w:ascii="Arial" w:hAnsi="Arial" w:cs="Arial"/>
          <w:sz w:val="20"/>
          <w:szCs w:val="20"/>
          <w:lang w:val="es-ES_tradnl" w:eastAsia="es-MX"/>
        </w:rPr>
        <w:t xml:space="preserve"> de </w:t>
      </w:r>
      <w:r>
        <w:rPr>
          <w:rFonts w:ascii="Arial" w:hAnsi="Arial" w:cs="Arial"/>
          <w:sz w:val="20"/>
          <w:szCs w:val="20"/>
          <w:lang w:val="es-ES_tradnl" w:eastAsia="es-MX"/>
        </w:rPr>
        <w:t>julio</w:t>
      </w:r>
      <w:r w:rsidRPr="00B5493D">
        <w:rPr>
          <w:rFonts w:ascii="Arial" w:hAnsi="Arial" w:cs="Arial"/>
          <w:sz w:val="20"/>
          <w:szCs w:val="20"/>
          <w:lang w:val="es-ES_tradnl" w:eastAsia="es-MX"/>
        </w:rPr>
        <w:t xml:space="preserve"> de 2014.</w:t>
      </w:r>
    </w:p>
    <w:p w14:paraId="01943FCF" w14:textId="77777777" w:rsidR="0066767D" w:rsidRDefault="00231688" w:rsidP="00325B67">
      <w:pPr>
        <w:autoSpaceDE w:val="0"/>
        <w:autoSpaceDN w:val="0"/>
        <w:adjustRightInd w:val="0"/>
        <w:ind w:left="708"/>
        <w:jc w:val="both"/>
        <w:rPr>
          <w:rFonts w:ascii="Arial" w:hAnsi="Arial" w:cs="Arial"/>
          <w:sz w:val="20"/>
          <w:szCs w:val="20"/>
          <w:lang w:val="es-MX" w:eastAsia="es-MX"/>
        </w:rPr>
      </w:pPr>
      <w:r w:rsidRPr="00FE77A3">
        <w:rPr>
          <w:rFonts w:ascii="Arial" w:hAnsi="Arial" w:cs="Arial"/>
          <w:sz w:val="20"/>
          <w:szCs w:val="20"/>
          <w:lang w:val="es-MX" w:eastAsia="es-MX"/>
        </w:rPr>
        <w:t>Se reforman la denominación de la Ley, los Capítulo II y VI, y los artículos 1° fracción II, V y VI, 2°, 3° párrafo primero, 4° párrafo primero fracciones V, XIV, XX, XXI, XXIII y XXIV y párrafo segundo, 6°, 7° fracciones IV, XII y XIII, 8° párrafo primero fracciones I, II, III y VII y párrafos segundo, tercero y cuarto, 9° párrafo primero fracción II y párrafo segundo, 11 párrafo primero y segundo fracciones I, III, IV y V, 12 párrafo primero fracciones I a IV y párrafo segundo, 14 párrafo primero, 15 fracción VIII, 18, 19 párrafos quinto y séptimo, 20 párrafo primero y segundo incisos a) y b) de la fracción II, 21 párrafo primero y sus fracciones XI y XII y párrafos segundo y tercero, 23 fracciones I y IV, 24 párrafo único y las fracciones VI y VII, 25 párrafos primero, segundo y tercero, 29, 30 párrafo único y las fracciones III, XIX y XX, 32, 34 párrafo primero fracciones III y IV y párrafo segundo y 35 fracciones VII y VIII; se adicionan las fracciones VII a la X del artículo 1°, las fracciones XXV a XXIX del artículo 4°, el párrafo segundo del artículo 5°, las fracciones XIV y XV del artículo 7°, párrafos quinto al noveno del artículo 8°, los párrafos tercero a noveno del artículo 11, la fracción XIII del artículo 21, la fracción VIII del artículo 24, el párrafo segundo del artículo 28, la fracción XXI del artículo 30, fracción V del párrafo primero y los párrafos tercero y cuarto del artículo 34 y la fracción IX del artículo 35; y se derogan las fracciones VI y VIII del artículo 8° y las fracciones V y VI del artículo 12</w:t>
      </w:r>
      <w:r w:rsidR="00FE77A3" w:rsidRPr="00FE77A3">
        <w:rPr>
          <w:rFonts w:ascii="Arial" w:hAnsi="Arial" w:cs="Arial"/>
          <w:sz w:val="20"/>
          <w:szCs w:val="20"/>
          <w:lang w:val="es-MX" w:eastAsia="es-MX"/>
        </w:rPr>
        <w:t>.</w:t>
      </w:r>
    </w:p>
    <w:p w14:paraId="2F6092AF" w14:textId="77777777" w:rsidR="001819CD" w:rsidRDefault="001819CD" w:rsidP="00325B67">
      <w:pPr>
        <w:autoSpaceDE w:val="0"/>
        <w:autoSpaceDN w:val="0"/>
        <w:adjustRightInd w:val="0"/>
        <w:ind w:left="708"/>
        <w:jc w:val="both"/>
        <w:rPr>
          <w:rFonts w:ascii="Arial" w:hAnsi="Arial" w:cs="Arial"/>
          <w:sz w:val="20"/>
          <w:szCs w:val="20"/>
          <w:lang w:val="es-MX" w:eastAsia="es-MX"/>
        </w:rPr>
      </w:pPr>
    </w:p>
    <w:p w14:paraId="31AEE954" w14:textId="77777777" w:rsidR="0013217E" w:rsidRPr="0013217E" w:rsidRDefault="0013217E" w:rsidP="00325B67">
      <w:pPr>
        <w:tabs>
          <w:tab w:val="left" w:pos="709"/>
          <w:tab w:val="left" w:pos="1134"/>
        </w:tabs>
        <w:ind w:left="284"/>
        <w:jc w:val="both"/>
        <w:rPr>
          <w:rFonts w:ascii="Arial" w:hAnsi="Arial" w:cs="Arial"/>
          <w:sz w:val="20"/>
          <w:szCs w:val="20"/>
          <w:lang w:eastAsia="en-US"/>
        </w:rPr>
      </w:pPr>
      <w:r w:rsidRPr="00325B67">
        <w:rPr>
          <w:rFonts w:ascii="Arial" w:hAnsi="Arial" w:cs="Arial"/>
          <w:sz w:val="20"/>
          <w:szCs w:val="20"/>
          <w:lang w:eastAsia="en-US"/>
        </w:rPr>
        <w:t>6.</w:t>
      </w:r>
      <w:r>
        <w:rPr>
          <w:rFonts w:cs="Arial"/>
          <w:sz w:val="20"/>
          <w:szCs w:val="20"/>
          <w:lang w:eastAsia="en-US"/>
        </w:rPr>
        <w:tab/>
      </w:r>
      <w:r w:rsidRPr="0013217E">
        <w:rPr>
          <w:rFonts w:ascii="Arial" w:hAnsi="Arial" w:cs="Arial"/>
          <w:sz w:val="20"/>
          <w:szCs w:val="20"/>
          <w:lang w:eastAsia="en-US"/>
        </w:rPr>
        <w:t>Decreto No. LXIII-53, del 30 de noviembre de 2016.</w:t>
      </w:r>
    </w:p>
    <w:p w14:paraId="1E3A11CC" w14:textId="77777777" w:rsidR="0013217E" w:rsidRPr="0013217E" w:rsidRDefault="0013217E" w:rsidP="00325B67">
      <w:pPr>
        <w:tabs>
          <w:tab w:val="left" w:pos="709"/>
          <w:tab w:val="left" w:pos="1134"/>
          <w:tab w:val="left" w:pos="2490"/>
        </w:tabs>
        <w:ind w:left="709"/>
        <w:jc w:val="both"/>
        <w:rPr>
          <w:rFonts w:ascii="Arial" w:hAnsi="Arial" w:cs="Arial"/>
          <w:sz w:val="20"/>
          <w:szCs w:val="20"/>
          <w:lang w:eastAsia="en-US"/>
        </w:rPr>
      </w:pPr>
      <w:r w:rsidRPr="0013217E">
        <w:rPr>
          <w:rFonts w:ascii="Arial" w:hAnsi="Arial" w:cs="Arial"/>
          <w:sz w:val="20"/>
          <w:szCs w:val="20"/>
          <w:lang w:eastAsia="en-US"/>
        </w:rPr>
        <w:t>Anexo al P.O. No. 148, del 13 de diciembre de 2016.</w:t>
      </w:r>
    </w:p>
    <w:p w14:paraId="34C98BE0" w14:textId="77777777" w:rsidR="0013217E" w:rsidRDefault="0013217E" w:rsidP="00325B67">
      <w:pPr>
        <w:tabs>
          <w:tab w:val="left" w:pos="709"/>
          <w:tab w:val="left" w:pos="1134"/>
        </w:tabs>
        <w:autoSpaceDE w:val="0"/>
        <w:autoSpaceDN w:val="0"/>
        <w:adjustRightInd w:val="0"/>
        <w:ind w:left="709"/>
        <w:jc w:val="both"/>
        <w:rPr>
          <w:rFonts w:ascii="Arial" w:hAnsi="Arial" w:cs="Arial"/>
          <w:sz w:val="20"/>
          <w:szCs w:val="20"/>
        </w:rPr>
      </w:pPr>
      <w:r w:rsidRPr="0013217E">
        <w:rPr>
          <w:rFonts w:ascii="Arial" w:hAnsi="Arial" w:cs="Arial"/>
          <w:sz w:val="20"/>
          <w:szCs w:val="20"/>
        </w:rPr>
        <w:t>Se reforman dive</w:t>
      </w:r>
      <w:r w:rsidR="00325B67">
        <w:rPr>
          <w:rFonts w:ascii="Arial" w:hAnsi="Arial" w:cs="Arial"/>
          <w:sz w:val="20"/>
          <w:szCs w:val="20"/>
        </w:rPr>
        <w:t xml:space="preserve">rsas disposiciones de la Ley para el </w:t>
      </w:r>
      <w:r w:rsidRPr="0013217E">
        <w:rPr>
          <w:rFonts w:ascii="Arial" w:hAnsi="Arial" w:cs="Arial"/>
          <w:sz w:val="20"/>
          <w:szCs w:val="20"/>
        </w:rPr>
        <w:t xml:space="preserve">Desarrollo Económico y </w:t>
      </w:r>
      <w:r w:rsidR="00325B67">
        <w:rPr>
          <w:rFonts w:ascii="Arial" w:hAnsi="Arial" w:cs="Arial"/>
          <w:sz w:val="20"/>
          <w:szCs w:val="20"/>
        </w:rPr>
        <w:t xml:space="preserve">la </w:t>
      </w:r>
      <w:r w:rsidRPr="0013217E">
        <w:rPr>
          <w:rFonts w:ascii="Arial" w:hAnsi="Arial" w:cs="Arial"/>
          <w:sz w:val="20"/>
          <w:szCs w:val="20"/>
        </w:rPr>
        <w:t>Competitividad del Estado de Tamaulipas, para homologar la nomenclatura de las Secretarías que establece la Ley Orgánica de la Administración Pública del Estado de Tamaulipas (artículo 2</w:t>
      </w:r>
      <w:r w:rsidR="00325B67">
        <w:rPr>
          <w:rFonts w:ascii="Arial" w:hAnsi="Arial" w:cs="Arial"/>
          <w:sz w:val="20"/>
          <w:szCs w:val="20"/>
        </w:rPr>
        <w:t>º</w:t>
      </w:r>
      <w:r w:rsidRPr="0013217E">
        <w:rPr>
          <w:rFonts w:ascii="Arial" w:hAnsi="Arial" w:cs="Arial"/>
          <w:sz w:val="20"/>
          <w:szCs w:val="20"/>
        </w:rPr>
        <w:t>, 3</w:t>
      </w:r>
      <w:r w:rsidR="00325B67">
        <w:rPr>
          <w:rFonts w:ascii="Arial" w:hAnsi="Arial" w:cs="Arial"/>
          <w:sz w:val="20"/>
          <w:szCs w:val="20"/>
        </w:rPr>
        <w:t>º,</w:t>
      </w:r>
      <w:r w:rsidRPr="0013217E">
        <w:rPr>
          <w:rFonts w:ascii="Arial" w:hAnsi="Arial" w:cs="Arial"/>
          <w:sz w:val="20"/>
          <w:szCs w:val="20"/>
        </w:rPr>
        <w:t xml:space="preserve"> y 8</w:t>
      </w:r>
      <w:r w:rsidR="00325B67">
        <w:rPr>
          <w:rFonts w:ascii="Arial" w:hAnsi="Arial" w:cs="Arial"/>
          <w:sz w:val="20"/>
          <w:szCs w:val="20"/>
        </w:rPr>
        <w:t>º</w:t>
      </w:r>
      <w:r w:rsidRPr="0013217E">
        <w:rPr>
          <w:rFonts w:ascii="Arial" w:hAnsi="Arial" w:cs="Arial"/>
          <w:sz w:val="20"/>
          <w:szCs w:val="20"/>
        </w:rPr>
        <w:t>).</w:t>
      </w:r>
    </w:p>
    <w:p w14:paraId="3307DA85" w14:textId="77777777" w:rsidR="009C1019" w:rsidRPr="009F32C9" w:rsidRDefault="009C1019" w:rsidP="009C1019">
      <w:pPr>
        <w:tabs>
          <w:tab w:val="left" w:pos="1276"/>
        </w:tabs>
        <w:ind w:right="45"/>
        <w:contextualSpacing/>
        <w:jc w:val="both"/>
        <w:rPr>
          <w:rFonts w:ascii="Arial" w:hAnsi="Arial" w:cs="Arial"/>
          <w:sz w:val="16"/>
          <w:szCs w:val="20"/>
          <w:lang w:eastAsia="en-US"/>
        </w:rPr>
      </w:pPr>
    </w:p>
    <w:p w14:paraId="4F56DCBF" w14:textId="77777777" w:rsidR="00B766DF" w:rsidRPr="009C1019" w:rsidRDefault="00B766DF" w:rsidP="009C1019">
      <w:pPr>
        <w:pStyle w:val="Prrafodelista"/>
        <w:numPr>
          <w:ilvl w:val="0"/>
          <w:numId w:val="15"/>
        </w:numPr>
        <w:tabs>
          <w:tab w:val="left" w:pos="1276"/>
        </w:tabs>
        <w:ind w:right="45" w:hanging="436"/>
        <w:contextualSpacing/>
        <w:jc w:val="both"/>
        <w:rPr>
          <w:rFonts w:ascii="Arial" w:hAnsi="Arial" w:cs="Arial"/>
          <w:sz w:val="20"/>
          <w:szCs w:val="20"/>
        </w:rPr>
      </w:pPr>
      <w:r w:rsidRPr="009C1019">
        <w:rPr>
          <w:rFonts w:ascii="Arial" w:hAnsi="Arial" w:cs="Arial"/>
          <w:sz w:val="20"/>
          <w:szCs w:val="20"/>
        </w:rPr>
        <w:t>Decreto No. LXIII-103, del 14 de diciembre de 2016.</w:t>
      </w:r>
    </w:p>
    <w:p w14:paraId="525F64F6" w14:textId="77777777" w:rsidR="00B766DF" w:rsidRDefault="00B766DF" w:rsidP="00B766DF">
      <w:pPr>
        <w:tabs>
          <w:tab w:val="left" w:pos="1134"/>
          <w:tab w:val="left" w:pos="1276"/>
          <w:tab w:val="left" w:pos="1560"/>
          <w:tab w:val="left" w:pos="1701"/>
        </w:tabs>
        <w:ind w:left="1134" w:hanging="425"/>
        <w:jc w:val="both"/>
        <w:rPr>
          <w:rFonts w:ascii="Arial" w:hAnsi="Arial" w:cs="Arial"/>
          <w:sz w:val="20"/>
          <w:szCs w:val="20"/>
        </w:rPr>
      </w:pPr>
      <w:r w:rsidRPr="00B766DF">
        <w:rPr>
          <w:rFonts w:ascii="Arial" w:hAnsi="Arial" w:cs="Arial"/>
          <w:sz w:val="20"/>
          <w:szCs w:val="20"/>
        </w:rPr>
        <w:t>Anexo al P.O. No. 152, del 21 de diciembre de 2016.</w:t>
      </w:r>
    </w:p>
    <w:p w14:paraId="30B12429" w14:textId="77777777" w:rsidR="00B766DF" w:rsidRPr="00B766DF" w:rsidRDefault="00B766DF" w:rsidP="00B766DF">
      <w:pPr>
        <w:ind w:left="709"/>
        <w:jc w:val="both"/>
        <w:rPr>
          <w:rFonts w:ascii="Arial" w:hAnsi="Arial" w:cs="Arial"/>
          <w:sz w:val="20"/>
          <w:szCs w:val="20"/>
          <w:lang w:val="es-ES_tradnl"/>
        </w:rPr>
      </w:pPr>
      <w:r w:rsidRPr="00B766DF">
        <w:rPr>
          <w:rFonts w:ascii="Arial" w:hAnsi="Arial" w:cs="Arial"/>
          <w:b/>
          <w:color w:val="000000"/>
          <w:sz w:val="20"/>
          <w:szCs w:val="20"/>
          <w:shd w:val="clear" w:color="auto" w:fill="FFFFFF"/>
        </w:rPr>
        <w:t>ARTÍCULO DÉCIMO.</w:t>
      </w:r>
      <w:r w:rsidRPr="00B766DF">
        <w:rPr>
          <w:rFonts w:ascii="Arial" w:hAnsi="Arial" w:cs="Arial"/>
          <w:color w:val="000000"/>
          <w:sz w:val="20"/>
          <w:szCs w:val="20"/>
          <w:shd w:val="clear" w:color="auto" w:fill="FFFFFF"/>
        </w:rPr>
        <w:t xml:space="preserve"> Se reforma el artículo 39 párrafo único, </w:t>
      </w:r>
      <w:r w:rsidRPr="00B766DF">
        <w:rPr>
          <w:rFonts w:ascii="Arial" w:hAnsi="Arial" w:cs="Arial"/>
          <w:color w:val="000000"/>
          <w:sz w:val="20"/>
          <w:szCs w:val="20"/>
          <w:lang w:val="es-ES_tradnl"/>
        </w:rPr>
        <w:t>en materia de desindexación del salario mínimo.</w:t>
      </w:r>
    </w:p>
    <w:p w14:paraId="16C4F6DD" w14:textId="77777777" w:rsidR="00B766DF" w:rsidRPr="009F32C9" w:rsidRDefault="00B766DF" w:rsidP="00B766DF">
      <w:pPr>
        <w:autoSpaceDE w:val="0"/>
        <w:autoSpaceDN w:val="0"/>
        <w:adjustRightInd w:val="0"/>
        <w:ind w:left="1134"/>
        <w:jc w:val="both"/>
        <w:rPr>
          <w:rFonts w:ascii="Arial" w:hAnsi="Arial" w:cs="Arial"/>
          <w:sz w:val="16"/>
          <w:szCs w:val="20"/>
          <w:lang w:eastAsia="en-US"/>
        </w:rPr>
      </w:pPr>
    </w:p>
    <w:p w14:paraId="1D3F3815" w14:textId="77777777" w:rsidR="003D7B05" w:rsidRPr="002E6149" w:rsidRDefault="003D7B05" w:rsidP="003D7B05">
      <w:pPr>
        <w:pStyle w:val="Prrafodelista"/>
        <w:numPr>
          <w:ilvl w:val="0"/>
          <w:numId w:val="15"/>
        </w:numPr>
        <w:tabs>
          <w:tab w:val="left" w:pos="1276"/>
        </w:tabs>
        <w:ind w:right="45" w:hanging="436"/>
        <w:contextualSpacing/>
        <w:jc w:val="both"/>
        <w:rPr>
          <w:rFonts w:ascii="Arial" w:hAnsi="Arial" w:cs="Arial"/>
          <w:sz w:val="20"/>
          <w:szCs w:val="20"/>
        </w:rPr>
      </w:pPr>
      <w:r w:rsidRPr="002E6149">
        <w:rPr>
          <w:rFonts w:ascii="Arial" w:hAnsi="Arial" w:cs="Arial"/>
          <w:sz w:val="20"/>
          <w:szCs w:val="20"/>
        </w:rPr>
        <w:t>Decreto No. LXIII-</w:t>
      </w:r>
      <w:r w:rsidR="002F59E5" w:rsidRPr="002E6149">
        <w:rPr>
          <w:rFonts w:ascii="Arial" w:hAnsi="Arial" w:cs="Arial"/>
          <w:sz w:val="20"/>
          <w:szCs w:val="20"/>
        </w:rPr>
        <w:t>169</w:t>
      </w:r>
      <w:r w:rsidRPr="002E6149">
        <w:rPr>
          <w:rFonts w:ascii="Arial" w:hAnsi="Arial" w:cs="Arial"/>
          <w:sz w:val="20"/>
          <w:szCs w:val="20"/>
        </w:rPr>
        <w:t xml:space="preserve">, del </w:t>
      </w:r>
      <w:r w:rsidR="008E51E3" w:rsidRPr="002E6149">
        <w:rPr>
          <w:rFonts w:ascii="Arial" w:hAnsi="Arial" w:cs="Arial"/>
          <w:sz w:val="20"/>
          <w:szCs w:val="20"/>
        </w:rPr>
        <w:t>9</w:t>
      </w:r>
      <w:r w:rsidRPr="002E6149">
        <w:rPr>
          <w:rFonts w:ascii="Arial" w:hAnsi="Arial" w:cs="Arial"/>
          <w:sz w:val="20"/>
          <w:szCs w:val="20"/>
        </w:rPr>
        <w:t xml:space="preserve"> de </w:t>
      </w:r>
      <w:r w:rsidR="008E51E3" w:rsidRPr="002E6149">
        <w:rPr>
          <w:rFonts w:ascii="Arial" w:hAnsi="Arial" w:cs="Arial"/>
          <w:sz w:val="20"/>
          <w:szCs w:val="20"/>
        </w:rPr>
        <w:t>mayo</w:t>
      </w:r>
      <w:r w:rsidRPr="002E6149">
        <w:rPr>
          <w:rFonts w:ascii="Arial" w:hAnsi="Arial" w:cs="Arial"/>
          <w:sz w:val="20"/>
          <w:szCs w:val="20"/>
        </w:rPr>
        <w:t xml:space="preserve"> de 201</w:t>
      </w:r>
      <w:r w:rsidR="008E51E3" w:rsidRPr="002E6149">
        <w:rPr>
          <w:rFonts w:ascii="Arial" w:hAnsi="Arial" w:cs="Arial"/>
          <w:sz w:val="20"/>
          <w:szCs w:val="20"/>
        </w:rPr>
        <w:t>7</w:t>
      </w:r>
      <w:r w:rsidRPr="002E6149">
        <w:rPr>
          <w:rFonts w:ascii="Arial" w:hAnsi="Arial" w:cs="Arial"/>
          <w:sz w:val="20"/>
          <w:szCs w:val="20"/>
        </w:rPr>
        <w:t>.</w:t>
      </w:r>
    </w:p>
    <w:p w14:paraId="1D572F29" w14:textId="77777777" w:rsidR="003D7B05" w:rsidRPr="002E7779" w:rsidRDefault="003D7B05" w:rsidP="003D7B05">
      <w:pPr>
        <w:tabs>
          <w:tab w:val="left" w:pos="1134"/>
          <w:tab w:val="left" w:pos="1276"/>
          <w:tab w:val="left" w:pos="1560"/>
          <w:tab w:val="left" w:pos="1701"/>
        </w:tabs>
        <w:ind w:left="1134" w:hanging="425"/>
        <w:jc w:val="both"/>
        <w:rPr>
          <w:rFonts w:ascii="Arial" w:hAnsi="Arial" w:cs="Arial"/>
          <w:sz w:val="20"/>
          <w:szCs w:val="20"/>
        </w:rPr>
      </w:pPr>
      <w:r w:rsidRPr="002E7779">
        <w:rPr>
          <w:rFonts w:ascii="Arial" w:hAnsi="Arial" w:cs="Arial"/>
          <w:sz w:val="20"/>
          <w:szCs w:val="20"/>
        </w:rPr>
        <w:t xml:space="preserve">P.O. No. </w:t>
      </w:r>
      <w:r w:rsidR="005F619B" w:rsidRPr="002E7779">
        <w:rPr>
          <w:rFonts w:ascii="Arial" w:hAnsi="Arial" w:cs="Arial"/>
          <w:sz w:val="20"/>
          <w:szCs w:val="20"/>
        </w:rPr>
        <w:t>66</w:t>
      </w:r>
      <w:r w:rsidRPr="002E7779">
        <w:rPr>
          <w:rFonts w:ascii="Arial" w:hAnsi="Arial" w:cs="Arial"/>
          <w:sz w:val="20"/>
          <w:szCs w:val="20"/>
        </w:rPr>
        <w:t xml:space="preserve">, del </w:t>
      </w:r>
      <w:r w:rsidR="005F619B" w:rsidRPr="002E7779">
        <w:rPr>
          <w:rFonts w:ascii="Arial" w:hAnsi="Arial" w:cs="Arial"/>
          <w:sz w:val="20"/>
          <w:szCs w:val="20"/>
        </w:rPr>
        <w:t xml:space="preserve">01 </w:t>
      </w:r>
      <w:r w:rsidRPr="002E7779">
        <w:rPr>
          <w:rFonts w:ascii="Arial" w:hAnsi="Arial" w:cs="Arial"/>
          <w:sz w:val="20"/>
          <w:szCs w:val="20"/>
        </w:rPr>
        <w:t xml:space="preserve">de </w:t>
      </w:r>
      <w:r w:rsidR="005F619B" w:rsidRPr="002E7779">
        <w:rPr>
          <w:rFonts w:ascii="Arial" w:hAnsi="Arial" w:cs="Arial"/>
          <w:sz w:val="20"/>
          <w:szCs w:val="20"/>
        </w:rPr>
        <w:t>junio</w:t>
      </w:r>
      <w:r w:rsidRPr="002E7779">
        <w:rPr>
          <w:rFonts w:ascii="Arial" w:hAnsi="Arial" w:cs="Arial"/>
          <w:sz w:val="20"/>
          <w:szCs w:val="20"/>
        </w:rPr>
        <w:t xml:space="preserve"> de 201</w:t>
      </w:r>
      <w:r w:rsidR="005F619B" w:rsidRPr="002E7779">
        <w:rPr>
          <w:rFonts w:ascii="Arial" w:hAnsi="Arial" w:cs="Arial"/>
          <w:sz w:val="20"/>
          <w:szCs w:val="20"/>
        </w:rPr>
        <w:t>7</w:t>
      </w:r>
      <w:r w:rsidRPr="002E7779">
        <w:rPr>
          <w:rFonts w:ascii="Arial" w:hAnsi="Arial" w:cs="Arial"/>
          <w:sz w:val="20"/>
          <w:szCs w:val="20"/>
        </w:rPr>
        <w:t>.</w:t>
      </w:r>
    </w:p>
    <w:p w14:paraId="34B8EDD8" w14:textId="77777777" w:rsidR="00B766DF" w:rsidRPr="00C110FE" w:rsidRDefault="002E7779" w:rsidP="00C110FE">
      <w:pPr>
        <w:ind w:left="709"/>
        <w:jc w:val="both"/>
        <w:rPr>
          <w:rFonts w:ascii="Arial" w:hAnsi="Arial" w:cs="Arial"/>
          <w:sz w:val="20"/>
          <w:szCs w:val="20"/>
        </w:rPr>
      </w:pPr>
      <w:r w:rsidRPr="00C110FE">
        <w:rPr>
          <w:rFonts w:ascii="Arial" w:hAnsi="Arial" w:cs="Arial"/>
          <w:sz w:val="20"/>
          <w:szCs w:val="20"/>
        </w:rPr>
        <w:t>Se reforma la fracción XX, adicionando la fracción XXI y recorriendo en su orden natural la actual fracción XXI, para pasar a ser la fracción XXII del artículo 30</w:t>
      </w:r>
      <w:r w:rsidR="003D7B05" w:rsidRPr="00C110FE">
        <w:rPr>
          <w:rFonts w:ascii="Arial" w:hAnsi="Arial" w:cs="Arial"/>
          <w:sz w:val="20"/>
          <w:szCs w:val="20"/>
        </w:rPr>
        <w:t>.</w:t>
      </w:r>
    </w:p>
    <w:p w14:paraId="358948EB" w14:textId="77777777" w:rsidR="003D7B05" w:rsidRPr="009F32C9" w:rsidRDefault="003D7B05" w:rsidP="003D7B05">
      <w:pPr>
        <w:ind w:left="709"/>
        <w:jc w:val="both"/>
        <w:rPr>
          <w:rFonts w:ascii="Arial" w:hAnsi="Arial" w:cs="Arial"/>
          <w:sz w:val="16"/>
          <w:szCs w:val="20"/>
        </w:rPr>
      </w:pPr>
    </w:p>
    <w:p w14:paraId="6EBF23DA" w14:textId="77777777" w:rsidR="00116C4B" w:rsidRPr="002E6149" w:rsidRDefault="00116C4B" w:rsidP="00116C4B">
      <w:pPr>
        <w:pStyle w:val="Prrafodelista"/>
        <w:numPr>
          <w:ilvl w:val="0"/>
          <w:numId w:val="15"/>
        </w:numPr>
        <w:tabs>
          <w:tab w:val="left" w:pos="1276"/>
        </w:tabs>
        <w:ind w:right="45" w:hanging="436"/>
        <w:contextualSpacing/>
        <w:jc w:val="both"/>
        <w:rPr>
          <w:rFonts w:ascii="Arial" w:hAnsi="Arial" w:cs="Arial"/>
          <w:sz w:val="20"/>
          <w:szCs w:val="20"/>
        </w:rPr>
      </w:pPr>
      <w:r w:rsidRPr="002E6149">
        <w:rPr>
          <w:rFonts w:ascii="Arial" w:hAnsi="Arial" w:cs="Arial"/>
          <w:sz w:val="20"/>
          <w:szCs w:val="20"/>
        </w:rPr>
        <w:t>Decreto No. LXIII-</w:t>
      </w:r>
      <w:r>
        <w:rPr>
          <w:rFonts w:ascii="Arial" w:hAnsi="Arial" w:cs="Arial"/>
          <w:sz w:val="20"/>
          <w:szCs w:val="20"/>
        </w:rPr>
        <w:t>387</w:t>
      </w:r>
      <w:r w:rsidRPr="002E6149">
        <w:rPr>
          <w:rFonts w:ascii="Arial" w:hAnsi="Arial" w:cs="Arial"/>
          <w:sz w:val="20"/>
          <w:szCs w:val="20"/>
        </w:rPr>
        <w:t xml:space="preserve">, del </w:t>
      </w:r>
      <w:r>
        <w:rPr>
          <w:rFonts w:ascii="Arial" w:hAnsi="Arial" w:cs="Arial"/>
          <w:sz w:val="20"/>
          <w:szCs w:val="20"/>
        </w:rPr>
        <w:t>7</w:t>
      </w:r>
      <w:r w:rsidRPr="002E6149">
        <w:rPr>
          <w:rFonts w:ascii="Arial" w:hAnsi="Arial" w:cs="Arial"/>
          <w:sz w:val="20"/>
          <w:szCs w:val="20"/>
        </w:rPr>
        <w:t xml:space="preserve"> de </w:t>
      </w:r>
      <w:r>
        <w:rPr>
          <w:rFonts w:ascii="Arial" w:hAnsi="Arial" w:cs="Arial"/>
          <w:sz w:val="20"/>
          <w:szCs w:val="20"/>
        </w:rPr>
        <w:t>marzo</w:t>
      </w:r>
      <w:r w:rsidRPr="002E6149">
        <w:rPr>
          <w:rFonts w:ascii="Arial" w:hAnsi="Arial" w:cs="Arial"/>
          <w:sz w:val="20"/>
          <w:szCs w:val="20"/>
        </w:rPr>
        <w:t xml:space="preserve"> de 201</w:t>
      </w:r>
      <w:r>
        <w:rPr>
          <w:rFonts w:ascii="Arial" w:hAnsi="Arial" w:cs="Arial"/>
          <w:sz w:val="20"/>
          <w:szCs w:val="20"/>
        </w:rPr>
        <w:t>8</w:t>
      </w:r>
      <w:r w:rsidRPr="002E6149">
        <w:rPr>
          <w:rFonts w:ascii="Arial" w:hAnsi="Arial" w:cs="Arial"/>
          <w:sz w:val="20"/>
          <w:szCs w:val="20"/>
        </w:rPr>
        <w:t>.</w:t>
      </w:r>
    </w:p>
    <w:p w14:paraId="35CF6326" w14:textId="77777777" w:rsidR="00116C4B" w:rsidRDefault="00116C4B" w:rsidP="00116C4B">
      <w:pPr>
        <w:tabs>
          <w:tab w:val="left" w:pos="1134"/>
          <w:tab w:val="left" w:pos="1276"/>
          <w:tab w:val="left" w:pos="1560"/>
          <w:tab w:val="left" w:pos="1701"/>
        </w:tabs>
        <w:ind w:left="1134" w:hanging="425"/>
        <w:jc w:val="both"/>
        <w:rPr>
          <w:rFonts w:ascii="Arial" w:hAnsi="Arial" w:cs="Arial"/>
          <w:sz w:val="20"/>
          <w:szCs w:val="20"/>
        </w:rPr>
      </w:pPr>
      <w:r w:rsidRPr="002E7779">
        <w:rPr>
          <w:rFonts w:ascii="Arial" w:hAnsi="Arial" w:cs="Arial"/>
          <w:sz w:val="20"/>
          <w:szCs w:val="20"/>
        </w:rPr>
        <w:t xml:space="preserve">P.O. No. </w:t>
      </w:r>
      <w:r>
        <w:rPr>
          <w:rFonts w:ascii="Arial" w:hAnsi="Arial" w:cs="Arial"/>
          <w:sz w:val="20"/>
          <w:szCs w:val="20"/>
        </w:rPr>
        <w:t>34</w:t>
      </w:r>
      <w:r w:rsidRPr="002E7779">
        <w:rPr>
          <w:rFonts w:ascii="Arial" w:hAnsi="Arial" w:cs="Arial"/>
          <w:sz w:val="20"/>
          <w:szCs w:val="20"/>
        </w:rPr>
        <w:t xml:space="preserve">, del </w:t>
      </w:r>
      <w:r>
        <w:rPr>
          <w:rFonts w:ascii="Arial" w:hAnsi="Arial" w:cs="Arial"/>
          <w:sz w:val="20"/>
          <w:szCs w:val="20"/>
        </w:rPr>
        <w:t>20</w:t>
      </w:r>
      <w:r w:rsidRPr="002E7779">
        <w:rPr>
          <w:rFonts w:ascii="Arial" w:hAnsi="Arial" w:cs="Arial"/>
          <w:sz w:val="20"/>
          <w:szCs w:val="20"/>
        </w:rPr>
        <w:t xml:space="preserve"> de </w:t>
      </w:r>
      <w:r>
        <w:rPr>
          <w:rFonts w:ascii="Arial" w:hAnsi="Arial" w:cs="Arial"/>
          <w:sz w:val="20"/>
          <w:szCs w:val="20"/>
        </w:rPr>
        <w:t>marzo</w:t>
      </w:r>
      <w:r w:rsidRPr="002E7779">
        <w:rPr>
          <w:rFonts w:ascii="Arial" w:hAnsi="Arial" w:cs="Arial"/>
          <w:sz w:val="20"/>
          <w:szCs w:val="20"/>
        </w:rPr>
        <w:t xml:space="preserve"> de 201</w:t>
      </w:r>
      <w:r>
        <w:rPr>
          <w:rFonts w:ascii="Arial" w:hAnsi="Arial" w:cs="Arial"/>
          <w:sz w:val="20"/>
          <w:szCs w:val="20"/>
        </w:rPr>
        <w:t>8</w:t>
      </w:r>
      <w:r w:rsidRPr="002E7779">
        <w:rPr>
          <w:rFonts w:ascii="Arial" w:hAnsi="Arial" w:cs="Arial"/>
          <w:sz w:val="20"/>
          <w:szCs w:val="20"/>
        </w:rPr>
        <w:t>.</w:t>
      </w:r>
    </w:p>
    <w:p w14:paraId="701B7381" w14:textId="77777777" w:rsidR="00116C4B" w:rsidRPr="002E7779" w:rsidRDefault="00E37E4E" w:rsidP="00E37E4E">
      <w:pPr>
        <w:autoSpaceDE w:val="0"/>
        <w:autoSpaceDN w:val="0"/>
        <w:adjustRightInd w:val="0"/>
        <w:ind w:left="709"/>
        <w:rPr>
          <w:rFonts w:ascii="Arial" w:hAnsi="Arial" w:cs="Arial"/>
          <w:sz w:val="20"/>
          <w:szCs w:val="20"/>
        </w:rPr>
      </w:pPr>
      <w:r w:rsidRPr="00E37E4E">
        <w:rPr>
          <w:rFonts w:ascii="Arial" w:hAnsi="Arial" w:cs="Arial"/>
          <w:sz w:val="20"/>
          <w:szCs w:val="20"/>
        </w:rPr>
        <w:t>Se reforman el primer párrafo y las fracciones II, IV, V, y se adicionan las fracciones VI, VII, VIII y IX del artículo 31</w:t>
      </w:r>
      <w:r>
        <w:rPr>
          <w:rFonts w:ascii="Arial" w:hAnsi="Arial" w:cs="Arial"/>
          <w:sz w:val="20"/>
          <w:szCs w:val="20"/>
        </w:rPr>
        <w:t>.</w:t>
      </w:r>
    </w:p>
    <w:p w14:paraId="682B1FBC" w14:textId="77777777" w:rsidR="007E73D1" w:rsidRPr="009F32C9" w:rsidRDefault="007E73D1" w:rsidP="00FE77A3">
      <w:pPr>
        <w:autoSpaceDE w:val="0"/>
        <w:autoSpaceDN w:val="0"/>
        <w:adjustRightInd w:val="0"/>
        <w:ind w:left="284"/>
        <w:jc w:val="both"/>
        <w:rPr>
          <w:rFonts w:ascii="Arial" w:hAnsi="Arial" w:cs="Arial"/>
          <w:sz w:val="16"/>
          <w:szCs w:val="20"/>
        </w:rPr>
      </w:pPr>
    </w:p>
    <w:p w14:paraId="596D6382" w14:textId="77777777" w:rsidR="0067533F" w:rsidRPr="002E6149" w:rsidRDefault="0067533F" w:rsidP="0067533F">
      <w:pPr>
        <w:pStyle w:val="Prrafodelista"/>
        <w:numPr>
          <w:ilvl w:val="0"/>
          <w:numId w:val="15"/>
        </w:numPr>
        <w:tabs>
          <w:tab w:val="left" w:pos="1276"/>
        </w:tabs>
        <w:ind w:right="45" w:hanging="436"/>
        <w:contextualSpacing/>
        <w:jc w:val="both"/>
        <w:rPr>
          <w:rFonts w:ascii="Arial" w:hAnsi="Arial" w:cs="Arial"/>
          <w:sz w:val="20"/>
          <w:szCs w:val="20"/>
        </w:rPr>
      </w:pPr>
      <w:r w:rsidRPr="002E6149">
        <w:rPr>
          <w:rFonts w:ascii="Arial" w:hAnsi="Arial" w:cs="Arial"/>
          <w:sz w:val="20"/>
          <w:szCs w:val="20"/>
        </w:rPr>
        <w:t>Decreto No. LXIII-</w:t>
      </w:r>
      <w:r>
        <w:rPr>
          <w:rFonts w:ascii="Arial" w:hAnsi="Arial" w:cs="Arial"/>
          <w:sz w:val="20"/>
          <w:szCs w:val="20"/>
        </w:rPr>
        <w:t>424</w:t>
      </w:r>
      <w:r w:rsidRPr="002E6149">
        <w:rPr>
          <w:rFonts w:ascii="Arial" w:hAnsi="Arial" w:cs="Arial"/>
          <w:sz w:val="20"/>
          <w:szCs w:val="20"/>
        </w:rPr>
        <w:t xml:space="preserve">, del </w:t>
      </w:r>
      <w:r>
        <w:rPr>
          <w:rFonts w:ascii="Arial" w:hAnsi="Arial" w:cs="Arial"/>
          <w:sz w:val="20"/>
          <w:szCs w:val="20"/>
        </w:rPr>
        <w:t>16</w:t>
      </w:r>
      <w:r w:rsidRPr="002E6149">
        <w:rPr>
          <w:rFonts w:ascii="Arial" w:hAnsi="Arial" w:cs="Arial"/>
          <w:sz w:val="20"/>
          <w:szCs w:val="20"/>
        </w:rPr>
        <w:t xml:space="preserve"> de </w:t>
      </w:r>
      <w:r>
        <w:rPr>
          <w:rFonts w:ascii="Arial" w:hAnsi="Arial" w:cs="Arial"/>
          <w:sz w:val="20"/>
          <w:szCs w:val="20"/>
        </w:rPr>
        <w:t>mayo</w:t>
      </w:r>
      <w:r w:rsidRPr="002E6149">
        <w:rPr>
          <w:rFonts w:ascii="Arial" w:hAnsi="Arial" w:cs="Arial"/>
          <w:sz w:val="20"/>
          <w:szCs w:val="20"/>
        </w:rPr>
        <w:t xml:space="preserve"> de 201</w:t>
      </w:r>
      <w:r>
        <w:rPr>
          <w:rFonts w:ascii="Arial" w:hAnsi="Arial" w:cs="Arial"/>
          <w:sz w:val="20"/>
          <w:szCs w:val="20"/>
        </w:rPr>
        <w:t>8</w:t>
      </w:r>
      <w:r w:rsidRPr="002E6149">
        <w:rPr>
          <w:rFonts w:ascii="Arial" w:hAnsi="Arial" w:cs="Arial"/>
          <w:sz w:val="20"/>
          <w:szCs w:val="20"/>
        </w:rPr>
        <w:t>.</w:t>
      </w:r>
    </w:p>
    <w:p w14:paraId="548F67DD" w14:textId="77777777" w:rsidR="0067533F" w:rsidRDefault="0067533F" w:rsidP="0067533F">
      <w:pPr>
        <w:tabs>
          <w:tab w:val="left" w:pos="1134"/>
          <w:tab w:val="left" w:pos="1276"/>
          <w:tab w:val="left" w:pos="1560"/>
          <w:tab w:val="left" w:pos="1701"/>
        </w:tabs>
        <w:ind w:left="1134" w:hanging="425"/>
        <w:jc w:val="both"/>
        <w:rPr>
          <w:rFonts w:ascii="Arial" w:hAnsi="Arial" w:cs="Arial"/>
          <w:sz w:val="20"/>
          <w:szCs w:val="20"/>
        </w:rPr>
      </w:pPr>
      <w:r w:rsidRPr="002E7779">
        <w:rPr>
          <w:rFonts w:ascii="Arial" w:hAnsi="Arial" w:cs="Arial"/>
          <w:sz w:val="20"/>
          <w:szCs w:val="20"/>
        </w:rPr>
        <w:t xml:space="preserve">P.O. No. </w:t>
      </w:r>
      <w:r>
        <w:rPr>
          <w:rFonts w:ascii="Arial" w:hAnsi="Arial" w:cs="Arial"/>
          <w:sz w:val="20"/>
          <w:szCs w:val="20"/>
        </w:rPr>
        <w:t>70</w:t>
      </w:r>
      <w:r w:rsidRPr="002E7779">
        <w:rPr>
          <w:rFonts w:ascii="Arial" w:hAnsi="Arial" w:cs="Arial"/>
          <w:sz w:val="20"/>
          <w:szCs w:val="20"/>
        </w:rPr>
        <w:t xml:space="preserve">, del </w:t>
      </w:r>
      <w:r>
        <w:rPr>
          <w:rFonts w:ascii="Arial" w:hAnsi="Arial" w:cs="Arial"/>
          <w:sz w:val="20"/>
          <w:szCs w:val="20"/>
        </w:rPr>
        <w:t>12</w:t>
      </w:r>
      <w:r w:rsidRPr="002E7779">
        <w:rPr>
          <w:rFonts w:ascii="Arial" w:hAnsi="Arial" w:cs="Arial"/>
          <w:sz w:val="20"/>
          <w:szCs w:val="20"/>
        </w:rPr>
        <w:t xml:space="preserve"> de </w:t>
      </w:r>
      <w:r>
        <w:rPr>
          <w:rFonts w:ascii="Arial" w:hAnsi="Arial" w:cs="Arial"/>
          <w:sz w:val="20"/>
          <w:szCs w:val="20"/>
        </w:rPr>
        <w:t>junio</w:t>
      </w:r>
      <w:r w:rsidRPr="002E7779">
        <w:rPr>
          <w:rFonts w:ascii="Arial" w:hAnsi="Arial" w:cs="Arial"/>
          <w:sz w:val="20"/>
          <w:szCs w:val="20"/>
        </w:rPr>
        <w:t xml:space="preserve"> de 201</w:t>
      </w:r>
      <w:r>
        <w:rPr>
          <w:rFonts w:ascii="Arial" w:hAnsi="Arial" w:cs="Arial"/>
          <w:sz w:val="20"/>
          <w:szCs w:val="20"/>
        </w:rPr>
        <w:t>8</w:t>
      </w:r>
      <w:r w:rsidRPr="002E7779">
        <w:rPr>
          <w:rFonts w:ascii="Arial" w:hAnsi="Arial" w:cs="Arial"/>
          <w:sz w:val="20"/>
          <w:szCs w:val="20"/>
        </w:rPr>
        <w:t>.</w:t>
      </w:r>
    </w:p>
    <w:p w14:paraId="1C9069DF" w14:textId="77777777" w:rsidR="0067533F" w:rsidRDefault="00F6465B" w:rsidP="00F6465B">
      <w:pPr>
        <w:autoSpaceDE w:val="0"/>
        <w:autoSpaceDN w:val="0"/>
        <w:adjustRightInd w:val="0"/>
        <w:ind w:left="709"/>
        <w:jc w:val="both"/>
        <w:rPr>
          <w:rFonts w:ascii="Arial" w:hAnsi="Arial" w:cs="Arial"/>
          <w:sz w:val="20"/>
          <w:szCs w:val="20"/>
          <w:lang w:eastAsia="es-MX"/>
        </w:rPr>
      </w:pPr>
      <w:r w:rsidRPr="002244EB">
        <w:rPr>
          <w:rFonts w:ascii="Arial" w:hAnsi="Arial" w:cs="Arial"/>
          <w:sz w:val="20"/>
          <w:szCs w:val="20"/>
          <w:lang w:eastAsia="es-MX"/>
        </w:rPr>
        <w:t>Se reforman los artículos 1°, fracciones IX y X; 2°, fracciones II a la XIX; 4°, párrafo primero, fracción III; 7°, fracciones I, II y VIII; 8°, párrafo primero, fracción VII; 11, párrafo primero; 12; 18; 19; 20; 21; 22; 23; 24; 25; 26; 27, fracción V; 29; se adiciona la fracciones XI al artículo 1°; fracciones XX a la XXXI del artículo 2°; los incisos a) al f) de la fracción III del artículo 4°; la fracción XV recorriéndose la actual para ser XVI del artículo 7°; Capitulo II BIS denominado “ Del Comité de Incentivos” con los artículos 13 BIS; 13 TER; 13 CUATER; 13 QUINQUIES; 13 SEXIES y 13 SEPTIES  y las fracciones XX, XXI, XXII, XXIII y XXIV, recorriéndose las actuales XX, XXI y XXII para ser XXV, XXVI y XXVII al artículo 30; y se derogan las fracciones V y XII del artículo 7°</w:t>
      </w:r>
      <w:r>
        <w:rPr>
          <w:rFonts w:ascii="Arial" w:hAnsi="Arial" w:cs="Arial"/>
          <w:sz w:val="20"/>
          <w:szCs w:val="20"/>
          <w:lang w:eastAsia="es-MX"/>
        </w:rPr>
        <w:t>.</w:t>
      </w:r>
    </w:p>
    <w:p w14:paraId="6B3A48A8" w14:textId="77777777" w:rsidR="00EC4CE6" w:rsidRPr="009F32C9" w:rsidRDefault="00EC4CE6" w:rsidP="00F6465B">
      <w:pPr>
        <w:autoSpaceDE w:val="0"/>
        <w:autoSpaceDN w:val="0"/>
        <w:adjustRightInd w:val="0"/>
        <w:ind w:left="709"/>
        <w:jc w:val="both"/>
        <w:rPr>
          <w:rFonts w:ascii="Arial" w:hAnsi="Arial" w:cs="Arial"/>
          <w:sz w:val="16"/>
          <w:szCs w:val="20"/>
          <w:lang w:eastAsia="es-MX"/>
        </w:rPr>
      </w:pPr>
    </w:p>
    <w:p w14:paraId="36023B29" w14:textId="77777777" w:rsidR="00EC4CE6" w:rsidRPr="002E6149" w:rsidRDefault="00EC4CE6" w:rsidP="00EC4CE6">
      <w:pPr>
        <w:pStyle w:val="Prrafodelista"/>
        <w:numPr>
          <w:ilvl w:val="0"/>
          <w:numId w:val="15"/>
        </w:numPr>
        <w:tabs>
          <w:tab w:val="left" w:pos="1276"/>
        </w:tabs>
        <w:ind w:right="45" w:hanging="436"/>
        <w:contextualSpacing/>
        <w:jc w:val="both"/>
        <w:rPr>
          <w:rFonts w:ascii="Arial" w:hAnsi="Arial" w:cs="Arial"/>
          <w:sz w:val="20"/>
          <w:szCs w:val="20"/>
        </w:rPr>
      </w:pPr>
      <w:r w:rsidRPr="002E6149">
        <w:rPr>
          <w:rFonts w:ascii="Arial" w:hAnsi="Arial" w:cs="Arial"/>
          <w:sz w:val="20"/>
          <w:szCs w:val="20"/>
        </w:rPr>
        <w:t>Decreto No. LXIII-</w:t>
      </w:r>
      <w:r>
        <w:rPr>
          <w:rFonts w:ascii="Arial" w:hAnsi="Arial" w:cs="Arial"/>
          <w:sz w:val="20"/>
          <w:szCs w:val="20"/>
        </w:rPr>
        <w:t>425</w:t>
      </w:r>
      <w:r w:rsidRPr="002E6149">
        <w:rPr>
          <w:rFonts w:ascii="Arial" w:hAnsi="Arial" w:cs="Arial"/>
          <w:sz w:val="20"/>
          <w:szCs w:val="20"/>
        </w:rPr>
        <w:t xml:space="preserve">, del </w:t>
      </w:r>
      <w:r>
        <w:rPr>
          <w:rFonts w:ascii="Arial" w:hAnsi="Arial" w:cs="Arial"/>
          <w:sz w:val="20"/>
          <w:szCs w:val="20"/>
        </w:rPr>
        <w:t>16</w:t>
      </w:r>
      <w:r w:rsidRPr="002E6149">
        <w:rPr>
          <w:rFonts w:ascii="Arial" w:hAnsi="Arial" w:cs="Arial"/>
          <w:sz w:val="20"/>
          <w:szCs w:val="20"/>
        </w:rPr>
        <w:t xml:space="preserve"> de </w:t>
      </w:r>
      <w:r>
        <w:rPr>
          <w:rFonts w:ascii="Arial" w:hAnsi="Arial" w:cs="Arial"/>
          <w:sz w:val="20"/>
          <w:szCs w:val="20"/>
        </w:rPr>
        <w:t>mayo</w:t>
      </w:r>
      <w:r w:rsidRPr="002E6149">
        <w:rPr>
          <w:rFonts w:ascii="Arial" w:hAnsi="Arial" w:cs="Arial"/>
          <w:sz w:val="20"/>
          <w:szCs w:val="20"/>
        </w:rPr>
        <w:t xml:space="preserve"> de 201</w:t>
      </w:r>
      <w:r>
        <w:rPr>
          <w:rFonts w:ascii="Arial" w:hAnsi="Arial" w:cs="Arial"/>
          <w:sz w:val="20"/>
          <w:szCs w:val="20"/>
        </w:rPr>
        <w:t>8</w:t>
      </w:r>
      <w:r w:rsidRPr="002E6149">
        <w:rPr>
          <w:rFonts w:ascii="Arial" w:hAnsi="Arial" w:cs="Arial"/>
          <w:sz w:val="20"/>
          <w:szCs w:val="20"/>
        </w:rPr>
        <w:t>.</w:t>
      </w:r>
    </w:p>
    <w:p w14:paraId="0EA45D8D" w14:textId="77777777" w:rsidR="00EC4CE6" w:rsidRDefault="00EC4CE6" w:rsidP="00EC4CE6">
      <w:pPr>
        <w:tabs>
          <w:tab w:val="left" w:pos="1134"/>
          <w:tab w:val="left" w:pos="1276"/>
          <w:tab w:val="left" w:pos="1560"/>
          <w:tab w:val="left" w:pos="1701"/>
        </w:tabs>
        <w:ind w:left="1134" w:hanging="425"/>
        <w:jc w:val="both"/>
        <w:rPr>
          <w:rFonts w:ascii="Arial" w:hAnsi="Arial" w:cs="Arial"/>
          <w:sz w:val="20"/>
          <w:szCs w:val="20"/>
        </w:rPr>
      </w:pPr>
      <w:r w:rsidRPr="002E7779">
        <w:rPr>
          <w:rFonts w:ascii="Arial" w:hAnsi="Arial" w:cs="Arial"/>
          <w:sz w:val="20"/>
          <w:szCs w:val="20"/>
        </w:rPr>
        <w:t xml:space="preserve">P.O. No. </w:t>
      </w:r>
      <w:r>
        <w:rPr>
          <w:rFonts w:ascii="Arial" w:hAnsi="Arial" w:cs="Arial"/>
          <w:sz w:val="20"/>
          <w:szCs w:val="20"/>
        </w:rPr>
        <w:t>70</w:t>
      </w:r>
      <w:r w:rsidRPr="002E7779">
        <w:rPr>
          <w:rFonts w:ascii="Arial" w:hAnsi="Arial" w:cs="Arial"/>
          <w:sz w:val="20"/>
          <w:szCs w:val="20"/>
        </w:rPr>
        <w:t xml:space="preserve">, del </w:t>
      </w:r>
      <w:r>
        <w:rPr>
          <w:rFonts w:ascii="Arial" w:hAnsi="Arial" w:cs="Arial"/>
          <w:sz w:val="20"/>
          <w:szCs w:val="20"/>
        </w:rPr>
        <w:t>12</w:t>
      </w:r>
      <w:r w:rsidRPr="002E7779">
        <w:rPr>
          <w:rFonts w:ascii="Arial" w:hAnsi="Arial" w:cs="Arial"/>
          <w:sz w:val="20"/>
          <w:szCs w:val="20"/>
        </w:rPr>
        <w:t xml:space="preserve"> de </w:t>
      </w:r>
      <w:r>
        <w:rPr>
          <w:rFonts w:ascii="Arial" w:hAnsi="Arial" w:cs="Arial"/>
          <w:sz w:val="20"/>
          <w:szCs w:val="20"/>
        </w:rPr>
        <w:t>junio</w:t>
      </w:r>
      <w:r w:rsidRPr="002E7779">
        <w:rPr>
          <w:rFonts w:ascii="Arial" w:hAnsi="Arial" w:cs="Arial"/>
          <w:sz w:val="20"/>
          <w:szCs w:val="20"/>
        </w:rPr>
        <w:t xml:space="preserve"> de 201</w:t>
      </w:r>
      <w:r>
        <w:rPr>
          <w:rFonts w:ascii="Arial" w:hAnsi="Arial" w:cs="Arial"/>
          <w:sz w:val="20"/>
          <w:szCs w:val="20"/>
        </w:rPr>
        <w:t>8</w:t>
      </w:r>
      <w:r w:rsidRPr="002E7779">
        <w:rPr>
          <w:rFonts w:ascii="Arial" w:hAnsi="Arial" w:cs="Arial"/>
          <w:sz w:val="20"/>
          <w:szCs w:val="20"/>
        </w:rPr>
        <w:t>.</w:t>
      </w:r>
    </w:p>
    <w:p w14:paraId="52A5B2E7" w14:textId="77777777" w:rsidR="00EC4CE6" w:rsidRDefault="00EC4CE6" w:rsidP="00F6465B">
      <w:pPr>
        <w:autoSpaceDE w:val="0"/>
        <w:autoSpaceDN w:val="0"/>
        <w:adjustRightInd w:val="0"/>
        <w:ind w:left="709"/>
        <w:jc w:val="both"/>
        <w:rPr>
          <w:rFonts w:ascii="Arial" w:eastAsia="Calibri" w:hAnsi="Arial" w:cs="Arial"/>
          <w:sz w:val="20"/>
          <w:szCs w:val="20"/>
          <w:lang w:val="es-MX" w:eastAsia="en-US"/>
        </w:rPr>
      </w:pPr>
      <w:r w:rsidRPr="005E2E5A">
        <w:rPr>
          <w:rFonts w:ascii="Arial" w:eastAsia="Calibri" w:hAnsi="Arial" w:cs="Arial"/>
          <w:b/>
          <w:sz w:val="20"/>
          <w:szCs w:val="20"/>
          <w:lang w:val="es-MX" w:eastAsia="en-US"/>
        </w:rPr>
        <w:t xml:space="preserve">ARTÍCULO </w:t>
      </w:r>
      <w:proofErr w:type="gramStart"/>
      <w:r w:rsidRPr="005E2E5A">
        <w:rPr>
          <w:rFonts w:ascii="Arial" w:eastAsia="Calibri" w:hAnsi="Arial" w:cs="Arial"/>
          <w:b/>
          <w:sz w:val="20"/>
          <w:szCs w:val="20"/>
          <w:lang w:val="es-MX" w:eastAsia="en-US"/>
        </w:rPr>
        <w:t>SEGUNDO.-</w:t>
      </w:r>
      <w:proofErr w:type="gramEnd"/>
      <w:r w:rsidRPr="005E2E5A">
        <w:rPr>
          <w:rFonts w:ascii="Arial" w:eastAsia="Calibri" w:hAnsi="Arial" w:cs="Arial"/>
          <w:sz w:val="20"/>
          <w:szCs w:val="20"/>
          <w:lang w:val="es-MX" w:eastAsia="en-US"/>
        </w:rPr>
        <w:t xml:space="preserve"> Se adiciona el inciso c) de la fracción V y un párrafo tercero al artículo 19</w:t>
      </w:r>
      <w:r>
        <w:rPr>
          <w:rFonts w:ascii="Arial" w:eastAsia="Calibri" w:hAnsi="Arial" w:cs="Arial"/>
          <w:sz w:val="20"/>
          <w:szCs w:val="20"/>
          <w:lang w:val="es-MX" w:eastAsia="en-US"/>
        </w:rPr>
        <w:t>.</w:t>
      </w:r>
    </w:p>
    <w:p w14:paraId="39CD291A" w14:textId="77777777" w:rsidR="00176B3E" w:rsidRPr="009F32C9" w:rsidRDefault="00176B3E" w:rsidP="00F6465B">
      <w:pPr>
        <w:autoSpaceDE w:val="0"/>
        <w:autoSpaceDN w:val="0"/>
        <w:adjustRightInd w:val="0"/>
        <w:ind w:left="709"/>
        <w:jc w:val="both"/>
        <w:rPr>
          <w:rFonts w:ascii="Arial" w:hAnsi="Arial" w:cs="Arial"/>
          <w:sz w:val="16"/>
          <w:szCs w:val="20"/>
        </w:rPr>
      </w:pPr>
    </w:p>
    <w:p w14:paraId="0EAE947A" w14:textId="77777777" w:rsidR="00176B3E" w:rsidRPr="00B942E4" w:rsidRDefault="00176B3E" w:rsidP="00176B3E">
      <w:pPr>
        <w:pStyle w:val="Prrafodelista"/>
        <w:numPr>
          <w:ilvl w:val="0"/>
          <w:numId w:val="15"/>
        </w:numPr>
        <w:tabs>
          <w:tab w:val="left" w:pos="1276"/>
        </w:tabs>
        <w:ind w:right="45"/>
        <w:contextualSpacing/>
        <w:jc w:val="both"/>
        <w:rPr>
          <w:rFonts w:ascii="Arial" w:hAnsi="Arial" w:cs="Arial"/>
          <w:sz w:val="20"/>
          <w:szCs w:val="20"/>
        </w:rPr>
      </w:pPr>
      <w:r w:rsidRPr="00B942E4">
        <w:rPr>
          <w:rFonts w:ascii="Arial" w:hAnsi="Arial" w:cs="Arial"/>
          <w:sz w:val="20"/>
          <w:szCs w:val="20"/>
        </w:rPr>
        <w:t>Decreto No. LXIII-</w:t>
      </w:r>
      <w:r w:rsidR="00143180" w:rsidRPr="00B942E4">
        <w:rPr>
          <w:rFonts w:ascii="Arial" w:hAnsi="Arial" w:cs="Arial"/>
          <w:sz w:val="20"/>
          <w:szCs w:val="20"/>
        </w:rPr>
        <w:t>466</w:t>
      </w:r>
      <w:r w:rsidRPr="00B942E4">
        <w:rPr>
          <w:rFonts w:ascii="Arial" w:hAnsi="Arial" w:cs="Arial"/>
          <w:sz w:val="20"/>
          <w:szCs w:val="20"/>
        </w:rPr>
        <w:t xml:space="preserve">, del </w:t>
      </w:r>
      <w:r w:rsidR="00143180" w:rsidRPr="00B942E4">
        <w:rPr>
          <w:rFonts w:ascii="Arial" w:hAnsi="Arial" w:cs="Arial"/>
          <w:sz w:val="20"/>
          <w:szCs w:val="20"/>
        </w:rPr>
        <w:t>20</w:t>
      </w:r>
      <w:r w:rsidRPr="00B942E4">
        <w:rPr>
          <w:rFonts w:ascii="Arial" w:hAnsi="Arial" w:cs="Arial"/>
          <w:sz w:val="20"/>
          <w:szCs w:val="20"/>
        </w:rPr>
        <w:t xml:space="preserve"> de </w:t>
      </w:r>
      <w:r w:rsidR="00143180" w:rsidRPr="00B942E4">
        <w:rPr>
          <w:rFonts w:ascii="Arial" w:hAnsi="Arial" w:cs="Arial"/>
          <w:sz w:val="20"/>
          <w:szCs w:val="20"/>
        </w:rPr>
        <w:t>septiembre</w:t>
      </w:r>
      <w:r w:rsidRPr="00B942E4">
        <w:rPr>
          <w:rFonts w:ascii="Arial" w:hAnsi="Arial" w:cs="Arial"/>
          <w:sz w:val="20"/>
          <w:szCs w:val="20"/>
        </w:rPr>
        <w:t xml:space="preserve"> de 2018.</w:t>
      </w:r>
    </w:p>
    <w:p w14:paraId="5A82D17A" w14:textId="77777777" w:rsidR="00176B3E" w:rsidRPr="00B942E4" w:rsidRDefault="00176B3E" w:rsidP="00176B3E">
      <w:pPr>
        <w:tabs>
          <w:tab w:val="left" w:pos="1134"/>
          <w:tab w:val="left" w:pos="1276"/>
          <w:tab w:val="left" w:pos="1560"/>
          <w:tab w:val="left" w:pos="1701"/>
        </w:tabs>
        <w:ind w:left="1134" w:hanging="425"/>
        <w:jc w:val="both"/>
        <w:rPr>
          <w:rFonts w:ascii="Arial" w:hAnsi="Arial" w:cs="Arial"/>
          <w:sz w:val="20"/>
          <w:szCs w:val="20"/>
        </w:rPr>
      </w:pPr>
      <w:r w:rsidRPr="00B942E4">
        <w:rPr>
          <w:rFonts w:ascii="Arial" w:hAnsi="Arial" w:cs="Arial"/>
          <w:sz w:val="20"/>
          <w:szCs w:val="20"/>
        </w:rPr>
        <w:t xml:space="preserve">P.O. </w:t>
      </w:r>
      <w:r w:rsidR="00143180" w:rsidRPr="00B942E4">
        <w:rPr>
          <w:rFonts w:ascii="Arial" w:hAnsi="Arial" w:cs="Arial"/>
          <w:sz w:val="20"/>
          <w:szCs w:val="20"/>
        </w:rPr>
        <w:t xml:space="preserve">Extraordinario, </w:t>
      </w:r>
      <w:r w:rsidRPr="00B942E4">
        <w:rPr>
          <w:rFonts w:ascii="Arial" w:hAnsi="Arial" w:cs="Arial"/>
          <w:sz w:val="20"/>
          <w:szCs w:val="20"/>
        </w:rPr>
        <w:t xml:space="preserve">No. </w:t>
      </w:r>
      <w:r w:rsidR="00143180" w:rsidRPr="00B942E4">
        <w:rPr>
          <w:rFonts w:ascii="Arial" w:hAnsi="Arial" w:cs="Arial"/>
          <w:sz w:val="20"/>
          <w:szCs w:val="20"/>
        </w:rPr>
        <w:t>10</w:t>
      </w:r>
      <w:r w:rsidRPr="00B942E4">
        <w:rPr>
          <w:rFonts w:ascii="Arial" w:hAnsi="Arial" w:cs="Arial"/>
          <w:sz w:val="20"/>
          <w:szCs w:val="20"/>
        </w:rPr>
        <w:t xml:space="preserve">, del </w:t>
      </w:r>
      <w:r w:rsidR="00143180" w:rsidRPr="00B942E4">
        <w:rPr>
          <w:rFonts w:ascii="Arial" w:hAnsi="Arial" w:cs="Arial"/>
          <w:sz w:val="20"/>
          <w:szCs w:val="20"/>
        </w:rPr>
        <w:t>28</w:t>
      </w:r>
      <w:r w:rsidRPr="00B942E4">
        <w:rPr>
          <w:rFonts w:ascii="Arial" w:hAnsi="Arial" w:cs="Arial"/>
          <w:sz w:val="20"/>
          <w:szCs w:val="20"/>
        </w:rPr>
        <w:t xml:space="preserve"> de </w:t>
      </w:r>
      <w:r w:rsidR="00143180" w:rsidRPr="00B942E4">
        <w:rPr>
          <w:rFonts w:ascii="Arial" w:hAnsi="Arial" w:cs="Arial"/>
          <w:sz w:val="20"/>
          <w:szCs w:val="20"/>
        </w:rPr>
        <w:t>septiembre</w:t>
      </w:r>
      <w:r w:rsidRPr="00B942E4">
        <w:rPr>
          <w:rFonts w:ascii="Arial" w:hAnsi="Arial" w:cs="Arial"/>
          <w:sz w:val="20"/>
          <w:szCs w:val="20"/>
        </w:rPr>
        <w:t xml:space="preserve"> de 2018.</w:t>
      </w:r>
    </w:p>
    <w:p w14:paraId="67AB2842" w14:textId="77777777" w:rsidR="00176B3E" w:rsidRPr="00B942E4" w:rsidRDefault="00B942E4" w:rsidP="00176B3E">
      <w:pPr>
        <w:autoSpaceDE w:val="0"/>
        <w:autoSpaceDN w:val="0"/>
        <w:adjustRightInd w:val="0"/>
        <w:ind w:left="709"/>
        <w:jc w:val="both"/>
        <w:rPr>
          <w:rFonts w:ascii="Arial" w:eastAsia="Calibri" w:hAnsi="Arial" w:cs="Arial"/>
          <w:sz w:val="20"/>
          <w:szCs w:val="20"/>
          <w:lang w:val="es-MX" w:eastAsia="en-US"/>
        </w:rPr>
      </w:pPr>
      <w:r w:rsidRPr="00B942E4">
        <w:rPr>
          <w:rFonts w:ascii="Arial" w:eastAsia="Calibri" w:hAnsi="Arial" w:cs="Arial"/>
          <w:sz w:val="20"/>
          <w:szCs w:val="20"/>
          <w:lang w:eastAsia="en-US"/>
        </w:rPr>
        <w:t>Se reforman los artículos 4° fracciones XV, párrafo segundo y XX; 5° fracción V; y 7°, fracción XIII</w:t>
      </w:r>
      <w:r>
        <w:rPr>
          <w:rFonts w:ascii="Arial" w:eastAsia="Calibri" w:hAnsi="Arial" w:cs="Arial"/>
          <w:sz w:val="20"/>
          <w:szCs w:val="20"/>
          <w:lang w:eastAsia="en-US"/>
        </w:rPr>
        <w:t>.</w:t>
      </w:r>
    </w:p>
    <w:p w14:paraId="2C345E3E" w14:textId="77777777" w:rsidR="00176B3E" w:rsidRPr="009F32C9" w:rsidRDefault="00176B3E" w:rsidP="00F6465B">
      <w:pPr>
        <w:autoSpaceDE w:val="0"/>
        <w:autoSpaceDN w:val="0"/>
        <w:adjustRightInd w:val="0"/>
        <w:ind w:left="709"/>
        <w:jc w:val="both"/>
        <w:rPr>
          <w:rFonts w:ascii="Arial" w:hAnsi="Arial" w:cs="Arial"/>
          <w:sz w:val="16"/>
          <w:szCs w:val="20"/>
        </w:rPr>
      </w:pPr>
    </w:p>
    <w:p w14:paraId="70104A6F" w14:textId="77777777" w:rsidR="00B16A23" w:rsidRPr="00B942E4" w:rsidRDefault="00B16A23" w:rsidP="00B16A23">
      <w:pPr>
        <w:pStyle w:val="Prrafodelista"/>
        <w:numPr>
          <w:ilvl w:val="0"/>
          <w:numId w:val="15"/>
        </w:numPr>
        <w:tabs>
          <w:tab w:val="left" w:pos="1276"/>
        </w:tabs>
        <w:ind w:right="45"/>
        <w:contextualSpacing/>
        <w:jc w:val="both"/>
        <w:rPr>
          <w:rFonts w:ascii="Arial" w:hAnsi="Arial" w:cs="Arial"/>
          <w:sz w:val="20"/>
          <w:szCs w:val="20"/>
        </w:rPr>
      </w:pPr>
      <w:r w:rsidRPr="00B942E4">
        <w:rPr>
          <w:rFonts w:ascii="Arial" w:hAnsi="Arial" w:cs="Arial"/>
          <w:sz w:val="20"/>
          <w:szCs w:val="20"/>
        </w:rPr>
        <w:t>Decreto No. LXIII-</w:t>
      </w:r>
      <w:r>
        <w:rPr>
          <w:rFonts w:ascii="Arial" w:hAnsi="Arial" w:cs="Arial"/>
          <w:sz w:val="20"/>
          <w:szCs w:val="20"/>
        </w:rPr>
        <w:t>817</w:t>
      </w:r>
      <w:r w:rsidRPr="00B942E4">
        <w:rPr>
          <w:rFonts w:ascii="Arial" w:hAnsi="Arial" w:cs="Arial"/>
          <w:sz w:val="20"/>
          <w:szCs w:val="20"/>
        </w:rPr>
        <w:t xml:space="preserve">, del </w:t>
      </w:r>
      <w:r>
        <w:rPr>
          <w:rFonts w:ascii="Arial" w:hAnsi="Arial" w:cs="Arial"/>
          <w:sz w:val="20"/>
          <w:szCs w:val="20"/>
        </w:rPr>
        <w:t>6</w:t>
      </w:r>
      <w:r w:rsidRPr="00B942E4">
        <w:rPr>
          <w:rFonts w:ascii="Arial" w:hAnsi="Arial" w:cs="Arial"/>
          <w:sz w:val="20"/>
          <w:szCs w:val="20"/>
        </w:rPr>
        <w:t xml:space="preserve"> de </w:t>
      </w:r>
      <w:r>
        <w:rPr>
          <w:rFonts w:ascii="Arial" w:hAnsi="Arial" w:cs="Arial"/>
          <w:sz w:val="20"/>
          <w:szCs w:val="20"/>
        </w:rPr>
        <w:t>agosto</w:t>
      </w:r>
      <w:r w:rsidRPr="00B942E4">
        <w:rPr>
          <w:rFonts w:ascii="Arial" w:hAnsi="Arial" w:cs="Arial"/>
          <w:sz w:val="20"/>
          <w:szCs w:val="20"/>
        </w:rPr>
        <w:t xml:space="preserve"> de 201</w:t>
      </w:r>
      <w:r>
        <w:rPr>
          <w:rFonts w:ascii="Arial" w:hAnsi="Arial" w:cs="Arial"/>
          <w:sz w:val="20"/>
          <w:szCs w:val="20"/>
        </w:rPr>
        <w:t>9</w:t>
      </w:r>
      <w:r w:rsidRPr="00B942E4">
        <w:rPr>
          <w:rFonts w:ascii="Arial" w:hAnsi="Arial" w:cs="Arial"/>
          <w:sz w:val="20"/>
          <w:szCs w:val="20"/>
        </w:rPr>
        <w:t>.</w:t>
      </w:r>
    </w:p>
    <w:p w14:paraId="3C048354" w14:textId="77777777" w:rsidR="00B16A23" w:rsidRDefault="00B16A23" w:rsidP="00B16A23">
      <w:pPr>
        <w:tabs>
          <w:tab w:val="left" w:pos="1134"/>
          <w:tab w:val="left" w:pos="1276"/>
          <w:tab w:val="left" w:pos="1560"/>
          <w:tab w:val="left" w:pos="1701"/>
        </w:tabs>
        <w:ind w:left="1134" w:hanging="425"/>
        <w:jc w:val="both"/>
        <w:rPr>
          <w:rFonts w:ascii="Arial" w:hAnsi="Arial" w:cs="Arial"/>
          <w:sz w:val="20"/>
          <w:szCs w:val="20"/>
        </w:rPr>
      </w:pPr>
      <w:r w:rsidRPr="00B942E4">
        <w:rPr>
          <w:rFonts w:ascii="Arial" w:hAnsi="Arial" w:cs="Arial"/>
          <w:sz w:val="20"/>
          <w:szCs w:val="20"/>
        </w:rPr>
        <w:t>P.O. No. 10</w:t>
      </w:r>
      <w:r>
        <w:rPr>
          <w:rFonts w:ascii="Arial" w:hAnsi="Arial" w:cs="Arial"/>
          <w:sz w:val="20"/>
          <w:szCs w:val="20"/>
        </w:rPr>
        <w:t>0</w:t>
      </w:r>
      <w:r w:rsidRPr="00B942E4">
        <w:rPr>
          <w:rFonts w:ascii="Arial" w:hAnsi="Arial" w:cs="Arial"/>
          <w:sz w:val="20"/>
          <w:szCs w:val="20"/>
        </w:rPr>
        <w:t>, del 2</w:t>
      </w:r>
      <w:r>
        <w:rPr>
          <w:rFonts w:ascii="Arial" w:hAnsi="Arial" w:cs="Arial"/>
          <w:sz w:val="20"/>
          <w:szCs w:val="20"/>
        </w:rPr>
        <w:t>0</w:t>
      </w:r>
      <w:r w:rsidRPr="00B942E4">
        <w:rPr>
          <w:rFonts w:ascii="Arial" w:hAnsi="Arial" w:cs="Arial"/>
          <w:sz w:val="20"/>
          <w:szCs w:val="20"/>
        </w:rPr>
        <w:t xml:space="preserve"> de </w:t>
      </w:r>
      <w:r>
        <w:rPr>
          <w:rFonts w:ascii="Arial" w:hAnsi="Arial" w:cs="Arial"/>
          <w:sz w:val="20"/>
          <w:szCs w:val="20"/>
        </w:rPr>
        <w:t>agosto</w:t>
      </w:r>
      <w:r w:rsidRPr="00B942E4">
        <w:rPr>
          <w:rFonts w:ascii="Arial" w:hAnsi="Arial" w:cs="Arial"/>
          <w:sz w:val="20"/>
          <w:szCs w:val="20"/>
        </w:rPr>
        <w:t xml:space="preserve"> de 201</w:t>
      </w:r>
      <w:r>
        <w:rPr>
          <w:rFonts w:ascii="Arial" w:hAnsi="Arial" w:cs="Arial"/>
          <w:sz w:val="20"/>
          <w:szCs w:val="20"/>
        </w:rPr>
        <w:t>9</w:t>
      </w:r>
      <w:r w:rsidRPr="00B942E4">
        <w:rPr>
          <w:rFonts w:ascii="Arial" w:hAnsi="Arial" w:cs="Arial"/>
          <w:sz w:val="20"/>
          <w:szCs w:val="20"/>
        </w:rPr>
        <w:t>.</w:t>
      </w:r>
    </w:p>
    <w:p w14:paraId="142F02DD" w14:textId="77777777" w:rsidR="00B16A23" w:rsidRPr="00B942E4" w:rsidRDefault="00B91E78" w:rsidP="00B16A23">
      <w:pPr>
        <w:tabs>
          <w:tab w:val="left" w:pos="1134"/>
          <w:tab w:val="left" w:pos="1276"/>
          <w:tab w:val="left" w:pos="1560"/>
          <w:tab w:val="left" w:pos="1701"/>
        </w:tabs>
        <w:ind w:left="1134" w:hanging="425"/>
        <w:jc w:val="both"/>
        <w:rPr>
          <w:rFonts w:ascii="Arial" w:hAnsi="Arial" w:cs="Arial"/>
          <w:sz w:val="20"/>
          <w:szCs w:val="20"/>
        </w:rPr>
      </w:pPr>
      <w:r>
        <w:rPr>
          <w:rFonts w:ascii="Arial" w:hAnsi="Arial" w:cs="Arial"/>
          <w:sz w:val="20"/>
          <w:szCs w:val="20"/>
          <w:lang w:bidi="es-ES"/>
        </w:rPr>
        <w:t xml:space="preserve">Se reforma el artículo </w:t>
      </w:r>
      <w:r w:rsidRPr="00B91E78">
        <w:rPr>
          <w:rFonts w:ascii="Arial" w:hAnsi="Arial" w:cs="Arial"/>
          <w:sz w:val="20"/>
          <w:szCs w:val="20"/>
          <w:lang w:bidi="es-ES"/>
        </w:rPr>
        <w:t>37 párrafo último</w:t>
      </w:r>
      <w:r w:rsidR="003F723F">
        <w:rPr>
          <w:rFonts w:ascii="Arial" w:hAnsi="Arial" w:cs="Arial"/>
          <w:sz w:val="20"/>
          <w:szCs w:val="20"/>
          <w:lang w:bidi="es-ES"/>
        </w:rPr>
        <w:t>.</w:t>
      </w:r>
    </w:p>
    <w:p w14:paraId="6A8D877D" w14:textId="77777777" w:rsidR="00B16A23" w:rsidRPr="009F32C9" w:rsidRDefault="00B16A23" w:rsidP="00F6465B">
      <w:pPr>
        <w:autoSpaceDE w:val="0"/>
        <w:autoSpaceDN w:val="0"/>
        <w:adjustRightInd w:val="0"/>
        <w:ind w:left="709"/>
        <w:jc w:val="both"/>
        <w:rPr>
          <w:rFonts w:ascii="Arial" w:hAnsi="Arial" w:cs="Arial"/>
          <w:sz w:val="16"/>
          <w:szCs w:val="20"/>
        </w:rPr>
      </w:pPr>
    </w:p>
    <w:p w14:paraId="5293B0E2" w14:textId="77777777" w:rsidR="006C4007" w:rsidRPr="00B942E4" w:rsidRDefault="006C4007" w:rsidP="006C4007">
      <w:pPr>
        <w:pStyle w:val="Prrafodelista"/>
        <w:numPr>
          <w:ilvl w:val="0"/>
          <w:numId w:val="15"/>
        </w:numPr>
        <w:tabs>
          <w:tab w:val="left" w:pos="1276"/>
        </w:tabs>
        <w:ind w:right="45"/>
        <w:contextualSpacing/>
        <w:jc w:val="both"/>
        <w:rPr>
          <w:rFonts w:ascii="Arial" w:hAnsi="Arial" w:cs="Arial"/>
          <w:sz w:val="20"/>
          <w:szCs w:val="20"/>
        </w:rPr>
      </w:pPr>
      <w:r w:rsidRPr="00B942E4">
        <w:rPr>
          <w:rFonts w:ascii="Arial" w:hAnsi="Arial" w:cs="Arial"/>
          <w:sz w:val="20"/>
          <w:szCs w:val="20"/>
        </w:rPr>
        <w:t>Decreto No. LXI</w:t>
      </w:r>
      <w:r>
        <w:rPr>
          <w:rFonts w:ascii="Arial" w:hAnsi="Arial" w:cs="Arial"/>
          <w:sz w:val="20"/>
          <w:szCs w:val="20"/>
        </w:rPr>
        <w:t>V</w:t>
      </w:r>
      <w:r w:rsidRPr="00B942E4">
        <w:rPr>
          <w:rFonts w:ascii="Arial" w:hAnsi="Arial" w:cs="Arial"/>
          <w:sz w:val="20"/>
          <w:szCs w:val="20"/>
        </w:rPr>
        <w:t>-</w:t>
      </w:r>
      <w:r>
        <w:rPr>
          <w:rFonts w:ascii="Arial" w:hAnsi="Arial" w:cs="Arial"/>
          <w:sz w:val="20"/>
          <w:szCs w:val="20"/>
        </w:rPr>
        <w:t>816</w:t>
      </w:r>
      <w:r w:rsidRPr="00B942E4">
        <w:rPr>
          <w:rFonts w:ascii="Arial" w:hAnsi="Arial" w:cs="Arial"/>
          <w:sz w:val="20"/>
          <w:szCs w:val="20"/>
        </w:rPr>
        <w:t xml:space="preserve">, del </w:t>
      </w:r>
      <w:r>
        <w:rPr>
          <w:rFonts w:ascii="Arial" w:hAnsi="Arial" w:cs="Arial"/>
          <w:sz w:val="20"/>
          <w:szCs w:val="20"/>
        </w:rPr>
        <w:t>22</w:t>
      </w:r>
      <w:r w:rsidRPr="00B942E4">
        <w:rPr>
          <w:rFonts w:ascii="Arial" w:hAnsi="Arial" w:cs="Arial"/>
          <w:sz w:val="20"/>
          <w:szCs w:val="20"/>
        </w:rPr>
        <w:t xml:space="preserve"> de </w:t>
      </w:r>
      <w:r>
        <w:rPr>
          <w:rFonts w:ascii="Arial" w:hAnsi="Arial" w:cs="Arial"/>
          <w:sz w:val="20"/>
          <w:szCs w:val="20"/>
        </w:rPr>
        <w:t>septiembre</w:t>
      </w:r>
      <w:r w:rsidRPr="00B942E4">
        <w:rPr>
          <w:rFonts w:ascii="Arial" w:hAnsi="Arial" w:cs="Arial"/>
          <w:sz w:val="20"/>
          <w:szCs w:val="20"/>
        </w:rPr>
        <w:t xml:space="preserve"> de 20</w:t>
      </w:r>
      <w:r>
        <w:rPr>
          <w:rFonts w:ascii="Arial" w:hAnsi="Arial" w:cs="Arial"/>
          <w:sz w:val="20"/>
          <w:szCs w:val="20"/>
        </w:rPr>
        <w:t>21</w:t>
      </w:r>
      <w:r w:rsidRPr="00B942E4">
        <w:rPr>
          <w:rFonts w:ascii="Arial" w:hAnsi="Arial" w:cs="Arial"/>
          <w:sz w:val="20"/>
          <w:szCs w:val="20"/>
        </w:rPr>
        <w:t>.</w:t>
      </w:r>
    </w:p>
    <w:p w14:paraId="06F5AC37" w14:textId="77777777" w:rsidR="006C4007" w:rsidRDefault="006C4007" w:rsidP="006C4007">
      <w:pPr>
        <w:tabs>
          <w:tab w:val="left" w:pos="1134"/>
          <w:tab w:val="left" w:pos="1276"/>
          <w:tab w:val="left" w:pos="1560"/>
          <w:tab w:val="left" w:pos="1701"/>
        </w:tabs>
        <w:ind w:left="1134" w:hanging="425"/>
        <w:jc w:val="both"/>
        <w:rPr>
          <w:rFonts w:ascii="Arial" w:hAnsi="Arial" w:cs="Arial"/>
          <w:sz w:val="20"/>
          <w:szCs w:val="20"/>
        </w:rPr>
      </w:pPr>
      <w:r w:rsidRPr="00B942E4">
        <w:rPr>
          <w:rFonts w:ascii="Arial" w:hAnsi="Arial" w:cs="Arial"/>
          <w:sz w:val="20"/>
          <w:szCs w:val="20"/>
        </w:rPr>
        <w:t xml:space="preserve">P.O. </w:t>
      </w:r>
      <w:r>
        <w:rPr>
          <w:rFonts w:ascii="Arial" w:hAnsi="Arial" w:cs="Arial"/>
          <w:sz w:val="20"/>
          <w:szCs w:val="20"/>
        </w:rPr>
        <w:t xml:space="preserve">Edición Vespertina </w:t>
      </w:r>
      <w:r w:rsidRPr="00B942E4">
        <w:rPr>
          <w:rFonts w:ascii="Arial" w:hAnsi="Arial" w:cs="Arial"/>
          <w:sz w:val="20"/>
          <w:szCs w:val="20"/>
        </w:rPr>
        <w:t xml:space="preserve">No. </w:t>
      </w:r>
      <w:r w:rsidR="00A12E1A">
        <w:rPr>
          <w:rFonts w:ascii="Arial" w:hAnsi="Arial" w:cs="Arial"/>
          <w:sz w:val="20"/>
          <w:szCs w:val="20"/>
        </w:rPr>
        <w:t>114</w:t>
      </w:r>
      <w:r w:rsidRPr="00B942E4">
        <w:rPr>
          <w:rFonts w:ascii="Arial" w:hAnsi="Arial" w:cs="Arial"/>
          <w:sz w:val="20"/>
          <w:szCs w:val="20"/>
        </w:rPr>
        <w:t xml:space="preserve">, del </w:t>
      </w:r>
      <w:r w:rsidR="00A12E1A">
        <w:rPr>
          <w:rFonts w:ascii="Arial" w:hAnsi="Arial" w:cs="Arial"/>
          <w:sz w:val="20"/>
          <w:szCs w:val="20"/>
        </w:rPr>
        <w:t>23</w:t>
      </w:r>
      <w:r w:rsidRPr="00B942E4">
        <w:rPr>
          <w:rFonts w:ascii="Arial" w:hAnsi="Arial" w:cs="Arial"/>
          <w:sz w:val="20"/>
          <w:szCs w:val="20"/>
        </w:rPr>
        <w:t xml:space="preserve"> de </w:t>
      </w:r>
      <w:r w:rsidR="00A12E1A">
        <w:rPr>
          <w:rFonts w:ascii="Arial" w:hAnsi="Arial" w:cs="Arial"/>
          <w:sz w:val="20"/>
          <w:szCs w:val="20"/>
        </w:rPr>
        <w:t>septiembre</w:t>
      </w:r>
      <w:r w:rsidRPr="00B942E4">
        <w:rPr>
          <w:rFonts w:ascii="Arial" w:hAnsi="Arial" w:cs="Arial"/>
          <w:sz w:val="20"/>
          <w:szCs w:val="20"/>
        </w:rPr>
        <w:t xml:space="preserve"> de 20</w:t>
      </w:r>
      <w:r w:rsidR="00A12E1A">
        <w:rPr>
          <w:rFonts w:ascii="Arial" w:hAnsi="Arial" w:cs="Arial"/>
          <w:sz w:val="20"/>
          <w:szCs w:val="20"/>
        </w:rPr>
        <w:t>21</w:t>
      </w:r>
      <w:r w:rsidRPr="00B942E4">
        <w:rPr>
          <w:rFonts w:ascii="Arial" w:hAnsi="Arial" w:cs="Arial"/>
          <w:sz w:val="20"/>
          <w:szCs w:val="20"/>
        </w:rPr>
        <w:t>.</w:t>
      </w:r>
    </w:p>
    <w:p w14:paraId="19DC72DB" w14:textId="77777777" w:rsidR="006C4007" w:rsidRDefault="00C053C7" w:rsidP="00F6465B">
      <w:pPr>
        <w:autoSpaceDE w:val="0"/>
        <w:autoSpaceDN w:val="0"/>
        <w:adjustRightInd w:val="0"/>
        <w:ind w:left="709"/>
        <w:jc w:val="both"/>
        <w:rPr>
          <w:rFonts w:ascii="Arial" w:hAnsi="Arial" w:cs="Arial"/>
          <w:sz w:val="20"/>
          <w:szCs w:val="20"/>
        </w:rPr>
      </w:pPr>
      <w:r w:rsidRPr="00C053C7">
        <w:rPr>
          <w:rFonts w:ascii="Arial" w:hAnsi="Arial" w:cs="Arial"/>
          <w:sz w:val="20"/>
          <w:szCs w:val="20"/>
        </w:rPr>
        <w:t>Se reforman los artículos, 18, párrafo primero; y 19, párrafo primero, fracciones II, III y IV; se adicionan las fracciones VI BIS y VI TER al artículo 2°; y un Capítulo IX BIS, denominado “De los Clústeres” que comprende los artículos 36 BIS, 36 TER, 36 QUÁTER, 36 QUINQUIES y 36 SEXTIES</w:t>
      </w:r>
      <w:r>
        <w:rPr>
          <w:rFonts w:ascii="Arial" w:hAnsi="Arial" w:cs="Arial"/>
          <w:sz w:val="20"/>
          <w:szCs w:val="20"/>
        </w:rPr>
        <w:t>.</w:t>
      </w:r>
    </w:p>
    <w:p w14:paraId="392EE9DD" w14:textId="77777777" w:rsidR="009F32C9" w:rsidRDefault="009F32C9" w:rsidP="00F6465B">
      <w:pPr>
        <w:autoSpaceDE w:val="0"/>
        <w:autoSpaceDN w:val="0"/>
        <w:adjustRightInd w:val="0"/>
        <w:ind w:left="709"/>
        <w:jc w:val="both"/>
        <w:rPr>
          <w:rFonts w:ascii="Arial" w:hAnsi="Arial" w:cs="Arial"/>
          <w:sz w:val="20"/>
          <w:szCs w:val="20"/>
        </w:rPr>
      </w:pPr>
    </w:p>
    <w:p w14:paraId="57CEA6DD" w14:textId="77777777" w:rsidR="009F32C9" w:rsidRPr="00B942E4" w:rsidRDefault="009F32C9" w:rsidP="009F32C9">
      <w:pPr>
        <w:pStyle w:val="Prrafodelista"/>
        <w:numPr>
          <w:ilvl w:val="0"/>
          <w:numId w:val="15"/>
        </w:numPr>
        <w:tabs>
          <w:tab w:val="left" w:pos="1276"/>
        </w:tabs>
        <w:ind w:right="45"/>
        <w:contextualSpacing/>
        <w:jc w:val="both"/>
        <w:rPr>
          <w:rFonts w:ascii="Arial" w:hAnsi="Arial" w:cs="Arial"/>
          <w:sz w:val="20"/>
          <w:szCs w:val="20"/>
        </w:rPr>
      </w:pPr>
      <w:r w:rsidRPr="00B942E4">
        <w:rPr>
          <w:rFonts w:ascii="Arial" w:hAnsi="Arial" w:cs="Arial"/>
          <w:sz w:val="20"/>
          <w:szCs w:val="20"/>
        </w:rPr>
        <w:t xml:space="preserve">Decreto No. </w:t>
      </w:r>
      <w:r>
        <w:rPr>
          <w:rFonts w:ascii="Arial" w:hAnsi="Arial" w:cs="Arial"/>
          <w:sz w:val="20"/>
          <w:szCs w:val="20"/>
        </w:rPr>
        <w:t>65-583</w:t>
      </w:r>
      <w:r w:rsidRPr="00B942E4">
        <w:rPr>
          <w:rFonts w:ascii="Arial" w:hAnsi="Arial" w:cs="Arial"/>
          <w:sz w:val="20"/>
          <w:szCs w:val="20"/>
        </w:rPr>
        <w:t xml:space="preserve">, del </w:t>
      </w:r>
      <w:r>
        <w:rPr>
          <w:rFonts w:ascii="Arial" w:hAnsi="Arial" w:cs="Arial"/>
          <w:sz w:val="20"/>
          <w:szCs w:val="20"/>
        </w:rPr>
        <w:t>23</w:t>
      </w:r>
      <w:r w:rsidRPr="00B942E4">
        <w:rPr>
          <w:rFonts w:ascii="Arial" w:hAnsi="Arial" w:cs="Arial"/>
          <w:sz w:val="20"/>
          <w:szCs w:val="20"/>
        </w:rPr>
        <w:t xml:space="preserve"> de </w:t>
      </w:r>
      <w:r>
        <w:rPr>
          <w:rFonts w:ascii="Arial" w:hAnsi="Arial" w:cs="Arial"/>
          <w:sz w:val="20"/>
          <w:szCs w:val="20"/>
        </w:rPr>
        <w:t>mayo</w:t>
      </w:r>
      <w:r w:rsidRPr="00B942E4">
        <w:rPr>
          <w:rFonts w:ascii="Arial" w:hAnsi="Arial" w:cs="Arial"/>
          <w:sz w:val="20"/>
          <w:szCs w:val="20"/>
        </w:rPr>
        <w:t xml:space="preserve"> de 20</w:t>
      </w:r>
      <w:r>
        <w:rPr>
          <w:rFonts w:ascii="Arial" w:hAnsi="Arial" w:cs="Arial"/>
          <w:sz w:val="20"/>
          <w:szCs w:val="20"/>
        </w:rPr>
        <w:t>23</w:t>
      </w:r>
      <w:r w:rsidRPr="00B942E4">
        <w:rPr>
          <w:rFonts w:ascii="Arial" w:hAnsi="Arial" w:cs="Arial"/>
          <w:sz w:val="20"/>
          <w:szCs w:val="20"/>
        </w:rPr>
        <w:t>.</w:t>
      </w:r>
    </w:p>
    <w:p w14:paraId="2DE4557C" w14:textId="77777777" w:rsidR="009F32C9" w:rsidRDefault="009F32C9" w:rsidP="009F32C9">
      <w:pPr>
        <w:tabs>
          <w:tab w:val="left" w:pos="1134"/>
          <w:tab w:val="left" w:pos="1276"/>
          <w:tab w:val="left" w:pos="1560"/>
          <w:tab w:val="left" w:pos="1701"/>
        </w:tabs>
        <w:ind w:left="1134" w:hanging="425"/>
        <w:jc w:val="both"/>
        <w:rPr>
          <w:rFonts w:ascii="Arial" w:hAnsi="Arial" w:cs="Arial"/>
          <w:sz w:val="20"/>
          <w:szCs w:val="20"/>
        </w:rPr>
      </w:pPr>
      <w:r w:rsidRPr="00B942E4">
        <w:rPr>
          <w:rFonts w:ascii="Arial" w:hAnsi="Arial" w:cs="Arial"/>
          <w:sz w:val="20"/>
          <w:szCs w:val="20"/>
        </w:rPr>
        <w:t xml:space="preserve">P.O. No. </w:t>
      </w:r>
      <w:r>
        <w:rPr>
          <w:rFonts w:ascii="Arial" w:hAnsi="Arial" w:cs="Arial"/>
          <w:sz w:val="20"/>
          <w:szCs w:val="20"/>
        </w:rPr>
        <w:t>67</w:t>
      </w:r>
      <w:r w:rsidRPr="00B942E4">
        <w:rPr>
          <w:rFonts w:ascii="Arial" w:hAnsi="Arial" w:cs="Arial"/>
          <w:sz w:val="20"/>
          <w:szCs w:val="20"/>
        </w:rPr>
        <w:t xml:space="preserve">, del </w:t>
      </w:r>
      <w:r>
        <w:rPr>
          <w:rFonts w:ascii="Arial" w:hAnsi="Arial" w:cs="Arial"/>
          <w:sz w:val="20"/>
          <w:szCs w:val="20"/>
        </w:rPr>
        <w:t>6</w:t>
      </w:r>
      <w:r w:rsidRPr="00B942E4">
        <w:rPr>
          <w:rFonts w:ascii="Arial" w:hAnsi="Arial" w:cs="Arial"/>
          <w:sz w:val="20"/>
          <w:szCs w:val="20"/>
        </w:rPr>
        <w:t xml:space="preserve"> de </w:t>
      </w:r>
      <w:r>
        <w:rPr>
          <w:rFonts w:ascii="Arial" w:hAnsi="Arial" w:cs="Arial"/>
          <w:sz w:val="20"/>
          <w:szCs w:val="20"/>
        </w:rPr>
        <w:t>junio</w:t>
      </w:r>
      <w:r w:rsidRPr="00B942E4">
        <w:rPr>
          <w:rFonts w:ascii="Arial" w:hAnsi="Arial" w:cs="Arial"/>
          <w:sz w:val="20"/>
          <w:szCs w:val="20"/>
        </w:rPr>
        <w:t xml:space="preserve"> de 20</w:t>
      </w:r>
      <w:r>
        <w:rPr>
          <w:rFonts w:ascii="Arial" w:hAnsi="Arial" w:cs="Arial"/>
          <w:sz w:val="20"/>
          <w:szCs w:val="20"/>
        </w:rPr>
        <w:t>23</w:t>
      </w:r>
      <w:r w:rsidRPr="00B942E4">
        <w:rPr>
          <w:rFonts w:ascii="Arial" w:hAnsi="Arial" w:cs="Arial"/>
          <w:sz w:val="20"/>
          <w:szCs w:val="20"/>
        </w:rPr>
        <w:t>.</w:t>
      </w:r>
    </w:p>
    <w:p w14:paraId="2BB050C9" w14:textId="77777777" w:rsidR="009F32C9" w:rsidRDefault="009F32C9" w:rsidP="009F32C9">
      <w:pPr>
        <w:tabs>
          <w:tab w:val="left" w:pos="709"/>
          <w:tab w:val="left" w:pos="1276"/>
          <w:tab w:val="left" w:pos="1560"/>
          <w:tab w:val="left" w:pos="1701"/>
        </w:tabs>
        <w:ind w:left="709"/>
        <w:jc w:val="both"/>
        <w:rPr>
          <w:rFonts w:ascii="Arial" w:hAnsi="Arial" w:cs="Arial"/>
          <w:sz w:val="20"/>
          <w:szCs w:val="20"/>
          <w:lang w:val="es-MX"/>
        </w:rPr>
      </w:pPr>
      <w:r w:rsidRPr="009F32C9">
        <w:rPr>
          <w:rFonts w:ascii="Arial" w:hAnsi="Arial" w:cs="Arial"/>
          <w:b/>
          <w:bCs/>
          <w:sz w:val="20"/>
          <w:szCs w:val="20"/>
          <w:lang w:val="es-MX"/>
        </w:rPr>
        <w:t xml:space="preserve">ARTÍCULO SEGUNDO. </w:t>
      </w:r>
      <w:r w:rsidRPr="009F32C9">
        <w:rPr>
          <w:rFonts w:ascii="Arial" w:hAnsi="Arial" w:cs="Arial"/>
          <w:sz w:val="20"/>
          <w:szCs w:val="20"/>
          <w:lang w:val="es-MX"/>
        </w:rPr>
        <w:t xml:space="preserve">Se reforma la fracción XXVIII, </w:t>
      </w:r>
      <w:r>
        <w:rPr>
          <w:rFonts w:ascii="Arial" w:hAnsi="Arial" w:cs="Arial"/>
          <w:sz w:val="20"/>
          <w:szCs w:val="20"/>
          <w:lang w:val="es-MX"/>
        </w:rPr>
        <w:t xml:space="preserve">y se adiciona la fracción XXIX, </w:t>
      </w:r>
      <w:r w:rsidRPr="009F32C9">
        <w:rPr>
          <w:rFonts w:ascii="Arial" w:hAnsi="Arial" w:cs="Arial"/>
          <w:sz w:val="20"/>
          <w:szCs w:val="20"/>
          <w:lang w:val="es-MX"/>
        </w:rPr>
        <w:t>recorriéndose la actual XX</w:t>
      </w:r>
      <w:r>
        <w:rPr>
          <w:rFonts w:ascii="Arial" w:hAnsi="Arial" w:cs="Arial"/>
          <w:sz w:val="20"/>
          <w:szCs w:val="20"/>
          <w:lang w:val="es-MX"/>
        </w:rPr>
        <w:t>IX para ser XXX, al artículo 4°.</w:t>
      </w:r>
    </w:p>
    <w:p w14:paraId="26180796" w14:textId="77777777" w:rsidR="001819CD" w:rsidRDefault="001819CD" w:rsidP="009F32C9">
      <w:pPr>
        <w:tabs>
          <w:tab w:val="left" w:pos="709"/>
          <w:tab w:val="left" w:pos="1276"/>
          <w:tab w:val="left" w:pos="1560"/>
          <w:tab w:val="left" w:pos="1701"/>
        </w:tabs>
        <w:ind w:left="709"/>
        <w:jc w:val="both"/>
        <w:rPr>
          <w:rFonts w:ascii="Arial" w:hAnsi="Arial" w:cs="Arial"/>
          <w:sz w:val="20"/>
          <w:szCs w:val="20"/>
          <w:lang w:val="es-MX"/>
        </w:rPr>
      </w:pPr>
    </w:p>
    <w:p w14:paraId="12B4E578" w14:textId="77777777" w:rsidR="00861EEB" w:rsidRPr="00861EEB" w:rsidRDefault="00861EEB" w:rsidP="00861EEB">
      <w:pPr>
        <w:pStyle w:val="Prrafodelista"/>
        <w:numPr>
          <w:ilvl w:val="0"/>
          <w:numId w:val="15"/>
        </w:numPr>
        <w:tabs>
          <w:tab w:val="left" w:pos="1276"/>
        </w:tabs>
        <w:ind w:right="45"/>
        <w:contextualSpacing/>
        <w:jc w:val="both"/>
        <w:rPr>
          <w:rFonts w:ascii="Arial" w:hAnsi="Arial" w:cs="Arial"/>
          <w:sz w:val="20"/>
          <w:szCs w:val="20"/>
        </w:rPr>
      </w:pPr>
      <w:r>
        <w:rPr>
          <w:rFonts w:ascii="Arial" w:hAnsi="Arial" w:cs="Arial"/>
          <w:sz w:val="20"/>
          <w:szCs w:val="20"/>
        </w:rPr>
        <w:lastRenderedPageBreak/>
        <w:t xml:space="preserve">Decreto </w:t>
      </w:r>
      <w:r w:rsidRPr="00861EEB">
        <w:rPr>
          <w:rFonts w:ascii="Arial" w:hAnsi="Arial" w:cs="Arial"/>
          <w:sz w:val="20"/>
          <w:szCs w:val="20"/>
        </w:rPr>
        <w:t>No. 65-626, del 23 de agosto de 2023.</w:t>
      </w:r>
    </w:p>
    <w:p w14:paraId="40D3F474" w14:textId="77777777" w:rsidR="00861EEB" w:rsidRPr="00861EEB" w:rsidRDefault="00861EEB" w:rsidP="00861EEB">
      <w:pPr>
        <w:tabs>
          <w:tab w:val="left" w:pos="709"/>
          <w:tab w:val="left" w:pos="1276"/>
          <w:tab w:val="left" w:pos="1560"/>
          <w:tab w:val="left" w:pos="1701"/>
        </w:tabs>
        <w:ind w:left="709"/>
        <w:jc w:val="both"/>
        <w:rPr>
          <w:rFonts w:ascii="Arial" w:hAnsi="Arial" w:cs="Arial"/>
          <w:sz w:val="20"/>
          <w:szCs w:val="20"/>
        </w:rPr>
      </w:pPr>
      <w:r w:rsidRPr="00861EEB">
        <w:rPr>
          <w:rFonts w:ascii="Arial" w:hAnsi="Arial" w:cs="Arial"/>
          <w:sz w:val="20"/>
          <w:szCs w:val="20"/>
        </w:rPr>
        <w:t>P.O. Edición Vespertina No. 101, del 23 de agosto de 2023.</w:t>
      </w:r>
    </w:p>
    <w:p w14:paraId="1E55D80A" w14:textId="77777777" w:rsidR="00861EEB" w:rsidRDefault="00861EEB" w:rsidP="009F32C9">
      <w:pPr>
        <w:tabs>
          <w:tab w:val="left" w:pos="709"/>
          <w:tab w:val="left" w:pos="1276"/>
          <w:tab w:val="left" w:pos="1560"/>
          <w:tab w:val="left" w:pos="1701"/>
        </w:tabs>
        <w:ind w:left="709"/>
        <w:jc w:val="both"/>
        <w:rPr>
          <w:rFonts w:ascii="Arial" w:hAnsi="Arial" w:cs="Arial"/>
          <w:sz w:val="20"/>
          <w:szCs w:val="20"/>
        </w:rPr>
      </w:pPr>
      <w:r w:rsidRPr="00861EEB">
        <w:rPr>
          <w:rFonts w:ascii="Arial" w:hAnsi="Arial" w:cs="Arial"/>
          <w:b/>
          <w:sz w:val="20"/>
          <w:szCs w:val="20"/>
        </w:rPr>
        <w:t>ARTÍCULO SEGUNDO.</w:t>
      </w:r>
      <w:r w:rsidRPr="00861EEB">
        <w:rPr>
          <w:rFonts w:ascii="Arial" w:hAnsi="Arial" w:cs="Arial"/>
          <w:sz w:val="20"/>
          <w:szCs w:val="20"/>
        </w:rPr>
        <w:t xml:space="preserve"> Se </w:t>
      </w:r>
      <w:r w:rsidRPr="00861EEB">
        <w:rPr>
          <w:rFonts w:ascii="Arial" w:hAnsi="Arial" w:cs="Arial"/>
          <w:b/>
          <w:sz w:val="20"/>
          <w:szCs w:val="20"/>
        </w:rPr>
        <w:t>reforma</w:t>
      </w:r>
      <w:r w:rsidRPr="00861EEB">
        <w:rPr>
          <w:rFonts w:ascii="Arial" w:hAnsi="Arial" w:cs="Arial"/>
          <w:sz w:val="20"/>
          <w:szCs w:val="20"/>
        </w:rPr>
        <w:t xml:space="preserve"> el artículo 1</w:t>
      </w:r>
      <w:r>
        <w:rPr>
          <w:rFonts w:ascii="Arial" w:hAnsi="Arial" w:cs="Arial"/>
          <w:sz w:val="20"/>
          <w:szCs w:val="20"/>
        </w:rPr>
        <w:t>1, párrafo segundo, fracción II.</w:t>
      </w:r>
    </w:p>
    <w:p w14:paraId="5E4DBF90" w14:textId="77777777" w:rsidR="0061393E" w:rsidRDefault="0061393E" w:rsidP="009F32C9">
      <w:pPr>
        <w:tabs>
          <w:tab w:val="left" w:pos="709"/>
          <w:tab w:val="left" w:pos="1276"/>
          <w:tab w:val="left" w:pos="1560"/>
          <w:tab w:val="left" w:pos="1701"/>
        </w:tabs>
        <w:ind w:left="709"/>
        <w:jc w:val="both"/>
        <w:rPr>
          <w:rFonts w:ascii="Arial" w:hAnsi="Arial" w:cs="Arial"/>
          <w:sz w:val="20"/>
          <w:szCs w:val="20"/>
        </w:rPr>
      </w:pPr>
    </w:p>
    <w:p w14:paraId="67BADF89" w14:textId="77777777" w:rsidR="0061393E" w:rsidRPr="00861EEB" w:rsidRDefault="0061393E" w:rsidP="0061393E">
      <w:pPr>
        <w:pStyle w:val="Prrafodelista"/>
        <w:numPr>
          <w:ilvl w:val="0"/>
          <w:numId w:val="15"/>
        </w:numPr>
        <w:tabs>
          <w:tab w:val="left" w:pos="1276"/>
        </w:tabs>
        <w:ind w:right="45"/>
        <w:contextualSpacing/>
        <w:jc w:val="both"/>
        <w:rPr>
          <w:rFonts w:ascii="Arial" w:hAnsi="Arial" w:cs="Arial"/>
          <w:sz w:val="20"/>
          <w:szCs w:val="20"/>
        </w:rPr>
      </w:pPr>
      <w:r>
        <w:rPr>
          <w:rFonts w:ascii="Arial" w:hAnsi="Arial" w:cs="Arial"/>
          <w:sz w:val="20"/>
          <w:szCs w:val="20"/>
        </w:rPr>
        <w:t xml:space="preserve">Decreto </w:t>
      </w:r>
      <w:r w:rsidRPr="00861EEB">
        <w:rPr>
          <w:rFonts w:ascii="Arial" w:hAnsi="Arial" w:cs="Arial"/>
          <w:sz w:val="20"/>
          <w:szCs w:val="20"/>
        </w:rPr>
        <w:t xml:space="preserve">No. </w:t>
      </w:r>
      <w:r>
        <w:rPr>
          <w:rFonts w:ascii="Arial" w:hAnsi="Arial" w:cs="Arial"/>
          <w:sz w:val="20"/>
          <w:szCs w:val="20"/>
        </w:rPr>
        <w:t>66-271, del 25 de marzo de 2025</w:t>
      </w:r>
      <w:r w:rsidRPr="00861EEB">
        <w:rPr>
          <w:rFonts w:ascii="Arial" w:hAnsi="Arial" w:cs="Arial"/>
          <w:sz w:val="20"/>
          <w:szCs w:val="20"/>
        </w:rPr>
        <w:t>.</w:t>
      </w:r>
    </w:p>
    <w:p w14:paraId="071E7E03" w14:textId="77777777" w:rsidR="0061393E" w:rsidRPr="00861EEB" w:rsidRDefault="0061393E" w:rsidP="0061393E">
      <w:pPr>
        <w:tabs>
          <w:tab w:val="left" w:pos="709"/>
          <w:tab w:val="left" w:pos="1276"/>
          <w:tab w:val="left" w:pos="1560"/>
          <w:tab w:val="left" w:pos="1701"/>
        </w:tabs>
        <w:ind w:left="709"/>
        <w:jc w:val="both"/>
        <w:rPr>
          <w:rFonts w:ascii="Arial" w:hAnsi="Arial" w:cs="Arial"/>
          <w:sz w:val="20"/>
          <w:szCs w:val="20"/>
        </w:rPr>
      </w:pPr>
      <w:r w:rsidRPr="00861EEB">
        <w:rPr>
          <w:rFonts w:ascii="Arial" w:hAnsi="Arial" w:cs="Arial"/>
          <w:sz w:val="20"/>
          <w:szCs w:val="20"/>
        </w:rPr>
        <w:t xml:space="preserve">P.O. </w:t>
      </w:r>
      <w:r>
        <w:rPr>
          <w:rFonts w:ascii="Arial" w:hAnsi="Arial" w:cs="Arial"/>
          <w:sz w:val="20"/>
          <w:szCs w:val="20"/>
        </w:rPr>
        <w:t>No. 42, del 08 de abril de 2025</w:t>
      </w:r>
      <w:r w:rsidRPr="00861EEB">
        <w:rPr>
          <w:rFonts w:ascii="Arial" w:hAnsi="Arial" w:cs="Arial"/>
          <w:sz w:val="20"/>
          <w:szCs w:val="20"/>
        </w:rPr>
        <w:t>.</w:t>
      </w:r>
    </w:p>
    <w:p w14:paraId="37D4FA81" w14:textId="77777777" w:rsidR="0061393E" w:rsidRDefault="0068260D" w:rsidP="009F32C9">
      <w:pPr>
        <w:tabs>
          <w:tab w:val="left" w:pos="709"/>
          <w:tab w:val="left" w:pos="1276"/>
          <w:tab w:val="left" w:pos="1560"/>
          <w:tab w:val="left" w:pos="1701"/>
        </w:tabs>
        <w:ind w:left="709"/>
        <w:jc w:val="both"/>
        <w:rPr>
          <w:rFonts w:ascii="Arial" w:hAnsi="Arial" w:cs="Arial"/>
          <w:sz w:val="20"/>
          <w:szCs w:val="20"/>
        </w:rPr>
      </w:pPr>
      <w:r w:rsidRPr="0068260D">
        <w:rPr>
          <w:rFonts w:ascii="Arial" w:hAnsi="Arial" w:cs="Arial"/>
          <w:b/>
          <w:sz w:val="20"/>
          <w:szCs w:val="20"/>
        </w:rPr>
        <w:t>ARTÍCULO ÚNICO.</w:t>
      </w:r>
      <w:r>
        <w:rPr>
          <w:rFonts w:ascii="Arial" w:hAnsi="Arial" w:cs="Arial"/>
          <w:sz w:val="20"/>
          <w:szCs w:val="20"/>
        </w:rPr>
        <w:t xml:space="preserve"> </w:t>
      </w:r>
      <w:r w:rsidRPr="0068260D">
        <w:rPr>
          <w:rFonts w:ascii="Arial" w:hAnsi="Arial" w:cs="Arial"/>
          <w:sz w:val="20"/>
          <w:szCs w:val="20"/>
        </w:rPr>
        <w:t>Se reforman los artículos 13 SEXIES, fracción V; y 18, párrafo primero; y se adiciona una fracción V, recorriéndose en su orden natural las subs</w:t>
      </w:r>
      <w:r>
        <w:rPr>
          <w:rFonts w:ascii="Arial" w:hAnsi="Arial" w:cs="Arial"/>
          <w:sz w:val="20"/>
          <w:szCs w:val="20"/>
        </w:rPr>
        <w:t>ecuentes, al artículo 13 SEXIES.</w:t>
      </w:r>
    </w:p>
    <w:p w14:paraId="5E050A04" w14:textId="77777777" w:rsidR="00DA2CE2" w:rsidRDefault="00DA2CE2" w:rsidP="00973ADF">
      <w:pPr>
        <w:tabs>
          <w:tab w:val="left" w:pos="709"/>
          <w:tab w:val="left" w:pos="1276"/>
          <w:tab w:val="left" w:pos="1560"/>
          <w:tab w:val="left" w:pos="1701"/>
        </w:tabs>
        <w:jc w:val="both"/>
        <w:rPr>
          <w:rFonts w:ascii="Arial" w:hAnsi="Arial" w:cs="Arial"/>
          <w:sz w:val="20"/>
          <w:szCs w:val="20"/>
        </w:rPr>
      </w:pPr>
    </w:p>
    <w:p w14:paraId="6D7C190C" w14:textId="43F5AE71" w:rsidR="00DA2CE2" w:rsidRPr="00861EEB" w:rsidRDefault="00DA2CE2" w:rsidP="00DA2CE2">
      <w:pPr>
        <w:pStyle w:val="Prrafodelista"/>
        <w:numPr>
          <w:ilvl w:val="0"/>
          <w:numId w:val="15"/>
        </w:numPr>
        <w:tabs>
          <w:tab w:val="left" w:pos="1276"/>
        </w:tabs>
        <w:ind w:right="45"/>
        <w:contextualSpacing/>
        <w:jc w:val="both"/>
        <w:rPr>
          <w:rFonts w:ascii="Arial" w:hAnsi="Arial" w:cs="Arial"/>
          <w:sz w:val="20"/>
          <w:szCs w:val="20"/>
        </w:rPr>
      </w:pPr>
      <w:r>
        <w:rPr>
          <w:rFonts w:ascii="Arial" w:hAnsi="Arial" w:cs="Arial"/>
          <w:sz w:val="20"/>
          <w:szCs w:val="20"/>
        </w:rPr>
        <w:t xml:space="preserve">Decreto </w:t>
      </w:r>
      <w:r w:rsidRPr="00861EEB">
        <w:rPr>
          <w:rFonts w:ascii="Arial" w:hAnsi="Arial" w:cs="Arial"/>
          <w:sz w:val="20"/>
          <w:szCs w:val="20"/>
        </w:rPr>
        <w:t xml:space="preserve">No. </w:t>
      </w:r>
      <w:r>
        <w:rPr>
          <w:rFonts w:ascii="Arial" w:hAnsi="Arial" w:cs="Arial"/>
          <w:sz w:val="20"/>
          <w:szCs w:val="20"/>
        </w:rPr>
        <w:t>66-1398, del 10 de septiembre del 2026</w:t>
      </w:r>
      <w:r w:rsidRPr="00861EEB">
        <w:rPr>
          <w:rFonts w:ascii="Arial" w:hAnsi="Arial" w:cs="Arial"/>
          <w:sz w:val="20"/>
          <w:szCs w:val="20"/>
        </w:rPr>
        <w:t>.</w:t>
      </w:r>
    </w:p>
    <w:p w14:paraId="4CD9CA2F" w14:textId="30C40398" w:rsidR="00DA2CE2" w:rsidRPr="00861EEB" w:rsidRDefault="00DA2CE2" w:rsidP="00DA2CE2">
      <w:pPr>
        <w:tabs>
          <w:tab w:val="left" w:pos="709"/>
          <w:tab w:val="left" w:pos="1276"/>
          <w:tab w:val="left" w:pos="1560"/>
          <w:tab w:val="left" w:pos="1701"/>
        </w:tabs>
        <w:ind w:left="709"/>
        <w:jc w:val="both"/>
        <w:rPr>
          <w:rFonts w:ascii="Arial" w:hAnsi="Arial" w:cs="Arial"/>
          <w:sz w:val="20"/>
          <w:szCs w:val="20"/>
        </w:rPr>
      </w:pPr>
      <w:r w:rsidRPr="00861EEB">
        <w:rPr>
          <w:rFonts w:ascii="Arial" w:hAnsi="Arial" w:cs="Arial"/>
          <w:sz w:val="20"/>
          <w:szCs w:val="20"/>
        </w:rPr>
        <w:t xml:space="preserve">P.O. </w:t>
      </w:r>
      <w:r>
        <w:rPr>
          <w:rFonts w:ascii="Arial" w:hAnsi="Arial" w:cs="Arial"/>
          <w:sz w:val="20"/>
          <w:szCs w:val="20"/>
        </w:rPr>
        <w:t>No. 116, del 29 de septiembre del 2026</w:t>
      </w:r>
      <w:r w:rsidRPr="00861EEB">
        <w:rPr>
          <w:rFonts w:ascii="Arial" w:hAnsi="Arial" w:cs="Arial"/>
          <w:sz w:val="20"/>
          <w:szCs w:val="20"/>
        </w:rPr>
        <w:t>.</w:t>
      </w:r>
    </w:p>
    <w:p w14:paraId="6EF36973" w14:textId="68C26153" w:rsidR="00DA2CE2" w:rsidRDefault="00DA2CE2" w:rsidP="009F32C9">
      <w:pPr>
        <w:tabs>
          <w:tab w:val="left" w:pos="709"/>
          <w:tab w:val="left" w:pos="1276"/>
          <w:tab w:val="left" w:pos="1560"/>
          <w:tab w:val="left" w:pos="1701"/>
        </w:tabs>
        <w:ind w:left="709"/>
        <w:jc w:val="both"/>
        <w:rPr>
          <w:rFonts w:ascii="Arial" w:hAnsi="Arial" w:cs="Arial"/>
          <w:sz w:val="20"/>
          <w:szCs w:val="20"/>
        </w:rPr>
      </w:pPr>
      <w:r w:rsidRPr="00DA2CE2">
        <w:rPr>
          <w:rFonts w:ascii="Arial" w:hAnsi="Arial" w:cs="Arial"/>
          <w:b/>
          <w:bCs/>
          <w:sz w:val="20"/>
          <w:szCs w:val="20"/>
        </w:rPr>
        <w:t>ARTÍCULO ÚNICO.</w:t>
      </w:r>
      <w:r w:rsidRPr="00DA2CE2">
        <w:rPr>
          <w:rFonts w:ascii="Arial" w:hAnsi="Arial" w:cs="Arial"/>
          <w:sz w:val="20"/>
          <w:szCs w:val="20"/>
        </w:rPr>
        <w:t xml:space="preserve"> Se reforma la fracción XXVI y se adiciona una fracción XXVII, recorriéndose la subsecuente en su orden natural para ser XXVIII, del artículo 30</w:t>
      </w:r>
      <w:r>
        <w:rPr>
          <w:rFonts w:ascii="Arial" w:hAnsi="Arial" w:cs="Arial"/>
          <w:sz w:val="20"/>
          <w:szCs w:val="20"/>
        </w:rPr>
        <w:t>.</w:t>
      </w:r>
    </w:p>
    <w:sectPr w:rsidR="00DA2CE2" w:rsidSect="009E711D">
      <w:headerReference w:type="default" r:id="rId20"/>
      <w:footerReference w:type="even" r:id="rId21"/>
      <w:footerReference w:type="default" r:id="rId22"/>
      <w:pgSz w:w="12240" w:h="15840" w:code="1"/>
      <w:pgMar w:top="1418" w:right="1418" w:bottom="539"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55FC1" w14:textId="77777777" w:rsidR="00207D1C" w:rsidRDefault="00207D1C">
      <w:r>
        <w:separator/>
      </w:r>
    </w:p>
  </w:endnote>
  <w:endnote w:type="continuationSeparator" w:id="0">
    <w:p w14:paraId="534EA324" w14:textId="77777777" w:rsidR="00207D1C" w:rsidRDefault="0020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A7004" w14:textId="77777777" w:rsidR="00410B14" w:rsidRDefault="00410B1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4181B0C" w14:textId="77777777" w:rsidR="00410B14" w:rsidRDefault="00410B1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410B14" w14:paraId="2DA8F5BB" w14:textId="77777777" w:rsidTr="00594A7A">
      <w:tc>
        <w:tcPr>
          <w:tcW w:w="3182" w:type="dxa"/>
          <w:tcBorders>
            <w:top w:val="thinThickSmallGap" w:sz="24" w:space="0" w:color="auto"/>
            <w:left w:val="nil"/>
            <w:bottom w:val="nil"/>
            <w:right w:val="nil"/>
          </w:tcBorders>
        </w:tcPr>
        <w:p w14:paraId="288A21CA" w14:textId="77777777" w:rsidR="00410B14" w:rsidRPr="00594A7A" w:rsidRDefault="00410B14" w:rsidP="00594A7A">
          <w:pPr>
            <w:pStyle w:val="Piedepgina"/>
            <w:jc w:val="both"/>
            <w:rPr>
              <w:rFonts w:ascii="Arial" w:hAnsi="Arial" w:cs="Arial"/>
              <w:bCs/>
              <w:color w:val="C0C0C0"/>
              <w:sz w:val="20"/>
              <w:szCs w:val="20"/>
              <w:lang w:eastAsia="es-MX"/>
            </w:rPr>
          </w:pPr>
          <w:r>
            <w:rPr>
              <w:noProof/>
              <w:sz w:val="20"/>
              <w:szCs w:val="20"/>
              <w:lang w:val="es-MX" w:eastAsia="es-MX"/>
            </w:rPr>
            <mc:AlternateContent>
              <mc:Choice Requires="wps">
                <w:drawing>
                  <wp:anchor distT="0" distB="0" distL="114300" distR="114300" simplePos="0" relativeHeight="251657728" behindDoc="0" locked="0" layoutInCell="1" allowOverlap="1" wp14:anchorId="29E33C01" wp14:editId="0D81B6ED">
                    <wp:simplePos x="0" y="0"/>
                    <wp:positionH relativeFrom="column">
                      <wp:posOffset>-109220</wp:posOffset>
                    </wp:positionH>
                    <wp:positionV relativeFrom="paragraph">
                      <wp:posOffset>-4166235</wp:posOffset>
                    </wp:positionV>
                    <wp:extent cx="6174105" cy="351790"/>
                    <wp:effectExtent l="0" t="1291590" r="0" b="1318895"/>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771DF08" w14:textId="77777777" w:rsidR="00410B14" w:rsidRDefault="00410B14" w:rsidP="007B2187">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E33C01"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1771DF08" w14:textId="77777777" w:rsidR="00410B14" w:rsidRDefault="00410B14" w:rsidP="007B2187">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563F0DC2" w14:textId="77777777" w:rsidR="00410B14" w:rsidRPr="00594A7A" w:rsidRDefault="00410B14" w:rsidP="00594A7A">
          <w:pPr>
            <w:pStyle w:val="Piedepgina"/>
            <w:jc w:val="center"/>
            <w:rPr>
              <w:rFonts w:ascii="Arial" w:hAnsi="Arial" w:cs="Arial"/>
              <w:b/>
              <w:bCs/>
              <w:i/>
              <w:sz w:val="20"/>
              <w:szCs w:val="20"/>
              <w:lang w:eastAsia="es-MX"/>
            </w:rPr>
          </w:pPr>
        </w:p>
      </w:tc>
      <w:tc>
        <w:tcPr>
          <w:tcW w:w="3182" w:type="dxa"/>
          <w:tcBorders>
            <w:top w:val="thinThickSmallGap" w:sz="24" w:space="0" w:color="auto"/>
            <w:left w:val="nil"/>
            <w:bottom w:val="nil"/>
            <w:right w:val="nil"/>
          </w:tcBorders>
        </w:tcPr>
        <w:p w14:paraId="4BFFC157" w14:textId="77777777" w:rsidR="00410B14" w:rsidRPr="00594A7A" w:rsidRDefault="00410B14" w:rsidP="00594A7A">
          <w:pPr>
            <w:pStyle w:val="Piedepgina"/>
            <w:jc w:val="center"/>
            <w:rPr>
              <w:rFonts w:ascii="Arial" w:hAnsi="Arial" w:cs="Arial"/>
              <w:b/>
              <w:bCs/>
              <w:lang w:eastAsia="es-MX"/>
            </w:rPr>
          </w:pPr>
        </w:p>
      </w:tc>
    </w:tr>
  </w:tbl>
  <w:p w14:paraId="45E7D994" w14:textId="77777777" w:rsidR="00410B14" w:rsidRPr="0066481E" w:rsidRDefault="00410B14" w:rsidP="006648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02611" w14:textId="77777777" w:rsidR="00207D1C" w:rsidRDefault="00207D1C">
      <w:r>
        <w:separator/>
      </w:r>
    </w:p>
  </w:footnote>
  <w:footnote w:type="continuationSeparator" w:id="0">
    <w:p w14:paraId="6371A642" w14:textId="77777777" w:rsidR="00207D1C" w:rsidRDefault="00207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69CC" w14:textId="77777777" w:rsidR="00410B14" w:rsidRPr="009E711D" w:rsidRDefault="00410B14" w:rsidP="00A94A72">
    <w:pPr>
      <w:pBdr>
        <w:bottom w:val="thinThickSmallGap" w:sz="18" w:space="1" w:color="auto"/>
      </w:pBdr>
      <w:jc w:val="both"/>
      <w:rPr>
        <w:rFonts w:ascii="Arial" w:hAnsi="Arial" w:cs="Arial"/>
        <w:i/>
        <w:sz w:val="20"/>
        <w:szCs w:val="20"/>
      </w:rPr>
    </w:pPr>
    <w:r w:rsidRPr="00AA34CA">
      <w:rPr>
        <w:rFonts w:ascii="Arial" w:hAnsi="Arial" w:cs="Arial"/>
        <w:b/>
        <w:i/>
        <w:sz w:val="20"/>
        <w:szCs w:val="20"/>
      </w:rPr>
      <w:t>Ley para el Desarrollo Económico</w:t>
    </w:r>
    <w:r>
      <w:rPr>
        <w:rFonts w:ascii="Arial" w:hAnsi="Arial" w:cs="Arial"/>
        <w:b/>
        <w:i/>
        <w:sz w:val="20"/>
        <w:szCs w:val="20"/>
      </w:rPr>
      <w:t xml:space="preserve"> y la </w:t>
    </w:r>
    <w:r w:rsidRPr="00AA34CA">
      <w:rPr>
        <w:rFonts w:ascii="Arial" w:hAnsi="Arial" w:cs="Arial"/>
        <w:b/>
        <w:i/>
        <w:sz w:val="20"/>
        <w:szCs w:val="20"/>
      </w:rPr>
      <w:t>Competitividad del Estado de Tamaulipas</w:t>
    </w:r>
    <w:r>
      <w:rPr>
        <w:rFonts w:ascii="Arial" w:hAnsi="Arial" w:cs="Arial"/>
        <w:b/>
        <w:i/>
        <w:kern w:val="28"/>
        <w:sz w:val="20"/>
        <w:szCs w:val="20"/>
        <w:lang w:val="es-MX"/>
      </w:rPr>
      <w:tab/>
    </w:r>
    <w:r>
      <w:rPr>
        <w:rFonts w:ascii="Arial" w:hAnsi="Arial" w:cs="Arial"/>
        <w:b/>
        <w:i/>
        <w:kern w:val="28"/>
        <w:sz w:val="20"/>
        <w:szCs w:val="20"/>
        <w:lang w:val="es-MX"/>
      </w:rPr>
      <w:tab/>
    </w:r>
    <w:r w:rsidRPr="009E711D">
      <w:rPr>
        <w:rFonts w:ascii="Arial" w:hAnsi="Arial" w:cs="Arial"/>
        <w:b/>
        <w:bCs/>
        <w:i/>
        <w:iCs/>
        <w:sz w:val="20"/>
        <w:szCs w:val="20"/>
      </w:rPr>
      <w:t>Pág.</w:t>
    </w:r>
    <w:r w:rsidRPr="009E711D">
      <w:rPr>
        <w:rFonts w:ascii="Arial" w:hAnsi="Arial" w:cs="Arial"/>
        <w:bCs/>
        <w:i/>
        <w:iCs/>
        <w:sz w:val="20"/>
        <w:szCs w:val="20"/>
      </w:rPr>
      <w:t xml:space="preserve"> </w:t>
    </w:r>
    <w:r w:rsidRPr="009E711D">
      <w:rPr>
        <w:rStyle w:val="Nmerodepgina"/>
        <w:rFonts w:ascii="Arial" w:hAnsi="Arial" w:cs="Arial"/>
        <w:b/>
        <w:bCs/>
        <w:i/>
        <w:iCs/>
        <w:sz w:val="20"/>
        <w:szCs w:val="20"/>
      </w:rPr>
      <w:fldChar w:fldCharType="begin"/>
    </w:r>
    <w:r w:rsidRPr="009E711D">
      <w:rPr>
        <w:rStyle w:val="Nmerodepgina"/>
        <w:rFonts w:ascii="Arial" w:hAnsi="Arial" w:cs="Arial"/>
        <w:b/>
        <w:bCs/>
        <w:i/>
        <w:iCs/>
        <w:sz w:val="20"/>
        <w:szCs w:val="20"/>
      </w:rPr>
      <w:instrText xml:space="preserve">PAGE  </w:instrText>
    </w:r>
    <w:r w:rsidRPr="009E711D">
      <w:rPr>
        <w:rStyle w:val="Nmerodepgina"/>
        <w:rFonts w:ascii="Arial" w:hAnsi="Arial" w:cs="Arial"/>
        <w:b/>
        <w:bCs/>
        <w:i/>
        <w:iCs/>
        <w:sz w:val="20"/>
        <w:szCs w:val="20"/>
      </w:rPr>
      <w:fldChar w:fldCharType="separate"/>
    </w:r>
    <w:r w:rsidR="001819CD">
      <w:rPr>
        <w:rStyle w:val="Nmerodepgina"/>
        <w:rFonts w:ascii="Arial" w:hAnsi="Arial" w:cs="Arial"/>
        <w:b/>
        <w:bCs/>
        <w:i/>
        <w:iCs/>
        <w:noProof/>
        <w:sz w:val="20"/>
        <w:szCs w:val="20"/>
      </w:rPr>
      <w:t>31</w:t>
    </w:r>
    <w:r w:rsidRPr="009E711D">
      <w:rPr>
        <w:rStyle w:val="Nmerodepgina"/>
        <w:rFonts w:ascii="Arial" w:hAnsi="Arial" w:cs="Arial"/>
        <w:b/>
        <w:bCs/>
        <w:i/>
        <w:iCs/>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A39"/>
    <w:multiLevelType w:val="hybridMultilevel"/>
    <w:tmpl w:val="8C2E3EA0"/>
    <w:lvl w:ilvl="0" w:tplc="0D28353C">
      <w:start w:val="1"/>
      <w:numFmt w:val="upperRoman"/>
      <w:lvlText w:val="%1."/>
      <w:lvlJc w:val="left"/>
      <w:pPr>
        <w:ind w:left="721" w:hanging="171"/>
      </w:pPr>
      <w:rPr>
        <w:rFonts w:ascii="Arial" w:eastAsia="Arial" w:hAnsi="Arial" w:cs="Arial" w:hint="default"/>
        <w:b/>
        <w:bCs/>
        <w:spacing w:val="0"/>
        <w:w w:val="100"/>
        <w:sz w:val="20"/>
        <w:szCs w:val="20"/>
        <w:lang w:val="es-ES" w:eastAsia="en-US" w:bidi="ar-SA"/>
      </w:rPr>
    </w:lvl>
    <w:lvl w:ilvl="1" w:tplc="9654C18C">
      <w:numFmt w:val="bullet"/>
      <w:lvlText w:val="•"/>
      <w:lvlJc w:val="left"/>
      <w:pPr>
        <w:ind w:left="1658" w:hanging="171"/>
      </w:pPr>
      <w:rPr>
        <w:rFonts w:hint="default"/>
        <w:lang w:val="es-ES" w:eastAsia="en-US" w:bidi="ar-SA"/>
      </w:rPr>
    </w:lvl>
    <w:lvl w:ilvl="2" w:tplc="A142F03C">
      <w:numFmt w:val="bullet"/>
      <w:lvlText w:val="•"/>
      <w:lvlJc w:val="left"/>
      <w:pPr>
        <w:ind w:left="2596" w:hanging="171"/>
      </w:pPr>
      <w:rPr>
        <w:rFonts w:hint="default"/>
        <w:lang w:val="es-ES" w:eastAsia="en-US" w:bidi="ar-SA"/>
      </w:rPr>
    </w:lvl>
    <w:lvl w:ilvl="3" w:tplc="F732CE72">
      <w:numFmt w:val="bullet"/>
      <w:lvlText w:val="•"/>
      <w:lvlJc w:val="left"/>
      <w:pPr>
        <w:ind w:left="3534" w:hanging="171"/>
      </w:pPr>
      <w:rPr>
        <w:rFonts w:hint="default"/>
        <w:lang w:val="es-ES" w:eastAsia="en-US" w:bidi="ar-SA"/>
      </w:rPr>
    </w:lvl>
    <w:lvl w:ilvl="4" w:tplc="7C28A24C">
      <w:numFmt w:val="bullet"/>
      <w:lvlText w:val="•"/>
      <w:lvlJc w:val="left"/>
      <w:pPr>
        <w:ind w:left="4472" w:hanging="171"/>
      </w:pPr>
      <w:rPr>
        <w:rFonts w:hint="default"/>
        <w:lang w:val="es-ES" w:eastAsia="en-US" w:bidi="ar-SA"/>
      </w:rPr>
    </w:lvl>
    <w:lvl w:ilvl="5" w:tplc="E0801AC2">
      <w:numFmt w:val="bullet"/>
      <w:lvlText w:val="•"/>
      <w:lvlJc w:val="left"/>
      <w:pPr>
        <w:ind w:left="5410" w:hanging="171"/>
      </w:pPr>
      <w:rPr>
        <w:rFonts w:hint="default"/>
        <w:lang w:val="es-ES" w:eastAsia="en-US" w:bidi="ar-SA"/>
      </w:rPr>
    </w:lvl>
    <w:lvl w:ilvl="6" w:tplc="02B056E4">
      <w:numFmt w:val="bullet"/>
      <w:lvlText w:val="•"/>
      <w:lvlJc w:val="left"/>
      <w:pPr>
        <w:ind w:left="6348" w:hanging="171"/>
      </w:pPr>
      <w:rPr>
        <w:rFonts w:hint="default"/>
        <w:lang w:val="es-ES" w:eastAsia="en-US" w:bidi="ar-SA"/>
      </w:rPr>
    </w:lvl>
    <w:lvl w:ilvl="7" w:tplc="ED52FAD0">
      <w:numFmt w:val="bullet"/>
      <w:lvlText w:val="•"/>
      <w:lvlJc w:val="left"/>
      <w:pPr>
        <w:ind w:left="7286" w:hanging="171"/>
      </w:pPr>
      <w:rPr>
        <w:rFonts w:hint="default"/>
        <w:lang w:val="es-ES" w:eastAsia="en-US" w:bidi="ar-SA"/>
      </w:rPr>
    </w:lvl>
    <w:lvl w:ilvl="8" w:tplc="859667CC">
      <w:numFmt w:val="bullet"/>
      <w:lvlText w:val="•"/>
      <w:lvlJc w:val="left"/>
      <w:pPr>
        <w:ind w:left="8224" w:hanging="171"/>
      </w:pPr>
      <w:rPr>
        <w:rFonts w:hint="default"/>
        <w:lang w:val="es-ES" w:eastAsia="en-US" w:bidi="ar-SA"/>
      </w:rPr>
    </w:lvl>
  </w:abstractNum>
  <w:abstractNum w:abstractNumId="1" w15:restartNumberingAfterBreak="0">
    <w:nsid w:val="069C352F"/>
    <w:multiLevelType w:val="hybridMultilevel"/>
    <w:tmpl w:val="CF28C8FA"/>
    <w:lvl w:ilvl="0" w:tplc="D0E2FE2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411037"/>
    <w:multiLevelType w:val="hybridMultilevel"/>
    <w:tmpl w:val="FF2CFBEA"/>
    <w:lvl w:ilvl="0" w:tplc="4A30776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DE4185D"/>
    <w:multiLevelType w:val="hybridMultilevel"/>
    <w:tmpl w:val="E9285FB2"/>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2D36834"/>
    <w:multiLevelType w:val="hybridMultilevel"/>
    <w:tmpl w:val="23840A4C"/>
    <w:lvl w:ilvl="0" w:tplc="74C648B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53C41CF"/>
    <w:multiLevelType w:val="hybridMultilevel"/>
    <w:tmpl w:val="E8161B5A"/>
    <w:lvl w:ilvl="0" w:tplc="080A000F">
      <w:start w:val="4"/>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 w15:restartNumberingAfterBreak="0">
    <w:nsid w:val="1E1D0841"/>
    <w:multiLevelType w:val="hybridMultilevel"/>
    <w:tmpl w:val="218C4C36"/>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EF2515B"/>
    <w:multiLevelType w:val="hybridMultilevel"/>
    <w:tmpl w:val="9BDE3C1C"/>
    <w:lvl w:ilvl="0" w:tplc="606A2A8A">
      <w:start w:val="1"/>
      <w:numFmt w:val="decimal"/>
      <w:lvlText w:val="%1."/>
      <w:lvlJc w:val="left"/>
      <w:pPr>
        <w:ind w:left="1429" w:hanging="360"/>
      </w:pPr>
      <w:rPr>
        <w:b/>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8" w15:restartNumberingAfterBreak="0">
    <w:nsid w:val="26E6075E"/>
    <w:multiLevelType w:val="hybridMultilevel"/>
    <w:tmpl w:val="D3D8B89A"/>
    <w:lvl w:ilvl="0" w:tplc="2E9A41DA">
      <w:start w:val="4"/>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32231411"/>
    <w:multiLevelType w:val="hybridMultilevel"/>
    <w:tmpl w:val="5C1064BE"/>
    <w:lvl w:ilvl="0" w:tplc="50E0FAF2">
      <w:start w:val="1"/>
      <w:numFmt w:val="upperRoman"/>
      <w:lvlText w:val="%1."/>
      <w:lvlJc w:val="left"/>
      <w:pPr>
        <w:tabs>
          <w:tab w:val="num" w:pos="2136"/>
        </w:tabs>
        <w:ind w:left="2136" w:hanging="720"/>
      </w:pPr>
      <w:rPr>
        <w:rFonts w:hint="default"/>
        <w:b/>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10" w15:restartNumberingAfterBreak="0">
    <w:nsid w:val="3825195C"/>
    <w:multiLevelType w:val="hybridMultilevel"/>
    <w:tmpl w:val="B6F2152C"/>
    <w:lvl w:ilvl="0" w:tplc="C7C8F45A">
      <w:start w:val="1"/>
      <w:numFmt w:val="upperRoman"/>
      <w:lvlText w:val="%1."/>
      <w:lvlJc w:val="left"/>
      <w:pPr>
        <w:tabs>
          <w:tab w:val="num" w:pos="2136"/>
        </w:tabs>
        <w:ind w:left="2136" w:hanging="720"/>
      </w:pPr>
      <w:rPr>
        <w:rFonts w:hint="default"/>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11" w15:restartNumberingAfterBreak="0">
    <w:nsid w:val="3BA8663C"/>
    <w:multiLevelType w:val="hybridMultilevel"/>
    <w:tmpl w:val="9034ACDC"/>
    <w:lvl w:ilvl="0" w:tplc="080A000F">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2" w15:restartNumberingAfterBreak="0">
    <w:nsid w:val="408D18E0"/>
    <w:multiLevelType w:val="hybridMultilevel"/>
    <w:tmpl w:val="79D088C6"/>
    <w:lvl w:ilvl="0" w:tplc="B09CC1F0">
      <w:start w:val="1"/>
      <w:numFmt w:val="upperRoman"/>
      <w:lvlText w:val="%1."/>
      <w:lvlJc w:val="left"/>
      <w:pPr>
        <w:ind w:left="721" w:hanging="198"/>
      </w:pPr>
      <w:rPr>
        <w:rFonts w:ascii="Arial" w:eastAsia="Arial" w:hAnsi="Arial" w:cs="Arial" w:hint="default"/>
        <w:b/>
        <w:bCs/>
        <w:spacing w:val="0"/>
        <w:w w:val="100"/>
        <w:sz w:val="20"/>
        <w:szCs w:val="20"/>
        <w:lang w:val="es-ES" w:eastAsia="en-US" w:bidi="ar-SA"/>
      </w:rPr>
    </w:lvl>
    <w:lvl w:ilvl="1" w:tplc="DB920084">
      <w:numFmt w:val="bullet"/>
      <w:lvlText w:val="•"/>
      <w:lvlJc w:val="left"/>
      <w:pPr>
        <w:ind w:left="1658" w:hanging="198"/>
      </w:pPr>
      <w:rPr>
        <w:rFonts w:hint="default"/>
        <w:lang w:val="es-ES" w:eastAsia="en-US" w:bidi="ar-SA"/>
      </w:rPr>
    </w:lvl>
    <w:lvl w:ilvl="2" w:tplc="1E0C1E8A">
      <w:numFmt w:val="bullet"/>
      <w:lvlText w:val="•"/>
      <w:lvlJc w:val="left"/>
      <w:pPr>
        <w:ind w:left="2596" w:hanging="198"/>
      </w:pPr>
      <w:rPr>
        <w:rFonts w:hint="default"/>
        <w:lang w:val="es-ES" w:eastAsia="en-US" w:bidi="ar-SA"/>
      </w:rPr>
    </w:lvl>
    <w:lvl w:ilvl="3" w:tplc="EC68E2D6">
      <w:numFmt w:val="bullet"/>
      <w:lvlText w:val="•"/>
      <w:lvlJc w:val="left"/>
      <w:pPr>
        <w:ind w:left="3534" w:hanging="198"/>
      </w:pPr>
      <w:rPr>
        <w:rFonts w:hint="default"/>
        <w:lang w:val="es-ES" w:eastAsia="en-US" w:bidi="ar-SA"/>
      </w:rPr>
    </w:lvl>
    <w:lvl w:ilvl="4" w:tplc="B5CE335E">
      <w:numFmt w:val="bullet"/>
      <w:lvlText w:val="•"/>
      <w:lvlJc w:val="left"/>
      <w:pPr>
        <w:ind w:left="4472" w:hanging="198"/>
      </w:pPr>
      <w:rPr>
        <w:rFonts w:hint="default"/>
        <w:lang w:val="es-ES" w:eastAsia="en-US" w:bidi="ar-SA"/>
      </w:rPr>
    </w:lvl>
    <w:lvl w:ilvl="5" w:tplc="1F2C5C08">
      <w:numFmt w:val="bullet"/>
      <w:lvlText w:val="•"/>
      <w:lvlJc w:val="left"/>
      <w:pPr>
        <w:ind w:left="5410" w:hanging="198"/>
      </w:pPr>
      <w:rPr>
        <w:rFonts w:hint="default"/>
        <w:lang w:val="es-ES" w:eastAsia="en-US" w:bidi="ar-SA"/>
      </w:rPr>
    </w:lvl>
    <w:lvl w:ilvl="6" w:tplc="01764CB0">
      <w:numFmt w:val="bullet"/>
      <w:lvlText w:val="•"/>
      <w:lvlJc w:val="left"/>
      <w:pPr>
        <w:ind w:left="6348" w:hanging="198"/>
      </w:pPr>
      <w:rPr>
        <w:rFonts w:hint="default"/>
        <w:lang w:val="es-ES" w:eastAsia="en-US" w:bidi="ar-SA"/>
      </w:rPr>
    </w:lvl>
    <w:lvl w:ilvl="7" w:tplc="852459B6">
      <w:numFmt w:val="bullet"/>
      <w:lvlText w:val="•"/>
      <w:lvlJc w:val="left"/>
      <w:pPr>
        <w:ind w:left="7286" w:hanging="198"/>
      </w:pPr>
      <w:rPr>
        <w:rFonts w:hint="default"/>
        <w:lang w:val="es-ES" w:eastAsia="en-US" w:bidi="ar-SA"/>
      </w:rPr>
    </w:lvl>
    <w:lvl w:ilvl="8" w:tplc="29F2A9D2">
      <w:numFmt w:val="bullet"/>
      <w:lvlText w:val="•"/>
      <w:lvlJc w:val="left"/>
      <w:pPr>
        <w:ind w:left="8224" w:hanging="198"/>
      </w:pPr>
      <w:rPr>
        <w:rFonts w:hint="default"/>
        <w:lang w:val="es-ES" w:eastAsia="en-US" w:bidi="ar-SA"/>
      </w:rPr>
    </w:lvl>
  </w:abstractNum>
  <w:abstractNum w:abstractNumId="13" w15:restartNumberingAfterBreak="0">
    <w:nsid w:val="41006C96"/>
    <w:multiLevelType w:val="hybridMultilevel"/>
    <w:tmpl w:val="C79C5D2A"/>
    <w:lvl w:ilvl="0" w:tplc="6C8CCAD6">
      <w:start w:val="1"/>
      <w:numFmt w:val="upperRoman"/>
      <w:lvlText w:val="%1."/>
      <w:lvlJc w:val="left"/>
      <w:pPr>
        <w:ind w:left="865" w:hanging="145"/>
      </w:pPr>
      <w:rPr>
        <w:rFonts w:ascii="Arial" w:eastAsia="Arial" w:hAnsi="Arial" w:cs="Arial" w:hint="default"/>
        <w:b/>
        <w:bCs/>
        <w:spacing w:val="0"/>
        <w:w w:val="100"/>
        <w:sz w:val="20"/>
        <w:szCs w:val="20"/>
        <w:lang w:val="es-ES" w:eastAsia="en-US" w:bidi="ar-SA"/>
      </w:rPr>
    </w:lvl>
    <w:lvl w:ilvl="1" w:tplc="B8C84DE6">
      <w:numFmt w:val="bullet"/>
      <w:lvlText w:val="•"/>
      <w:lvlJc w:val="left"/>
      <w:pPr>
        <w:ind w:left="1784" w:hanging="145"/>
      </w:pPr>
      <w:rPr>
        <w:rFonts w:hint="default"/>
        <w:lang w:val="es-ES" w:eastAsia="en-US" w:bidi="ar-SA"/>
      </w:rPr>
    </w:lvl>
    <w:lvl w:ilvl="2" w:tplc="C2F48D7A">
      <w:numFmt w:val="bullet"/>
      <w:lvlText w:val="•"/>
      <w:lvlJc w:val="left"/>
      <w:pPr>
        <w:ind w:left="2708" w:hanging="145"/>
      </w:pPr>
      <w:rPr>
        <w:rFonts w:hint="default"/>
        <w:lang w:val="es-ES" w:eastAsia="en-US" w:bidi="ar-SA"/>
      </w:rPr>
    </w:lvl>
    <w:lvl w:ilvl="3" w:tplc="EDA0A2CA">
      <w:numFmt w:val="bullet"/>
      <w:lvlText w:val="•"/>
      <w:lvlJc w:val="left"/>
      <w:pPr>
        <w:ind w:left="3632" w:hanging="145"/>
      </w:pPr>
      <w:rPr>
        <w:rFonts w:hint="default"/>
        <w:lang w:val="es-ES" w:eastAsia="en-US" w:bidi="ar-SA"/>
      </w:rPr>
    </w:lvl>
    <w:lvl w:ilvl="4" w:tplc="905ED41C">
      <w:numFmt w:val="bullet"/>
      <w:lvlText w:val="•"/>
      <w:lvlJc w:val="left"/>
      <w:pPr>
        <w:ind w:left="4556" w:hanging="145"/>
      </w:pPr>
      <w:rPr>
        <w:rFonts w:hint="default"/>
        <w:lang w:val="es-ES" w:eastAsia="en-US" w:bidi="ar-SA"/>
      </w:rPr>
    </w:lvl>
    <w:lvl w:ilvl="5" w:tplc="CE6ECE1E">
      <w:numFmt w:val="bullet"/>
      <w:lvlText w:val="•"/>
      <w:lvlJc w:val="left"/>
      <w:pPr>
        <w:ind w:left="5480" w:hanging="145"/>
      </w:pPr>
      <w:rPr>
        <w:rFonts w:hint="default"/>
        <w:lang w:val="es-ES" w:eastAsia="en-US" w:bidi="ar-SA"/>
      </w:rPr>
    </w:lvl>
    <w:lvl w:ilvl="6" w:tplc="E1D0A796">
      <w:numFmt w:val="bullet"/>
      <w:lvlText w:val="•"/>
      <w:lvlJc w:val="left"/>
      <w:pPr>
        <w:ind w:left="6404" w:hanging="145"/>
      </w:pPr>
      <w:rPr>
        <w:rFonts w:hint="default"/>
        <w:lang w:val="es-ES" w:eastAsia="en-US" w:bidi="ar-SA"/>
      </w:rPr>
    </w:lvl>
    <w:lvl w:ilvl="7" w:tplc="D068ADAC">
      <w:numFmt w:val="bullet"/>
      <w:lvlText w:val="•"/>
      <w:lvlJc w:val="left"/>
      <w:pPr>
        <w:ind w:left="7328" w:hanging="145"/>
      </w:pPr>
      <w:rPr>
        <w:rFonts w:hint="default"/>
        <w:lang w:val="es-ES" w:eastAsia="en-US" w:bidi="ar-SA"/>
      </w:rPr>
    </w:lvl>
    <w:lvl w:ilvl="8" w:tplc="0A98CD60">
      <w:numFmt w:val="bullet"/>
      <w:lvlText w:val="•"/>
      <w:lvlJc w:val="left"/>
      <w:pPr>
        <w:ind w:left="8252" w:hanging="145"/>
      </w:pPr>
      <w:rPr>
        <w:rFonts w:hint="default"/>
        <w:lang w:val="es-ES" w:eastAsia="en-US" w:bidi="ar-SA"/>
      </w:rPr>
    </w:lvl>
  </w:abstractNum>
  <w:abstractNum w:abstractNumId="14" w15:restartNumberingAfterBreak="0">
    <w:nsid w:val="46963D0C"/>
    <w:multiLevelType w:val="hybridMultilevel"/>
    <w:tmpl w:val="66E028E6"/>
    <w:lvl w:ilvl="0" w:tplc="8DF44882">
      <w:start w:val="1"/>
      <w:numFmt w:val="upp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A9B7323"/>
    <w:multiLevelType w:val="hybridMultilevel"/>
    <w:tmpl w:val="3F7834EC"/>
    <w:lvl w:ilvl="0" w:tplc="1F14CCC8">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6B231B3"/>
    <w:multiLevelType w:val="hybridMultilevel"/>
    <w:tmpl w:val="CC9C18A4"/>
    <w:lvl w:ilvl="0" w:tplc="1F14CCC8">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A161F"/>
    <w:multiLevelType w:val="hybridMultilevel"/>
    <w:tmpl w:val="87F07586"/>
    <w:lvl w:ilvl="0" w:tplc="8102AB02">
      <w:start w:val="1"/>
      <w:numFmt w:val="decimal"/>
      <w:lvlText w:val="%1.-"/>
      <w:lvlJc w:val="left"/>
      <w:pPr>
        <w:tabs>
          <w:tab w:val="num" w:pos="680"/>
        </w:tabs>
        <w:ind w:left="680" w:hanging="680"/>
      </w:pPr>
      <w:rPr>
        <w:rFonts w:ascii="Arial" w:hAnsi="Arial" w:hint="default"/>
        <w:b/>
        <w:i w:val="0"/>
        <w:sz w:val="26"/>
        <w:szCs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655D6FBD"/>
    <w:multiLevelType w:val="hybridMultilevel"/>
    <w:tmpl w:val="FF865AD8"/>
    <w:lvl w:ilvl="0" w:tplc="10421F74">
      <w:start w:val="1"/>
      <w:numFmt w:val="upperRoman"/>
      <w:lvlText w:val="%1."/>
      <w:lvlJc w:val="left"/>
      <w:pPr>
        <w:tabs>
          <w:tab w:val="num" w:pos="2130"/>
        </w:tabs>
        <w:ind w:left="2130" w:hanging="720"/>
      </w:pPr>
      <w:rPr>
        <w:rFonts w:hint="default"/>
      </w:rPr>
    </w:lvl>
    <w:lvl w:ilvl="1" w:tplc="0C0A0019" w:tentative="1">
      <w:start w:val="1"/>
      <w:numFmt w:val="lowerLetter"/>
      <w:lvlText w:val="%2."/>
      <w:lvlJc w:val="left"/>
      <w:pPr>
        <w:tabs>
          <w:tab w:val="num" w:pos="2490"/>
        </w:tabs>
        <w:ind w:left="2490" w:hanging="360"/>
      </w:pPr>
    </w:lvl>
    <w:lvl w:ilvl="2" w:tplc="0C0A001B" w:tentative="1">
      <w:start w:val="1"/>
      <w:numFmt w:val="lowerRoman"/>
      <w:lvlText w:val="%3."/>
      <w:lvlJc w:val="right"/>
      <w:pPr>
        <w:tabs>
          <w:tab w:val="num" w:pos="3210"/>
        </w:tabs>
        <w:ind w:left="3210" w:hanging="180"/>
      </w:pPr>
    </w:lvl>
    <w:lvl w:ilvl="3" w:tplc="0C0A000F" w:tentative="1">
      <w:start w:val="1"/>
      <w:numFmt w:val="decimal"/>
      <w:lvlText w:val="%4."/>
      <w:lvlJc w:val="left"/>
      <w:pPr>
        <w:tabs>
          <w:tab w:val="num" w:pos="3930"/>
        </w:tabs>
        <w:ind w:left="3930" w:hanging="360"/>
      </w:pPr>
    </w:lvl>
    <w:lvl w:ilvl="4" w:tplc="0C0A0019" w:tentative="1">
      <w:start w:val="1"/>
      <w:numFmt w:val="lowerLetter"/>
      <w:lvlText w:val="%5."/>
      <w:lvlJc w:val="left"/>
      <w:pPr>
        <w:tabs>
          <w:tab w:val="num" w:pos="4650"/>
        </w:tabs>
        <w:ind w:left="4650" w:hanging="360"/>
      </w:pPr>
    </w:lvl>
    <w:lvl w:ilvl="5" w:tplc="0C0A001B" w:tentative="1">
      <w:start w:val="1"/>
      <w:numFmt w:val="lowerRoman"/>
      <w:lvlText w:val="%6."/>
      <w:lvlJc w:val="right"/>
      <w:pPr>
        <w:tabs>
          <w:tab w:val="num" w:pos="5370"/>
        </w:tabs>
        <w:ind w:left="5370" w:hanging="180"/>
      </w:pPr>
    </w:lvl>
    <w:lvl w:ilvl="6" w:tplc="0C0A000F" w:tentative="1">
      <w:start w:val="1"/>
      <w:numFmt w:val="decimal"/>
      <w:lvlText w:val="%7."/>
      <w:lvlJc w:val="left"/>
      <w:pPr>
        <w:tabs>
          <w:tab w:val="num" w:pos="6090"/>
        </w:tabs>
        <w:ind w:left="6090" w:hanging="360"/>
      </w:pPr>
    </w:lvl>
    <w:lvl w:ilvl="7" w:tplc="0C0A0019" w:tentative="1">
      <w:start w:val="1"/>
      <w:numFmt w:val="lowerLetter"/>
      <w:lvlText w:val="%8."/>
      <w:lvlJc w:val="left"/>
      <w:pPr>
        <w:tabs>
          <w:tab w:val="num" w:pos="6810"/>
        </w:tabs>
        <w:ind w:left="6810" w:hanging="360"/>
      </w:pPr>
    </w:lvl>
    <w:lvl w:ilvl="8" w:tplc="0C0A001B" w:tentative="1">
      <w:start w:val="1"/>
      <w:numFmt w:val="lowerRoman"/>
      <w:lvlText w:val="%9."/>
      <w:lvlJc w:val="right"/>
      <w:pPr>
        <w:tabs>
          <w:tab w:val="num" w:pos="7530"/>
        </w:tabs>
        <w:ind w:left="7530" w:hanging="180"/>
      </w:pPr>
    </w:lvl>
  </w:abstractNum>
  <w:abstractNum w:abstractNumId="20" w15:restartNumberingAfterBreak="0">
    <w:nsid w:val="74B10544"/>
    <w:multiLevelType w:val="hybridMultilevel"/>
    <w:tmpl w:val="81AE99E2"/>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7F30082"/>
    <w:multiLevelType w:val="hybridMultilevel"/>
    <w:tmpl w:val="3B2091E4"/>
    <w:lvl w:ilvl="0" w:tplc="EB7EEDD0">
      <w:start w:val="4"/>
      <w:numFmt w:val="decimal"/>
      <w:lvlText w:val="%1."/>
      <w:lvlJc w:val="left"/>
      <w:pPr>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CBE6122"/>
    <w:multiLevelType w:val="hybridMultilevel"/>
    <w:tmpl w:val="1E8401AC"/>
    <w:lvl w:ilvl="0" w:tplc="78D02C7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95304553">
    <w:abstractNumId w:val="2"/>
  </w:num>
  <w:num w:numId="2" w16cid:durableId="1869685497">
    <w:abstractNumId w:val="19"/>
  </w:num>
  <w:num w:numId="3" w16cid:durableId="1879970838">
    <w:abstractNumId w:val="9"/>
  </w:num>
  <w:num w:numId="4" w16cid:durableId="1569655033">
    <w:abstractNumId w:val="10"/>
  </w:num>
  <w:num w:numId="5" w16cid:durableId="82529169">
    <w:abstractNumId w:val="22"/>
  </w:num>
  <w:num w:numId="6" w16cid:durableId="1247226213">
    <w:abstractNumId w:val="14"/>
  </w:num>
  <w:num w:numId="7" w16cid:durableId="335423520">
    <w:abstractNumId w:val="4"/>
  </w:num>
  <w:num w:numId="8" w16cid:durableId="1122648016">
    <w:abstractNumId w:val="1"/>
  </w:num>
  <w:num w:numId="9" w16cid:durableId="2102678311">
    <w:abstractNumId w:val="18"/>
  </w:num>
  <w:num w:numId="10" w16cid:durableId="2023510595">
    <w:abstractNumId w:val="3"/>
  </w:num>
  <w:num w:numId="11" w16cid:durableId="849485776">
    <w:abstractNumId w:val="5"/>
  </w:num>
  <w:num w:numId="12" w16cid:durableId="1358846655">
    <w:abstractNumId w:val="7"/>
  </w:num>
  <w:num w:numId="13" w16cid:durableId="1219047885">
    <w:abstractNumId w:val="8"/>
  </w:num>
  <w:num w:numId="14" w16cid:durableId="796684428">
    <w:abstractNumId w:val="11"/>
  </w:num>
  <w:num w:numId="15" w16cid:durableId="662323198">
    <w:abstractNumId w:val="15"/>
  </w:num>
  <w:num w:numId="16" w16cid:durableId="1173375003">
    <w:abstractNumId w:val="17"/>
  </w:num>
  <w:num w:numId="17" w16cid:durableId="1552306059">
    <w:abstractNumId w:val="13"/>
  </w:num>
  <w:num w:numId="18" w16cid:durableId="1219823383">
    <w:abstractNumId w:val="12"/>
  </w:num>
  <w:num w:numId="19" w16cid:durableId="1839809267">
    <w:abstractNumId w:val="0"/>
  </w:num>
  <w:num w:numId="20" w16cid:durableId="974871204">
    <w:abstractNumId w:val="16"/>
  </w:num>
  <w:num w:numId="21" w16cid:durableId="808398411">
    <w:abstractNumId w:val="20"/>
  </w:num>
  <w:num w:numId="22" w16cid:durableId="1717243365">
    <w:abstractNumId w:val="6"/>
  </w:num>
  <w:num w:numId="23" w16cid:durableId="1394231767">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activeWritingStyle w:appName="MSWord" w:lang="pt-B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FA6"/>
    <w:rsid w:val="0000183F"/>
    <w:rsid w:val="0000631E"/>
    <w:rsid w:val="00012511"/>
    <w:rsid w:val="00027A21"/>
    <w:rsid w:val="00031FE5"/>
    <w:rsid w:val="0004298A"/>
    <w:rsid w:val="00055CBC"/>
    <w:rsid w:val="00066372"/>
    <w:rsid w:val="00071A60"/>
    <w:rsid w:val="00087282"/>
    <w:rsid w:val="00090DAF"/>
    <w:rsid w:val="00092196"/>
    <w:rsid w:val="000922A9"/>
    <w:rsid w:val="00094907"/>
    <w:rsid w:val="00097F4E"/>
    <w:rsid w:val="000A4140"/>
    <w:rsid w:val="000A4579"/>
    <w:rsid w:val="000A7237"/>
    <w:rsid w:val="000C6FA4"/>
    <w:rsid w:val="000D6FA6"/>
    <w:rsid w:val="000E1493"/>
    <w:rsid w:val="000E4EC0"/>
    <w:rsid w:val="000F16B9"/>
    <w:rsid w:val="00107777"/>
    <w:rsid w:val="00110745"/>
    <w:rsid w:val="00116C4B"/>
    <w:rsid w:val="0012410B"/>
    <w:rsid w:val="0013217E"/>
    <w:rsid w:val="00132378"/>
    <w:rsid w:val="0013387D"/>
    <w:rsid w:val="00133E32"/>
    <w:rsid w:val="00134751"/>
    <w:rsid w:val="00141FBB"/>
    <w:rsid w:val="00142E2D"/>
    <w:rsid w:val="00143180"/>
    <w:rsid w:val="001433EC"/>
    <w:rsid w:val="001507B0"/>
    <w:rsid w:val="00152E5C"/>
    <w:rsid w:val="00155B28"/>
    <w:rsid w:val="00167DBF"/>
    <w:rsid w:val="00171887"/>
    <w:rsid w:val="00176B3E"/>
    <w:rsid w:val="00177570"/>
    <w:rsid w:val="00177672"/>
    <w:rsid w:val="001810BE"/>
    <w:rsid w:val="001819CD"/>
    <w:rsid w:val="00190EF4"/>
    <w:rsid w:val="001A2217"/>
    <w:rsid w:val="001A228F"/>
    <w:rsid w:val="001A670B"/>
    <w:rsid w:val="001B0554"/>
    <w:rsid w:val="001C7071"/>
    <w:rsid w:val="001C7EC5"/>
    <w:rsid w:val="001C7F9E"/>
    <w:rsid w:val="001D42A1"/>
    <w:rsid w:val="001E110B"/>
    <w:rsid w:val="001F5B7A"/>
    <w:rsid w:val="00207D1C"/>
    <w:rsid w:val="002106D5"/>
    <w:rsid w:val="00211BBB"/>
    <w:rsid w:val="00216E8B"/>
    <w:rsid w:val="00231688"/>
    <w:rsid w:val="0023437C"/>
    <w:rsid w:val="00245CF0"/>
    <w:rsid w:val="0025544C"/>
    <w:rsid w:val="00262FE1"/>
    <w:rsid w:val="00272852"/>
    <w:rsid w:val="002754D5"/>
    <w:rsid w:val="00283167"/>
    <w:rsid w:val="00285B7A"/>
    <w:rsid w:val="00292F19"/>
    <w:rsid w:val="00295068"/>
    <w:rsid w:val="002959DF"/>
    <w:rsid w:val="00297D80"/>
    <w:rsid w:val="002A06CF"/>
    <w:rsid w:val="002A5F08"/>
    <w:rsid w:val="002B320C"/>
    <w:rsid w:val="002B4E60"/>
    <w:rsid w:val="002B6ECD"/>
    <w:rsid w:val="002B707D"/>
    <w:rsid w:val="002C1965"/>
    <w:rsid w:val="002C6600"/>
    <w:rsid w:val="002D0F83"/>
    <w:rsid w:val="002D4BE8"/>
    <w:rsid w:val="002D6A8C"/>
    <w:rsid w:val="002E5E18"/>
    <w:rsid w:val="002E6149"/>
    <w:rsid w:val="002E7084"/>
    <w:rsid w:val="002E7779"/>
    <w:rsid w:val="002F4027"/>
    <w:rsid w:val="002F59E5"/>
    <w:rsid w:val="002F7528"/>
    <w:rsid w:val="002F7A52"/>
    <w:rsid w:val="003002C8"/>
    <w:rsid w:val="00304214"/>
    <w:rsid w:val="00310494"/>
    <w:rsid w:val="00310C5C"/>
    <w:rsid w:val="003127A4"/>
    <w:rsid w:val="0031731C"/>
    <w:rsid w:val="00321C38"/>
    <w:rsid w:val="00325B67"/>
    <w:rsid w:val="00335C0F"/>
    <w:rsid w:val="00341296"/>
    <w:rsid w:val="00367C8E"/>
    <w:rsid w:val="00372BAF"/>
    <w:rsid w:val="0037563D"/>
    <w:rsid w:val="00381B4D"/>
    <w:rsid w:val="00384157"/>
    <w:rsid w:val="003843D5"/>
    <w:rsid w:val="0038509B"/>
    <w:rsid w:val="003971FC"/>
    <w:rsid w:val="003B081F"/>
    <w:rsid w:val="003B129D"/>
    <w:rsid w:val="003B14BD"/>
    <w:rsid w:val="003B5F88"/>
    <w:rsid w:val="003C46C6"/>
    <w:rsid w:val="003D08A9"/>
    <w:rsid w:val="003D5B70"/>
    <w:rsid w:val="003D78A6"/>
    <w:rsid w:val="003D7B05"/>
    <w:rsid w:val="003E3CF6"/>
    <w:rsid w:val="003F5A1E"/>
    <w:rsid w:val="003F723F"/>
    <w:rsid w:val="00400233"/>
    <w:rsid w:val="00410B14"/>
    <w:rsid w:val="0041748E"/>
    <w:rsid w:val="00420210"/>
    <w:rsid w:val="00426E4D"/>
    <w:rsid w:val="00427572"/>
    <w:rsid w:val="00427826"/>
    <w:rsid w:val="00430AD2"/>
    <w:rsid w:val="00432D38"/>
    <w:rsid w:val="004528BD"/>
    <w:rsid w:val="004530C7"/>
    <w:rsid w:val="00461D32"/>
    <w:rsid w:val="00461FE7"/>
    <w:rsid w:val="00466715"/>
    <w:rsid w:val="004745CE"/>
    <w:rsid w:val="00475996"/>
    <w:rsid w:val="0048026D"/>
    <w:rsid w:val="0049355C"/>
    <w:rsid w:val="004B023C"/>
    <w:rsid w:val="004B226E"/>
    <w:rsid w:val="004B29BE"/>
    <w:rsid w:val="004B4108"/>
    <w:rsid w:val="004B4B41"/>
    <w:rsid w:val="004B5FE7"/>
    <w:rsid w:val="004C21A7"/>
    <w:rsid w:val="004C2885"/>
    <w:rsid w:val="004D2474"/>
    <w:rsid w:val="004D3303"/>
    <w:rsid w:val="004E288B"/>
    <w:rsid w:val="004E2A8A"/>
    <w:rsid w:val="004E52E6"/>
    <w:rsid w:val="004F0467"/>
    <w:rsid w:val="004F470A"/>
    <w:rsid w:val="00506AE8"/>
    <w:rsid w:val="0050747C"/>
    <w:rsid w:val="00510258"/>
    <w:rsid w:val="005222BC"/>
    <w:rsid w:val="00522AE9"/>
    <w:rsid w:val="00540B4E"/>
    <w:rsid w:val="00541262"/>
    <w:rsid w:val="00542975"/>
    <w:rsid w:val="005433EB"/>
    <w:rsid w:val="00543B9F"/>
    <w:rsid w:val="00544C3C"/>
    <w:rsid w:val="0054580C"/>
    <w:rsid w:val="00550604"/>
    <w:rsid w:val="005558EA"/>
    <w:rsid w:val="005619DE"/>
    <w:rsid w:val="00561B73"/>
    <w:rsid w:val="00565EB8"/>
    <w:rsid w:val="00576DE0"/>
    <w:rsid w:val="005946BC"/>
    <w:rsid w:val="00594A7A"/>
    <w:rsid w:val="005A1A8C"/>
    <w:rsid w:val="005D2981"/>
    <w:rsid w:val="005E5DFB"/>
    <w:rsid w:val="005E6759"/>
    <w:rsid w:val="005F18E0"/>
    <w:rsid w:val="005F619B"/>
    <w:rsid w:val="006003EB"/>
    <w:rsid w:val="00601021"/>
    <w:rsid w:val="0061393E"/>
    <w:rsid w:val="00617C90"/>
    <w:rsid w:val="006220EC"/>
    <w:rsid w:val="0064098C"/>
    <w:rsid w:val="0064153F"/>
    <w:rsid w:val="0064169E"/>
    <w:rsid w:val="0064294C"/>
    <w:rsid w:val="0064721D"/>
    <w:rsid w:val="00660C27"/>
    <w:rsid w:val="00661620"/>
    <w:rsid w:val="0066481E"/>
    <w:rsid w:val="006656C5"/>
    <w:rsid w:val="0066767D"/>
    <w:rsid w:val="00672663"/>
    <w:rsid w:val="0067533F"/>
    <w:rsid w:val="0067784C"/>
    <w:rsid w:val="0068260D"/>
    <w:rsid w:val="00683A70"/>
    <w:rsid w:val="00684D5B"/>
    <w:rsid w:val="006853C8"/>
    <w:rsid w:val="00685976"/>
    <w:rsid w:val="00696C77"/>
    <w:rsid w:val="006A03A7"/>
    <w:rsid w:val="006A1E89"/>
    <w:rsid w:val="006A245D"/>
    <w:rsid w:val="006A6BC1"/>
    <w:rsid w:val="006B073F"/>
    <w:rsid w:val="006B0FAC"/>
    <w:rsid w:val="006B1670"/>
    <w:rsid w:val="006B2713"/>
    <w:rsid w:val="006C4007"/>
    <w:rsid w:val="006D4FB9"/>
    <w:rsid w:val="006F628A"/>
    <w:rsid w:val="007067B1"/>
    <w:rsid w:val="007136BF"/>
    <w:rsid w:val="0071459F"/>
    <w:rsid w:val="00727BE2"/>
    <w:rsid w:val="00730DD7"/>
    <w:rsid w:val="0073720E"/>
    <w:rsid w:val="007401DD"/>
    <w:rsid w:val="007419FF"/>
    <w:rsid w:val="0074217A"/>
    <w:rsid w:val="007543BC"/>
    <w:rsid w:val="0076480A"/>
    <w:rsid w:val="00765960"/>
    <w:rsid w:val="00777E2A"/>
    <w:rsid w:val="007934FC"/>
    <w:rsid w:val="00793EDE"/>
    <w:rsid w:val="007957AD"/>
    <w:rsid w:val="007A47C2"/>
    <w:rsid w:val="007A6A04"/>
    <w:rsid w:val="007A700A"/>
    <w:rsid w:val="007B2187"/>
    <w:rsid w:val="007B23A0"/>
    <w:rsid w:val="007B2871"/>
    <w:rsid w:val="007B7911"/>
    <w:rsid w:val="007C02A4"/>
    <w:rsid w:val="007D2AFE"/>
    <w:rsid w:val="007D34C9"/>
    <w:rsid w:val="007D3B3D"/>
    <w:rsid w:val="007D6D38"/>
    <w:rsid w:val="007E73D1"/>
    <w:rsid w:val="007F087D"/>
    <w:rsid w:val="007F2BA1"/>
    <w:rsid w:val="00807839"/>
    <w:rsid w:val="00816361"/>
    <w:rsid w:val="00821364"/>
    <w:rsid w:val="00822546"/>
    <w:rsid w:val="00826C7B"/>
    <w:rsid w:val="00833C5F"/>
    <w:rsid w:val="00841F75"/>
    <w:rsid w:val="0085015A"/>
    <w:rsid w:val="0085128E"/>
    <w:rsid w:val="008526A7"/>
    <w:rsid w:val="0085502A"/>
    <w:rsid w:val="008571ED"/>
    <w:rsid w:val="00857CA4"/>
    <w:rsid w:val="008606C8"/>
    <w:rsid w:val="00861EEB"/>
    <w:rsid w:val="008639D4"/>
    <w:rsid w:val="00876347"/>
    <w:rsid w:val="008804A8"/>
    <w:rsid w:val="00881D5E"/>
    <w:rsid w:val="00886764"/>
    <w:rsid w:val="00886FBA"/>
    <w:rsid w:val="008A5EBD"/>
    <w:rsid w:val="008A7E5E"/>
    <w:rsid w:val="008B11DC"/>
    <w:rsid w:val="008B5FEC"/>
    <w:rsid w:val="008C1952"/>
    <w:rsid w:val="008C6566"/>
    <w:rsid w:val="008D48EC"/>
    <w:rsid w:val="008D6BD1"/>
    <w:rsid w:val="008E13EA"/>
    <w:rsid w:val="008E3BBA"/>
    <w:rsid w:val="008E51E3"/>
    <w:rsid w:val="008F727A"/>
    <w:rsid w:val="00902526"/>
    <w:rsid w:val="00905416"/>
    <w:rsid w:val="0091218B"/>
    <w:rsid w:val="00916E83"/>
    <w:rsid w:val="00931865"/>
    <w:rsid w:val="00937833"/>
    <w:rsid w:val="00943FC7"/>
    <w:rsid w:val="00945333"/>
    <w:rsid w:val="00951062"/>
    <w:rsid w:val="009511D5"/>
    <w:rsid w:val="00951E30"/>
    <w:rsid w:val="009531BD"/>
    <w:rsid w:val="00955513"/>
    <w:rsid w:val="00956D15"/>
    <w:rsid w:val="00962ACB"/>
    <w:rsid w:val="00973ADF"/>
    <w:rsid w:val="00974E23"/>
    <w:rsid w:val="009757BA"/>
    <w:rsid w:val="00992FE9"/>
    <w:rsid w:val="00995137"/>
    <w:rsid w:val="009A5856"/>
    <w:rsid w:val="009A6C0E"/>
    <w:rsid w:val="009C05CD"/>
    <w:rsid w:val="009C1019"/>
    <w:rsid w:val="009C5B1F"/>
    <w:rsid w:val="009C6F27"/>
    <w:rsid w:val="009D0BC6"/>
    <w:rsid w:val="009D6BB2"/>
    <w:rsid w:val="009D7ECA"/>
    <w:rsid w:val="009E04DB"/>
    <w:rsid w:val="009E711D"/>
    <w:rsid w:val="009F065E"/>
    <w:rsid w:val="009F32C9"/>
    <w:rsid w:val="009F61AF"/>
    <w:rsid w:val="00A00B68"/>
    <w:rsid w:val="00A023C2"/>
    <w:rsid w:val="00A05FF6"/>
    <w:rsid w:val="00A12E1A"/>
    <w:rsid w:val="00A1549E"/>
    <w:rsid w:val="00A2005A"/>
    <w:rsid w:val="00A247F0"/>
    <w:rsid w:val="00A25DA1"/>
    <w:rsid w:val="00A35EB6"/>
    <w:rsid w:val="00A4219D"/>
    <w:rsid w:val="00A424AD"/>
    <w:rsid w:val="00A42A84"/>
    <w:rsid w:val="00A57DBE"/>
    <w:rsid w:val="00A57E8D"/>
    <w:rsid w:val="00A736C6"/>
    <w:rsid w:val="00A87627"/>
    <w:rsid w:val="00A92D04"/>
    <w:rsid w:val="00A94A72"/>
    <w:rsid w:val="00A952D8"/>
    <w:rsid w:val="00AA34CA"/>
    <w:rsid w:val="00AB47AE"/>
    <w:rsid w:val="00AB6F19"/>
    <w:rsid w:val="00AC386F"/>
    <w:rsid w:val="00AD13B8"/>
    <w:rsid w:val="00AD77CA"/>
    <w:rsid w:val="00AE6D4B"/>
    <w:rsid w:val="00AF3B8A"/>
    <w:rsid w:val="00B01EB8"/>
    <w:rsid w:val="00B04E6A"/>
    <w:rsid w:val="00B16A23"/>
    <w:rsid w:val="00B250AD"/>
    <w:rsid w:val="00B26206"/>
    <w:rsid w:val="00B32709"/>
    <w:rsid w:val="00B423BF"/>
    <w:rsid w:val="00B429A7"/>
    <w:rsid w:val="00B455EC"/>
    <w:rsid w:val="00B50AA6"/>
    <w:rsid w:val="00B5493D"/>
    <w:rsid w:val="00B63AD9"/>
    <w:rsid w:val="00B655F3"/>
    <w:rsid w:val="00B66206"/>
    <w:rsid w:val="00B766DF"/>
    <w:rsid w:val="00B851E6"/>
    <w:rsid w:val="00B869E6"/>
    <w:rsid w:val="00B87073"/>
    <w:rsid w:val="00B87EF0"/>
    <w:rsid w:val="00B91DE7"/>
    <w:rsid w:val="00B91E78"/>
    <w:rsid w:val="00B93DFB"/>
    <w:rsid w:val="00B942E4"/>
    <w:rsid w:val="00BA4D6D"/>
    <w:rsid w:val="00BC6DAB"/>
    <w:rsid w:val="00BD4F06"/>
    <w:rsid w:val="00BE1209"/>
    <w:rsid w:val="00BF2C4D"/>
    <w:rsid w:val="00C01807"/>
    <w:rsid w:val="00C01BCB"/>
    <w:rsid w:val="00C03EC9"/>
    <w:rsid w:val="00C053C7"/>
    <w:rsid w:val="00C110FE"/>
    <w:rsid w:val="00C11392"/>
    <w:rsid w:val="00C21C40"/>
    <w:rsid w:val="00C2595B"/>
    <w:rsid w:val="00C260DF"/>
    <w:rsid w:val="00C339F1"/>
    <w:rsid w:val="00C46FA0"/>
    <w:rsid w:val="00C5366D"/>
    <w:rsid w:val="00C566CE"/>
    <w:rsid w:val="00C6089A"/>
    <w:rsid w:val="00C769FA"/>
    <w:rsid w:val="00C80D4B"/>
    <w:rsid w:val="00C83B9A"/>
    <w:rsid w:val="00CA4CF3"/>
    <w:rsid w:val="00CA550D"/>
    <w:rsid w:val="00CB5B17"/>
    <w:rsid w:val="00CC3C8C"/>
    <w:rsid w:val="00CC4462"/>
    <w:rsid w:val="00CD00D7"/>
    <w:rsid w:val="00CD32D6"/>
    <w:rsid w:val="00CD5B60"/>
    <w:rsid w:val="00CD6D4E"/>
    <w:rsid w:val="00CE2DB5"/>
    <w:rsid w:val="00CF1EF3"/>
    <w:rsid w:val="00CF4F24"/>
    <w:rsid w:val="00D016A4"/>
    <w:rsid w:val="00D104AC"/>
    <w:rsid w:val="00D111AA"/>
    <w:rsid w:val="00D11EA6"/>
    <w:rsid w:val="00D15006"/>
    <w:rsid w:val="00D21F5A"/>
    <w:rsid w:val="00D2614A"/>
    <w:rsid w:val="00D264F3"/>
    <w:rsid w:val="00D31533"/>
    <w:rsid w:val="00D330A4"/>
    <w:rsid w:val="00D35BDB"/>
    <w:rsid w:val="00D361E9"/>
    <w:rsid w:val="00D53C4D"/>
    <w:rsid w:val="00D5425B"/>
    <w:rsid w:val="00D5434F"/>
    <w:rsid w:val="00D60C17"/>
    <w:rsid w:val="00D61D64"/>
    <w:rsid w:val="00D622F2"/>
    <w:rsid w:val="00D655FF"/>
    <w:rsid w:val="00D70EF5"/>
    <w:rsid w:val="00D8195D"/>
    <w:rsid w:val="00D857AE"/>
    <w:rsid w:val="00D956CB"/>
    <w:rsid w:val="00DA0C83"/>
    <w:rsid w:val="00DA21D1"/>
    <w:rsid w:val="00DA2CE2"/>
    <w:rsid w:val="00DA7369"/>
    <w:rsid w:val="00DB3028"/>
    <w:rsid w:val="00DD37D2"/>
    <w:rsid w:val="00DE11D6"/>
    <w:rsid w:val="00DE7C56"/>
    <w:rsid w:val="00DF7B82"/>
    <w:rsid w:val="00E0734B"/>
    <w:rsid w:val="00E2498E"/>
    <w:rsid w:val="00E32ED8"/>
    <w:rsid w:val="00E355A9"/>
    <w:rsid w:val="00E363F8"/>
    <w:rsid w:val="00E36935"/>
    <w:rsid w:val="00E37E4E"/>
    <w:rsid w:val="00E42CC0"/>
    <w:rsid w:val="00E434D1"/>
    <w:rsid w:val="00E53C49"/>
    <w:rsid w:val="00E53F6B"/>
    <w:rsid w:val="00E652CE"/>
    <w:rsid w:val="00E70859"/>
    <w:rsid w:val="00E71EC7"/>
    <w:rsid w:val="00E737D2"/>
    <w:rsid w:val="00E74F72"/>
    <w:rsid w:val="00E77CAC"/>
    <w:rsid w:val="00E805E4"/>
    <w:rsid w:val="00E92C62"/>
    <w:rsid w:val="00E92E32"/>
    <w:rsid w:val="00EA6161"/>
    <w:rsid w:val="00EB5910"/>
    <w:rsid w:val="00EB773F"/>
    <w:rsid w:val="00EC2694"/>
    <w:rsid w:val="00EC298A"/>
    <w:rsid w:val="00EC370D"/>
    <w:rsid w:val="00EC4CE6"/>
    <w:rsid w:val="00ED780F"/>
    <w:rsid w:val="00F011A7"/>
    <w:rsid w:val="00F1320F"/>
    <w:rsid w:val="00F15C5C"/>
    <w:rsid w:val="00F216F8"/>
    <w:rsid w:val="00F23ED3"/>
    <w:rsid w:val="00F30949"/>
    <w:rsid w:val="00F36E1B"/>
    <w:rsid w:val="00F409DF"/>
    <w:rsid w:val="00F45993"/>
    <w:rsid w:val="00F51C53"/>
    <w:rsid w:val="00F552B9"/>
    <w:rsid w:val="00F5642B"/>
    <w:rsid w:val="00F63C05"/>
    <w:rsid w:val="00F63E9E"/>
    <w:rsid w:val="00F6465B"/>
    <w:rsid w:val="00F67FE7"/>
    <w:rsid w:val="00F71AEA"/>
    <w:rsid w:val="00F8039E"/>
    <w:rsid w:val="00F84036"/>
    <w:rsid w:val="00F857FB"/>
    <w:rsid w:val="00F87435"/>
    <w:rsid w:val="00F87F8C"/>
    <w:rsid w:val="00FB4849"/>
    <w:rsid w:val="00FC5C7A"/>
    <w:rsid w:val="00FC6A0D"/>
    <w:rsid w:val="00FD35A9"/>
    <w:rsid w:val="00FD4109"/>
    <w:rsid w:val="00FD70EE"/>
    <w:rsid w:val="00FD7E97"/>
    <w:rsid w:val="00FE77A3"/>
    <w:rsid w:val="00FF1B19"/>
    <w:rsid w:val="00FF6FD0"/>
    <w:rsid w:val="00FF71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C362383"/>
  <w15:docId w15:val="{332E38AD-910F-4287-A544-13120EBF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6B3E"/>
    <w:rPr>
      <w:sz w:val="24"/>
      <w:szCs w:val="24"/>
      <w:lang w:val="es-ES" w:eastAsia="es-ES"/>
    </w:rPr>
  </w:style>
  <w:style w:type="paragraph" w:styleId="Ttulo1">
    <w:name w:val="heading 1"/>
    <w:basedOn w:val="Normal"/>
    <w:next w:val="Normal"/>
    <w:qFormat/>
    <w:rsid w:val="003E3CF6"/>
    <w:pPr>
      <w:keepNext/>
      <w:jc w:val="center"/>
      <w:outlineLvl w:val="0"/>
    </w:pPr>
    <w:rPr>
      <w:b/>
      <w:bCs/>
    </w:rPr>
  </w:style>
  <w:style w:type="paragraph" w:styleId="Ttulo2">
    <w:name w:val="heading 2"/>
    <w:basedOn w:val="Normal"/>
    <w:next w:val="Normal"/>
    <w:qFormat/>
    <w:rsid w:val="003E3CF6"/>
    <w:pPr>
      <w:keepNext/>
      <w:jc w:val="both"/>
      <w:outlineLvl w:val="1"/>
    </w:pPr>
    <w:rPr>
      <w:rFonts w:ascii="Arial" w:hAnsi="Arial" w:cs="Arial"/>
      <w:b/>
      <w:bCs/>
    </w:rPr>
  </w:style>
  <w:style w:type="paragraph" w:styleId="Ttulo3">
    <w:name w:val="heading 3"/>
    <w:basedOn w:val="Normal"/>
    <w:next w:val="Normal"/>
    <w:qFormat/>
    <w:rsid w:val="000D6FA6"/>
    <w:pPr>
      <w:keepNext/>
      <w:spacing w:before="240" w:after="60"/>
      <w:outlineLvl w:val="2"/>
    </w:pPr>
    <w:rPr>
      <w:rFonts w:ascii="Arial" w:hAnsi="Arial" w:cs="Arial"/>
      <w:b/>
      <w:bCs/>
      <w:sz w:val="26"/>
      <w:szCs w:val="26"/>
      <w:lang w:val="es-ES_tradnl"/>
    </w:rPr>
  </w:style>
  <w:style w:type="paragraph" w:styleId="Ttulo4">
    <w:name w:val="heading 4"/>
    <w:basedOn w:val="Normal"/>
    <w:next w:val="Normal"/>
    <w:qFormat/>
    <w:rsid w:val="004F0467"/>
    <w:pPr>
      <w:keepNext/>
      <w:spacing w:line="360" w:lineRule="auto"/>
      <w:jc w:val="center"/>
      <w:outlineLvl w:val="3"/>
    </w:pPr>
    <w:rPr>
      <w:b/>
      <w:sz w:val="20"/>
      <w:szCs w:val="20"/>
    </w:rPr>
  </w:style>
  <w:style w:type="paragraph" w:styleId="Ttulo5">
    <w:name w:val="heading 5"/>
    <w:basedOn w:val="Normal"/>
    <w:next w:val="Normal"/>
    <w:qFormat/>
    <w:rsid w:val="004F0467"/>
    <w:pPr>
      <w:keepNext/>
      <w:jc w:val="center"/>
      <w:outlineLvl w:val="4"/>
    </w:pPr>
    <w:rPr>
      <w:rFonts w:ascii="Arial" w:hAnsi="Arial" w:cs="Arial"/>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E3CF6"/>
    <w:pPr>
      <w:jc w:val="both"/>
    </w:pPr>
    <w:rPr>
      <w:rFonts w:ascii="Arial" w:hAnsi="Arial"/>
    </w:rPr>
  </w:style>
  <w:style w:type="paragraph" w:styleId="Piedepgina">
    <w:name w:val="footer"/>
    <w:basedOn w:val="Normal"/>
    <w:rsid w:val="003E3CF6"/>
    <w:pPr>
      <w:tabs>
        <w:tab w:val="center" w:pos="4419"/>
        <w:tab w:val="right" w:pos="8838"/>
      </w:tabs>
    </w:pPr>
  </w:style>
  <w:style w:type="character" w:styleId="Nmerodepgina">
    <w:name w:val="page number"/>
    <w:basedOn w:val="Fuentedeprrafopredeter"/>
    <w:rsid w:val="003E3CF6"/>
  </w:style>
  <w:style w:type="paragraph" w:styleId="Textoindependiente3">
    <w:name w:val="Body Text 3"/>
    <w:basedOn w:val="Normal"/>
    <w:rsid w:val="003E3CF6"/>
    <w:pPr>
      <w:jc w:val="both"/>
    </w:pPr>
    <w:rPr>
      <w:b/>
      <w:sz w:val="26"/>
      <w:szCs w:val="20"/>
      <w:lang w:val="es-ES_tradnl"/>
    </w:rPr>
  </w:style>
  <w:style w:type="paragraph" w:styleId="Encabezado">
    <w:name w:val="header"/>
    <w:basedOn w:val="Normal"/>
    <w:rsid w:val="000D6FA6"/>
    <w:pPr>
      <w:tabs>
        <w:tab w:val="center" w:pos="4419"/>
        <w:tab w:val="right" w:pos="8838"/>
      </w:tabs>
    </w:pPr>
  </w:style>
  <w:style w:type="paragraph" w:styleId="Textoindependiente2">
    <w:name w:val="Body Text 2"/>
    <w:basedOn w:val="Normal"/>
    <w:rsid w:val="004F0467"/>
    <w:pPr>
      <w:spacing w:after="120" w:line="360" w:lineRule="auto"/>
      <w:jc w:val="both"/>
    </w:pPr>
    <w:rPr>
      <w:sz w:val="26"/>
      <w:szCs w:val="20"/>
    </w:rPr>
  </w:style>
  <w:style w:type="paragraph" w:customStyle="1" w:styleId="p3">
    <w:name w:val="p3"/>
    <w:basedOn w:val="Normal"/>
    <w:rsid w:val="004F0467"/>
    <w:pPr>
      <w:tabs>
        <w:tab w:val="left" w:pos="720"/>
      </w:tabs>
      <w:spacing w:line="480" w:lineRule="atLeast"/>
      <w:jc w:val="both"/>
    </w:pPr>
    <w:rPr>
      <w:szCs w:val="20"/>
    </w:rPr>
  </w:style>
  <w:style w:type="paragraph" w:customStyle="1" w:styleId="a">
    <w:basedOn w:val="Normal"/>
    <w:next w:val="Sangradetextonormal"/>
    <w:rsid w:val="004F0467"/>
    <w:pPr>
      <w:spacing w:line="360" w:lineRule="auto"/>
      <w:ind w:left="2694" w:hanging="1"/>
      <w:jc w:val="both"/>
    </w:pPr>
    <w:rPr>
      <w:sz w:val="26"/>
      <w:szCs w:val="20"/>
    </w:rPr>
  </w:style>
  <w:style w:type="paragraph" w:styleId="Sangra2detindependiente">
    <w:name w:val="Body Text Indent 2"/>
    <w:basedOn w:val="Normal"/>
    <w:rsid w:val="004F0467"/>
    <w:pPr>
      <w:tabs>
        <w:tab w:val="left" w:pos="1872"/>
      </w:tabs>
      <w:spacing w:after="120" w:line="336" w:lineRule="auto"/>
      <w:ind w:firstLine="1134"/>
      <w:jc w:val="both"/>
    </w:pPr>
    <w:rPr>
      <w:sz w:val="26"/>
      <w:szCs w:val="20"/>
      <w:lang w:val="es-ES_tradnl"/>
    </w:rPr>
  </w:style>
  <w:style w:type="paragraph" w:styleId="Sangra3detindependiente">
    <w:name w:val="Body Text Indent 3"/>
    <w:basedOn w:val="Normal"/>
    <w:rsid w:val="004F0467"/>
    <w:pPr>
      <w:spacing w:line="336" w:lineRule="auto"/>
      <w:ind w:firstLine="1418"/>
      <w:jc w:val="both"/>
    </w:pPr>
    <w:rPr>
      <w:sz w:val="28"/>
      <w:szCs w:val="20"/>
      <w:lang w:val="es-ES_tradnl"/>
    </w:rPr>
  </w:style>
  <w:style w:type="paragraph" w:styleId="Textodebloque">
    <w:name w:val="Block Text"/>
    <w:basedOn w:val="Normal"/>
    <w:rsid w:val="004F0467"/>
    <w:pPr>
      <w:ind w:left="567" w:right="4536"/>
      <w:jc w:val="both"/>
    </w:pPr>
    <w:rPr>
      <w:rFonts w:ascii="Arial" w:hAnsi="Arial"/>
      <w:sz w:val="25"/>
      <w:szCs w:val="20"/>
    </w:rPr>
  </w:style>
  <w:style w:type="paragraph" w:styleId="Textodeglobo">
    <w:name w:val="Balloon Text"/>
    <w:basedOn w:val="Normal"/>
    <w:semiHidden/>
    <w:rsid w:val="004F0467"/>
    <w:rPr>
      <w:rFonts w:ascii="Tahoma" w:hAnsi="Tahoma" w:cs="Tahoma"/>
      <w:sz w:val="16"/>
      <w:szCs w:val="16"/>
      <w:lang w:val="es-ES_tradnl"/>
    </w:rPr>
  </w:style>
  <w:style w:type="numbering" w:customStyle="1" w:styleId="Sinlista1">
    <w:name w:val="Sin lista1"/>
    <w:next w:val="Sinlista"/>
    <w:semiHidden/>
    <w:rsid w:val="004F0467"/>
  </w:style>
  <w:style w:type="numbering" w:customStyle="1" w:styleId="Sinlista2">
    <w:name w:val="Sin lista2"/>
    <w:next w:val="Sinlista"/>
    <w:semiHidden/>
    <w:rsid w:val="004F0467"/>
  </w:style>
  <w:style w:type="paragraph" w:styleId="Sangradetextonormal">
    <w:name w:val="Body Text Indent"/>
    <w:basedOn w:val="Normal"/>
    <w:rsid w:val="004F0467"/>
    <w:pPr>
      <w:spacing w:after="120"/>
      <w:ind w:left="283"/>
    </w:pPr>
  </w:style>
  <w:style w:type="table" w:styleId="Tablaconcuadrcula">
    <w:name w:val="Table Grid"/>
    <w:basedOn w:val="Tablanormal"/>
    <w:rsid w:val="0066481E"/>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B5FE7"/>
    <w:pPr>
      <w:ind w:left="708"/>
    </w:pPr>
  </w:style>
  <w:style w:type="paragraph" w:styleId="Sinespaciado">
    <w:name w:val="No Spacing"/>
    <w:uiPriority w:val="1"/>
    <w:qFormat/>
    <w:rsid w:val="001433EC"/>
    <w:rPr>
      <w:sz w:val="24"/>
      <w:szCs w:val="24"/>
      <w:lang w:val="es-ES" w:eastAsia="es-ES"/>
    </w:rPr>
  </w:style>
  <w:style w:type="character" w:styleId="Hipervnculo">
    <w:name w:val="Hyperlink"/>
    <w:uiPriority w:val="99"/>
    <w:rsid w:val="009F32C9"/>
    <w:rPr>
      <w:color w:val="0000FF"/>
      <w:u w:val="single"/>
    </w:rPr>
  </w:style>
  <w:style w:type="paragraph" w:styleId="NormalWeb">
    <w:name w:val="Normal (Web)"/>
    <w:basedOn w:val="Normal"/>
    <w:uiPriority w:val="99"/>
    <w:semiHidden/>
    <w:unhideWhenUsed/>
    <w:rsid w:val="007B2187"/>
    <w:pPr>
      <w:spacing w:before="100" w:beforeAutospacing="1" w:after="100" w:afterAutospacing="1"/>
    </w:pPr>
    <w:rPr>
      <w:rFonts w:eastAsiaTheme="minorEastAsia"/>
      <w:lang w:val="es-MX" w:eastAsia="es-MX"/>
    </w:rPr>
  </w:style>
  <w:style w:type="character" w:styleId="Mencinsinresolver">
    <w:name w:val="Unresolved Mention"/>
    <w:basedOn w:val="Fuentedeprrafopredeter"/>
    <w:uiPriority w:val="99"/>
    <w:semiHidden/>
    <w:unhideWhenUsed/>
    <w:rsid w:val="00216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o.tamaulipas.gob.mx/wp-content/uploads/2025/04/cl-42-080425.pdf" TargetMode="External"/><Relationship Id="rId18" Type="http://schemas.openxmlformats.org/officeDocument/2006/relationships/hyperlink" Target="https://po.tamaulipas.gob.mx/wp-content/uploads/2026/09/cli-116-290926.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tamaulipas.gob.mx/wp-content/uploads/2023/08/cxlviii-101-230823-EV.pdf" TargetMode="External"/><Relationship Id="rId17" Type="http://schemas.openxmlformats.org/officeDocument/2006/relationships/hyperlink" Target="https://po.tamaulipas.gob.mx/wp-content/uploads/2026/09/cli-116-290926.pdf" TargetMode="External"/><Relationship Id="rId2" Type="http://schemas.openxmlformats.org/officeDocument/2006/relationships/numbering" Target="numbering.xml"/><Relationship Id="rId16" Type="http://schemas.openxmlformats.org/officeDocument/2006/relationships/hyperlink" Target="https://po.tamaulipas.gob.mx/wp-content/uploads/2025/04/cl-42-08042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tamaulipas.gob.mx/wp-content/uploads/2023/06/cxlviii-67-060623.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tamaulipas.gob.mx/wp-content/uploads/2025/04/cl-42-080425.pdf" TargetMode="External"/><Relationship Id="rId23" Type="http://schemas.openxmlformats.org/officeDocument/2006/relationships/fontTable" Target="fontTable.xml"/><Relationship Id="rId10" Type="http://schemas.openxmlformats.org/officeDocument/2006/relationships/hyperlink" Target="https://po.tamaulipas.gob.mx/wp-content/uploads/2023/06/cxlviii-67-060623.pdf" TargetMode="External"/><Relationship Id="rId19" Type="http://schemas.openxmlformats.org/officeDocument/2006/relationships/hyperlink" Target="https://po.tamaulipas.gob.mx/wp-content/uploads/2026/09/cli-116-290926.pdf" TargetMode="External"/><Relationship Id="rId4" Type="http://schemas.openxmlformats.org/officeDocument/2006/relationships/settings" Target="settings.xml"/><Relationship Id="rId9" Type="http://schemas.openxmlformats.org/officeDocument/2006/relationships/hyperlink" Target="https://po.tamaulipas.gob.mx/wp-content/uploads/2023/06/cxlviii-67-060623.pdf" TargetMode="External"/><Relationship Id="rId14" Type="http://schemas.openxmlformats.org/officeDocument/2006/relationships/hyperlink" Target="https://po.tamaulipas.gob.mx/wp-content/uploads/2025/04/cl-42-080425.pdf" TargetMode="External"/><Relationship Id="rId22"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C692B-74D1-4787-ADC0-819AD09C7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32</Pages>
  <Words>14176</Words>
  <Characters>77969</Characters>
  <Application>Microsoft Office Word</Application>
  <DocSecurity>0</DocSecurity>
  <Lines>649</Lines>
  <Paragraphs>183</Paragraphs>
  <ScaleCrop>false</ScaleCrop>
  <HeadingPairs>
    <vt:vector size="2" baseType="variant">
      <vt:variant>
        <vt:lpstr>Título</vt:lpstr>
      </vt:variant>
      <vt:variant>
        <vt:i4>1</vt:i4>
      </vt:variant>
    </vt:vector>
  </HeadingPairs>
  <TitlesOfParts>
    <vt:vector size="1" baseType="lpstr">
      <vt:lpstr>Ley para el Desarrollo Economico y la Competitividad</vt:lpstr>
    </vt:vector>
  </TitlesOfParts>
  <Company>Congreso del Estado</Company>
  <LinksUpToDate>false</LinksUpToDate>
  <CharactersWithSpaces>91962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para el Desarrollo Economico y la Competitividad</dc:title>
  <dc:creator>Usuario</dc:creator>
  <cp:lastModifiedBy>USUARIO</cp:lastModifiedBy>
  <cp:revision>15</cp:revision>
  <cp:lastPrinted>2025-04-09T17:19:00Z</cp:lastPrinted>
  <dcterms:created xsi:type="dcterms:W3CDTF">2025-04-09T16:57:00Z</dcterms:created>
  <dcterms:modified xsi:type="dcterms:W3CDTF">2026-10-01T17:51:00Z</dcterms:modified>
</cp:coreProperties>
</file>